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E7B6" w14:textId="77777777" w:rsidR="005F1086" w:rsidRPr="006E747B" w:rsidRDefault="005F1086" w:rsidP="005F1086">
      <w:pPr>
        <w:jc w:val="center"/>
        <w:rPr>
          <w:rFonts w:ascii="Calibri" w:hAnsi="Calibri" w:cs="Calibri"/>
          <w:b/>
          <w:sz w:val="22"/>
          <w:szCs w:val="22"/>
        </w:rPr>
      </w:pPr>
      <w:commentRangeStart w:id="0"/>
      <w:r w:rsidRPr="006E747B">
        <w:rPr>
          <w:rFonts w:ascii="Calibri" w:hAnsi="Calibri" w:cs="Calibri"/>
          <w:b/>
          <w:sz w:val="22"/>
          <w:szCs w:val="22"/>
        </w:rPr>
        <w:t>Emory University</w:t>
      </w:r>
      <w:commentRangeEnd w:id="0"/>
      <w:r>
        <w:rPr>
          <w:rStyle w:val="CommentReference"/>
        </w:rPr>
        <w:commentReference w:id="0"/>
      </w:r>
    </w:p>
    <w:p w14:paraId="333DD861" w14:textId="77777777" w:rsidR="005F1086" w:rsidRPr="00210487" w:rsidRDefault="005F1086" w:rsidP="005F1086">
      <w:pPr>
        <w:jc w:val="center"/>
        <w:rPr>
          <w:rFonts w:ascii="Calibri" w:hAnsi="Calibri" w:cs="Calibri"/>
          <w:b/>
          <w:sz w:val="22"/>
          <w:szCs w:val="22"/>
        </w:rPr>
      </w:pPr>
      <w:r>
        <w:rPr>
          <w:rFonts w:ascii="Calibri" w:hAnsi="Calibri" w:cs="Calibri"/>
          <w:b/>
          <w:sz w:val="22"/>
          <w:szCs w:val="22"/>
        </w:rPr>
        <w:t>Oral</w:t>
      </w:r>
      <w:r w:rsidRPr="00210487">
        <w:rPr>
          <w:rFonts w:ascii="Calibri" w:hAnsi="Calibri" w:cs="Calibri"/>
          <w:b/>
          <w:sz w:val="22"/>
          <w:szCs w:val="22"/>
        </w:rPr>
        <w:t xml:space="preserve"> Consent and </w:t>
      </w:r>
      <w:r>
        <w:rPr>
          <w:rFonts w:ascii="Calibri" w:hAnsi="Calibri" w:cs="Calibri"/>
          <w:b/>
          <w:sz w:val="22"/>
          <w:szCs w:val="22"/>
        </w:rPr>
        <w:t>HIPAA Authorization Script and Information Sheet</w:t>
      </w:r>
    </w:p>
    <w:p w14:paraId="66A2E1F8" w14:textId="77777777" w:rsidR="005F1086" w:rsidRPr="00210487" w:rsidRDefault="005F1086" w:rsidP="005F1086">
      <w:pPr>
        <w:jc w:val="center"/>
        <w:rPr>
          <w:rFonts w:ascii="Calibri" w:hAnsi="Calibri" w:cs="Calibri"/>
          <w:b/>
          <w:sz w:val="22"/>
          <w:szCs w:val="22"/>
        </w:rPr>
      </w:pPr>
      <w:r w:rsidRPr="00210487">
        <w:rPr>
          <w:rFonts w:ascii="Calibri" w:hAnsi="Calibri" w:cs="Calibri"/>
          <w:b/>
          <w:sz w:val="22"/>
          <w:szCs w:val="22"/>
        </w:rPr>
        <w:t xml:space="preserve">For </w:t>
      </w:r>
      <w:r>
        <w:rPr>
          <w:rFonts w:ascii="Calibri" w:hAnsi="Calibri" w:cs="Calibri"/>
          <w:b/>
          <w:sz w:val="22"/>
          <w:szCs w:val="22"/>
        </w:rPr>
        <w:t>Research Study Screening</w:t>
      </w:r>
    </w:p>
    <w:p w14:paraId="11C3D40B" w14:textId="77777777" w:rsidR="005F1086" w:rsidRPr="00210487" w:rsidRDefault="005F1086" w:rsidP="005F1086">
      <w:pPr>
        <w:rPr>
          <w:rFonts w:ascii="Calibri" w:hAnsi="Calibri" w:cs="Calibri"/>
          <w:sz w:val="22"/>
          <w:szCs w:val="22"/>
        </w:rPr>
      </w:pPr>
    </w:p>
    <w:p w14:paraId="4854C792" w14:textId="77777777" w:rsidR="001B65BE" w:rsidRPr="000E674E" w:rsidRDefault="001B65BE" w:rsidP="001B65BE">
      <w:pPr>
        <w:rPr>
          <w:rFonts w:asciiTheme="minorHAnsi" w:hAnsiTheme="minorHAnsi" w:cstheme="minorHAnsi"/>
          <w:sz w:val="22"/>
          <w:szCs w:val="22"/>
        </w:rPr>
      </w:pPr>
      <w:commentRangeStart w:id="1"/>
      <w:r w:rsidRPr="000E674E">
        <w:rPr>
          <w:rFonts w:asciiTheme="minorHAnsi" w:hAnsiTheme="minorHAnsi" w:cstheme="minorHAnsi"/>
          <w:b/>
          <w:sz w:val="22"/>
          <w:szCs w:val="22"/>
          <w:u w:val="single"/>
        </w:rPr>
        <w:t>Title</w:t>
      </w:r>
      <w:r w:rsidRPr="000E674E">
        <w:rPr>
          <w:rFonts w:asciiTheme="minorHAnsi" w:hAnsiTheme="minorHAnsi" w:cstheme="minorHAnsi"/>
          <w:sz w:val="22"/>
          <w:szCs w:val="22"/>
        </w:rPr>
        <w:t>:</w:t>
      </w:r>
      <w:commentRangeEnd w:id="1"/>
      <w:r w:rsidRPr="000E674E">
        <w:rPr>
          <w:rStyle w:val="CommentReference"/>
          <w:rFonts w:asciiTheme="minorHAnsi" w:hAnsiTheme="minorHAnsi" w:cstheme="minorHAnsi"/>
          <w:sz w:val="22"/>
          <w:szCs w:val="22"/>
        </w:rPr>
        <w:commentReference w:id="1"/>
      </w:r>
    </w:p>
    <w:p w14:paraId="7778F790" w14:textId="77777777" w:rsidR="001B65BE" w:rsidRPr="000E674E" w:rsidRDefault="001B65BE" w:rsidP="001B65BE">
      <w:pPr>
        <w:rPr>
          <w:rFonts w:asciiTheme="minorHAnsi" w:hAnsiTheme="minorHAnsi" w:cstheme="minorHAnsi"/>
          <w:sz w:val="22"/>
          <w:szCs w:val="22"/>
        </w:rPr>
      </w:pPr>
    </w:p>
    <w:p w14:paraId="26A82A37" w14:textId="5473451F" w:rsidR="001B65BE" w:rsidRDefault="001B65BE" w:rsidP="001B65BE">
      <w:pPr>
        <w:rPr>
          <w:rFonts w:asciiTheme="minorHAnsi" w:hAnsiTheme="minorHAnsi" w:cstheme="minorHAnsi"/>
          <w:b/>
          <w:bCs/>
          <w:sz w:val="22"/>
          <w:szCs w:val="22"/>
          <w:u w:val="single"/>
        </w:rPr>
      </w:pPr>
      <w:commentRangeStart w:id="2"/>
      <w:commentRangeEnd w:id="2"/>
      <w:r w:rsidRPr="000E674E">
        <w:rPr>
          <w:rStyle w:val="CommentReference"/>
          <w:rFonts w:asciiTheme="minorHAnsi" w:hAnsiTheme="minorHAnsi" w:cstheme="minorHAnsi"/>
        </w:rPr>
        <w:commentReference w:id="2"/>
      </w:r>
      <w:commentRangeStart w:id="3"/>
      <w:r w:rsidRPr="000E674E">
        <w:rPr>
          <w:rFonts w:asciiTheme="minorHAnsi" w:hAnsiTheme="minorHAnsi" w:cstheme="minorHAnsi"/>
          <w:b/>
          <w:bCs/>
          <w:sz w:val="22"/>
          <w:szCs w:val="22"/>
          <w:u w:val="single"/>
        </w:rPr>
        <w:t>Principal Investigator:</w:t>
      </w:r>
      <w:commentRangeEnd w:id="3"/>
      <w:r w:rsidRPr="000E674E">
        <w:rPr>
          <w:rStyle w:val="CommentReference"/>
          <w:rFonts w:asciiTheme="minorHAnsi" w:hAnsiTheme="minorHAnsi" w:cstheme="minorHAnsi"/>
          <w:sz w:val="22"/>
          <w:szCs w:val="22"/>
        </w:rPr>
        <w:commentReference w:id="3"/>
      </w:r>
    </w:p>
    <w:p w14:paraId="1C683CC0" w14:textId="77777777" w:rsidR="001B65BE" w:rsidRDefault="001B65BE" w:rsidP="001B65BE">
      <w:pPr>
        <w:rPr>
          <w:rFonts w:asciiTheme="minorHAnsi" w:hAnsiTheme="minorHAnsi" w:cstheme="minorHAnsi"/>
          <w:b/>
          <w:bCs/>
          <w:sz w:val="22"/>
          <w:szCs w:val="22"/>
          <w:u w:val="single"/>
        </w:rPr>
      </w:pPr>
    </w:p>
    <w:p w14:paraId="65EF5123" w14:textId="77777777" w:rsidR="001B65BE" w:rsidRPr="000E674E" w:rsidRDefault="001B65BE" w:rsidP="001B65BE">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4"/>
      <w:r>
        <w:rPr>
          <w:rFonts w:asciiTheme="minorHAnsi" w:hAnsiTheme="minorHAnsi" w:cstheme="minorHAnsi"/>
          <w:b/>
          <w:bCs/>
          <w:sz w:val="22"/>
          <w:szCs w:val="22"/>
          <w:u w:val="single"/>
        </w:rPr>
        <w:t>Advisor</w:t>
      </w:r>
      <w:commentRangeEnd w:id="4"/>
      <w:r>
        <w:rPr>
          <w:rStyle w:val="CommentReference"/>
        </w:rPr>
        <w:commentReference w:id="4"/>
      </w:r>
      <w:r>
        <w:rPr>
          <w:rFonts w:asciiTheme="minorHAnsi" w:hAnsiTheme="minorHAnsi" w:cstheme="minorHAnsi"/>
          <w:b/>
          <w:bCs/>
          <w:sz w:val="22"/>
          <w:szCs w:val="22"/>
          <w:u w:val="single"/>
        </w:rPr>
        <w:t>:</w:t>
      </w:r>
    </w:p>
    <w:p w14:paraId="29089F2E" w14:textId="77777777" w:rsidR="001B65BE" w:rsidRPr="000E674E" w:rsidRDefault="001B65BE" w:rsidP="001B65BE">
      <w:pPr>
        <w:rPr>
          <w:rFonts w:asciiTheme="minorHAnsi" w:hAnsiTheme="minorHAnsi" w:cstheme="minorHAnsi"/>
          <w:i/>
          <w:sz w:val="22"/>
          <w:szCs w:val="22"/>
        </w:rPr>
      </w:pPr>
    </w:p>
    <w:p w14:paraId="4ACF7E07" w14:textId="77777777" w:rsidR="001B65BE" w:rsidRPr="000E674E" w:rsidRDefault="001B65BE" w:rsidP="001B65BE">
      <w:pPr>
        <w:rPr>
          <w:rFonts w:asciiTheme="minorHAnsi" w:hAnsiTheme="minorHAnsi" w:cstheme="minorHAnsi"/>
          <w:b/>
          <w:sz w:val="22"/>
          <w:szCs w:val="22"/>
          <w:u w:val="single"/>
        </w:rPr>
      </w:pPr>
      <w:commentRangeStart w:id="5"/>
      <w:r w:rsidRPr="000E674E">
        <w:rPr>
          <w:rFonts w:asciiTheme="minorHAnsi" w:hAnsiTheme="minorHAnsi" w:cstheme="minorHAnsi"/>
          <w:b/>
          <w:sz w:val="22"/>
          <w:szCs w:val="22"/>
          <w:u w:val="single"/>
        </w:rPr>
        <w:t>Sponsor:</w:t>
      </w:r>
      <w:commentRangeEnd w:id="5"/>
      <w:r w:rsidRPr="000E674E">
        <w:rPr>
          <w:rStyle w:val="CommentReference"/>
          <w:rFonts w:asciiTheme="minorHAnsi" w:hAnsiTheme="minorHAnsi" w:cstheme="minorHAnsi"/>
          <w:sz w:val="22"/>
          <w:szCs w:val="22"/>
        </w:rPr>
        <w:commentReference w:id="5"/>
      </w:r>
    </w:p>
    <w:p w14:paraId="1522B5FA" w14:textId="77777777" w:rsidR="001B65BE" w:rsidRPr="000E674E" w:rsidRDefault="001B65BE" w:rsidP="001B65BE">
      <w:pPr>
        <w:rPr>
          <w:rFonts w:asciiTheme="minorHAnsi" w:hAnsiTheme="minorHAnsi" w:cstheme="minorHAnsi"/>
          <w:b/>
          <w:bCs/>
          <w:i/>
          <w:sz w:val="22"/>
          <w:szCs w:val="22"/>
          <w:u w:val="single"/>
        </w:rPr>
      </w:pPr>
    </w:p>
    <w:p w14:paraId="6FABECB8" w14:textId="77777777" w:rsidR="001B65BE" w:rsidRPr="000E674E" w:rsidRDefault="001B65BE" w:rsidP="001B65BE">
      <w:pPr>
        <w:rPr>
          <w:rFonts w:asciiTheme="minorHAnsi" w:hAnsiTheme="minorHAnsi" w:cstheme="minorHAnsi"/>
          <w:b/>
          <w:bCs/>
          <w:sz w:val="22"/>
          <w:szCs w:val="22"/>
          <w:u w:val="single"/>
        </w:rPr>
      </w:pPr>
      <w:commentRangeStart w:id="6"/>
      <w:r w:rsidRPr="000E674E">
        <w:rPr>
          <w:rFonts w:asciiTheme="minorHAnsi" w:hAnsiTheme="minorHAnsi" w:cstheme="minorHAnsi"/>
          <w:b/>
          <w:bCs/>
          <w:sz w:val="22"/>
          <w:szCs w:val="22"/>
          <w:u w:val="single"/>
        </w:rPr>
        <w:t>Investigator-Sponsor:</w:t>
      </w:r>
      <w:commentRangeEnd w:id="6"/>
      <w:r w:rsidRPr="000E674E">
        <w:rPr>
          <w:rStyle w:val="CommentReference"/>
          <w:rFonts w:asciiTheme="minorHAnsi" w:hAnsiTheme="minorHAnsi" w:cstheme="minorHAnsi"/>
          <w:sz w:val="22"/>
          <w:szCs w:val="22"/>
        </w:rPr>
        <w:commentReference w:id="6"/>
      </w:r>
    </w:p>
    <w:p w14:paraId="31A531D3" w14:textId="77777777" w:rsidR="001B65BE" w:rsidRPr="000E674E" w:rsidRDefault="001B65BE" w:rsidP="001B65BE">
      <w:pPr>
        <w:ind w:left="1440"/>
        <w:rPr>
          <w:rFonts w:asciiTheme="minorHAnsi" w:hAnsiTheme="minorHAnsi" w:cstheme="minorHAnsi"/>
          <w:i/>
          <w:sz w:val="22"/>
          <w:szCs w:val="22"/>
        </w:rPr>
      </w:pPr>
    </w:p>
    <w:p w14:paraId="2975438C" w14:textId="77777777" w:rsidR="001B65BE" w:rsidRPr="000E674E" w:rsidRDefault="001B65BE" w:rsidP="001B65BE">
      <w:pPr>
        <w:rPr>
          <w:rFonts w:asciiTheme="minorHAnsi" w:hAnsiTheme="minorHAnsi" w:cstheme="minorHAnsi"/>
          <w:b/>
          <w:bCs/>
          <w:sz w:val="22"/>
          <w:szCs w:val="22"/>
          <w:u w:val="single"/>
        </w:rPr>
      </w:pPr>
      <w:commentRangeStart w:id="7"/>
      <w:r w:rsidRPr="000E674E">
        <w:rPr>
          <w:rFonts w:asciiTheme="minorHAnsi" w:hAnsiTheme="minorHAnsi" w:cstheme="minorHAnsi"/>
          <w:b/>
          <w:bCs/>
          <w:sz w:val="22"/>
          <w:szCs w:val="22"/>
          <w:u w:val="single"/>
        </w:rPr>
        <w:t>Study-Supporter:</w:t>
      </w:r>
      <w:commentRangeEnd w:id="7"/>
      <w:r w:rsidRPr="000E674E">
        <w:rPr>
          <w:rStyle w:val="CommentReference"/>
          <w:rFonts w:asciiTheme="minorHAnsi" w:hAnsiTheme="minorHAnsi" w:cstheme="minorHAnsi"/>
          <w:sz w:val="22"/>
          <w:szCs w:val="22"/>
        </w:rPr>
        <w:commentReference w:id="7"/>
      </w:r>
    </w:p>
    <w:p w14:paraId="12AD07D0" w14:textId="77777777" w:rsidR="001B65BE" w:rsidRPr="000E674E" w:rsidRDefault="001B65BE" w:rsidP="001B65BE">
      <w:pPr>
        <w:rPr>
          <w:rFonts w:asciiTheme="minorHAnsi" w:hAnsiTheme="minorHAnsi" w:cstheme="minorHAnsi"/>
          <w:i/>
          <w:sz w:val="22"/>
          <w:szCs w:val="22"/>
        </w:rPr>
      </w:pPr>
    </w:p>
    <w:p w14:paraId="131161A6" w14:textId="77777777" w:rsidR="001B65BE" w:rsidRPr="0009036A" w:rsidRDefault="001B65BE" w:rsidP="001B65BE">
      <w:pPr>
        <w:rPr>
          <w:rFonts w:asciiTheme="minorHAnsi" w:hAnsiTheme="minorHAnsi" w:cstheme="minorHAnsi"/>
          <w:iCs/>
          <w:sz w:val="22"/>
          <w:szCs w:val="22"/>
        </w:rPr>
      </w:pPr>
      <w:commentRangeStart w:id="8"/>
      <w:r w:rsidRPr="0009036A">
        <w:rPr>
          <w:rFonts w:asciiTheme="minorHAnsi" w:hAnsiTheme="minorHAnsi" w:cstheme="minorHAnsi"/>
          <w:iCs/>
          <w:sz w:val="22"/>
          <w:szCs w:val="22"/>
        </w:rPr>
        <w:t>If you are the legal guardian of a child who is being asked to participate, the term “you” refers to the child</w:t>
      </w:r>
      <w:commentRangeEnd w:id="8"/>
      <w:r w:rsidRPr="0009036A">
        <w:rPr>
          <w:rStyle w:val="CommentReference"/>
          <w:rFonts w:asciiTheme="minorHAnsi" w:hAnsiTheme="minorHAnsi" w:cstheme="minorHAnsi"/>
          <w:iCs/>
          <w:sz w:val="22"/>
          <w:szCs w:val="22"/>
        </w:rPr>
        <w:commentReference w:id="8"/>
      </w:r>
      <w:r w:rsidRPr="0009036A">
        <w:rPr>
          <w:rFonts w:asciiTheme="minorHAnsi" w:hAnsiTheme="minorHAnsi" w:cstheme="minorHAnsi"/>
          <w:iCs/>
          <w:sz w:val="22"/>
          <w:szCs w:val="22"/>
        </w:rPr>
        <w:t>.</w:t>
      </w:r>
    </w:p>
    <w:p w14:paraId="1FBB9BFA" w14:textId="35E8364C" w:rsidR="005F1086" w:rsidRPr="00210487" w:rsidRDefault="005F1086" w:rsidP="005F1086">
      <w:pPr>
        <w:rPr>
          <w:rFonts w:ascii="Calibri" w:hAnsi="Calibri" w:cs="Calibri"/>
          <w:bCs/>
          <w:sz w:val="22"/>
          <w:szCs w:val="22"/>
          <w:u w:val="single"/>
        </w:rPr>
      </w:pPr>
      <w:commentRangeStart w:id="9"/>
      <w:r w:rsidRPr="00F752FD">
        <w:rPr>
          <w:rFonts w:ascii="Calibri" w:hAnsi="Calibri" w:cs="Calibri"/>
          <w:b/>
          <w:bCs/>
        </w:rPr>
        <w:tab/>
      </w:r>
      <w:commentRangeEnd w:id="9"/>
      <w:r>
        <w:rPr>
          <w:rStyle w:val="CommentReference"/>
        </w:rPr>
        <w:commentReference w:id="9"/>
      </w:r>
    </w:p>
    <w:p w14:paraId="7B5B81E9" w14:textId="77777777" w:rsidR="005F1086" w:rsidRPr="00B43DAA" w:rsidRDefault="005F1086" w:rsidP="005F1086">
      <w:pPr>
        <w:rPr>
          <w:rFonts w:ascii="Calibri" w:hAnsi="Calibri" w:cs="Calibri"/>
          <w:i/>
          <w:sz w:val="22"/>
          <w:szCs w:val="22"/>
        </w:rPr>
      </w:pPr>
    </w:p>
    <w:p w14:paraId="0093BB6A" w14:textId="77777777" w:rsidR="005F1086" w:rsidRPr="00B43DAA" w:rsidRDefault="005F1086" w:rsidP="005F1086">
      <w:pPr>
        <w:pStyle w:val="Heading2"/>
        <w:numPr>
          <w:ilvl w:val="0"/>
          <w:numId w:val="0"/>
        </w:numPr>
        <w:rPr>
          <w:rFonts w:ascii="Calibri" w:hAnsi="Calibri" w:cs="Calibri"/>
          <w:i/>
          <w:sz w:val="22"/>
          <w:szCs w:val="22"/>
          <w:u w:val="single"/>
        </w:rPr>
      </w:pPr>
      <w:r w:rsidRPr="00B43DAA">
        <w:rPr>
          <w:rFonts w:ascii="Calibri" w:hAnsi="Calibri" w:cs="Calibri"/>
          <w:sz w:val="22"/>
          <w:szCs w:val="22"/>
          <w:u w:val="single"/>
        </w:rPr>
        <w:t>Introduction  and  Study Overview</w:t>
      </w:r>
    </w:p>
    <w:p w14:paraId="3E89770C" w14:textId="77777777" w:rsidR="005F1086" w:rsidRPr="00B43DAA" w:rsidRDefault="005F1086" w:rsidP="005F1086">
      <w:pPr>
        <w:pStyle w:val="Heading2"/>
        <w:numPr>
          <w:ilvl w:val="0"/>
          <w:numId w:val="0"/>
        </w:numPr>
        <w:rPr>
          <w:rFonts w:ascii="Calibri" w:hAnsi="Calibri" w:cs="Calibri"/>
          <w:i/>
          <w:szCs w:val="22"/>
          <w:u w:val="single"/>
        </w:rPr>
      </w:pPr>
    </w:p>
    <w:p w14:paraId="3AA8E146" w14:textId="77777777" w:rsidR="005F1086" w:rsidRPr="00B43DAA" w:rsidRDefault="005F1086" w:rsidP="005F1086">
      <w:pPr>
        <w:rPr>
          <w:rFonts w:ascii="Calibri" w:hAnsi="Calibri" w:cs="Calibri"/>
          <w:sz w:val="22"/>
          <w:szCs w:val="22"/>
        </w:rPr>
      </w:pPr>
      <w:commentRangeStart w:id="10"/>
      <w:r w:rsidRPr="00B43DAA">
        <w:rPr>
          <w:rFonts w:ascii="Calibri" w:hAnsi="Calibri"/>
          <w:sz w:val="22"/>
          <w:szCs w:val="22"/>
        </w:rPr>
        <w:t>Thank you for your interest in [name of study] study.</w:t>
      </w:r>
      <w:commentRangeEnd w:id="10"/>
      <w:r w:rsidRPr="00B43DAA">
        <w:rPr>
          <w:rStyle w:val="CommentReference"/>
        </w:rPr>
        <w:commentReference w:id="10"/>
      </w:r>
      <w:r w:rsidRPr="00B43DAA">
        <w:rPr>
          <w:rFonts w:ascii="Calibri" w:hAnsi="Calibri"/>
          <w:sz w:val="22"/>
          <w:szCs w:val="22"/>
        </w:rPr>
        <w:t xml:space="preserve"> </w:t>
      </w:r>
      <w:r w:rsidRPr="00B43DAA">
        <w:rPr>
          <w:rFonts w:ascii="Calibri" w:hAnsi="Calibri" w:cs="Calibri"/>
          <w:sz w:val="22"/>
          <w:szCs w:val="22"/>
        </w:rPr>
        <w:t>To see whether you may be a candidate for this study, we need to ask you for some information about yourself.  But first, let me tell you about this screening interview and what we will do with your information.</w:t>
      </w:r>
    </w:p>
    <w:p w14:paraId="7BD71E88" w14:textId="77777777" w:rsidR="005F1086" w:rsidRPr="00B43DAA" w:rsidRDefault="005F1086" w:rsidP="005F1086">
      <w:pPr>
        <w:rPr>
          <w:rFonts w:ascii="Calibri" w:hAnsi="Calibri" w:cs="Calibri"/>
          <w:sz w:val="22"/>
          <w:szCs w:val="22"/>
        </w:rPr>
      </w:pPr>
    </w:p>
    <w:p w14:paraId="06BB3B06" w14:textId="77777777" w:rsidR="005F1086" w:rsidRPr="00796433" w:rsidRDefault="005F1086" w:rsidP="005F1086">
      <w:pPr>
        <w:numPr>
          <w:ilvl w:val="0"/>
          <w:numId w:val="4"/>
        </w:numPr>
        <w:tabs>
          <w:tab w:val="left" w:pos="720"/>
        </w:tabs>
        <w:overflowPunct/>
        <w:autoSpaceDE/>
        <w:autoSpaceDN/>
        <w:adjustRightInd/>
        <w:textAlignment w:val="auto"/>
        <w:rPr>
          <w:rFonts w:ascii="Calibri" w:hAnsi="Calibri" w:cs="Calibri"/>
          <w:iCs/>
          <w:sz w:val="22"/>
          <w:szCs w:val="22"/>
        </w:rPr>
      </w:pPr>
      <w:r w:rsidRPr="00B43DAA">
        <w:rPr>
          <w:rFonts w:ascii="Calibri" w:hAnsi="Calibri" w:cs="Calibri"/>
          <w:sz w:val="22"/>
          <w:szCs w:val="22"/>
        </w:rPr>
        <w:t xml:space="preserve">This screening interview will take about XX minutes. </w:t>
      </w:r>
    </w:p>
    <w:p w14:paraId="57D41325"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Cs/>
          <w:sz w:val="22"/>
          <w:szCs w:val="22"/>
        </w:rPr>
      </w:pPr>
      <w:r>
        <w:rPr>
          <w:rFonts w:ascii="Calibri" w:hAnsi="Calibri" w:cs="Calibri"/>
          <w:sz w:val="22"/>
          <w:szCs w:val="22"/>
        </w:rPr>
        <w:t>You can also stop the screening interview at any time.  This is completely voluntary.</w:t>
      </w:r>
    </w:p>
    <w:p w14:paraId="7DEF5498"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Cs/>
          <w:sz w:val="22"/>
          <w:szCs w:val="22"/>
        </w:rPr>
      </w:pPr>
      <w:commentRangeStart w:id="11"/>
      <w:r w:rsidRPr="00B43DAA">
        <w:rPr>
          <w:rFonts w:ascii="Calibri" w:hAnsi="Calibri" w:cs="Calibri"/>
          <w:sz w:val="22"/>
          <w:szCs w:val="22"/>
        </w:rPr>
        <w:t>We can send you an information sheet about this screening</w:t>
      </w:r>
      <w:commentRangeEnd w:id="11"/>
      <w:r>
        <w:rPr>
          <w:rStyle w:val="CommentReference"/>
        </w:rPr>
        <w:commentReference w:id="11"/>
      </w:r>
      <w:r w:rsidRPr="00B43DAA">
        <w:rPr>
          <w:rFonts w:ascii="Calibri" w:hAnsi="Calibri" w:cs="Calibri"/>
          <w:sz w:val="22"/>
          <w:szCs w:val="22"/>
        </w:rPr>
        <w:t>, along with the screening questions, if you would like. We will also give you a form you can send in later if you change your mind and want us to remove your information from our records.</w:t>
      </w:r>
    </w:p>
    <w:p w14:paraId="618D4979"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Cs/>
          <w:sz w:val="22"/>
          <w:szCs w:val="22"/>
        </w:rPr>
      </w:pPr>
      <w:r w:rsidRPr="00B43DAA">
        <w:rPr>
          <w:rFonts w:ascii="Calibri" w:hAnsi="Calibri" w:cs="Calibri"/>
          <w:iCs/>
          <w:sz w:val="22"/>
          <w:szCs w:val="22"/>
        </w:rPr>
        <w:t xml:space="preserve">We will ask you about your [fill in condition or health history topic] and will record this information in a [logbook/excel spreadsheet/database] containing information from others who have also shown interest in the study. </w:t>
      </w:r>
    </w:p>
    <w:p w14:paraId="04488359"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sz w:val="22"/>
          <w:szCs w:val="22"/>
        </w:rPr>
      </w:pPr>
      <w:r w:rsidRPr="00B43DAA">
        <w:rPr>
          <w:rFonts w:ascii="Calibri" w:hAnsi="Calibri" w:cs="Calibri"/>
          <w:sz w:val="22"/>
          <w:szCs w:val="22"/>
        </w:rPr>
        <w:t>This information will only be used for the research study you are interested in [or if not, specify how it will be used].</w:t>
      </w:r>
    </w:p>
    <w:p w14:paraId="6CE39F62"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
          <w:sz w:val="22"/>
          <w:szCs w:val="22"/>
        </w:rPr>
      </w:pPr>
      <w:r w:rsidRPr="00B43DAA">
        <w:rPr>
          <w:rFonts w:ascii="Calibri" w:hAnsi="Calibri" w:cs="Calibri"/>
          <w:sz w:val="22"/>
          <w:szCs w:val="22"/>
        </w:rPr>
        <w:t xml:space="preserve">The only risk to you in this phone screening is a potential loss of privacy. </w:t>
      </w:r>
      <w:proofErr w:type="gramStart"/>
      <w:r w:rsidRPr="00B43DAA">
        <w:rPr>
          <w:rFonts w:ascii="Calibri" w:hAnsi="Calibri" w:cs="Calibri"/>
          <w:sz w:val="22"/>
          <w:szCs w:val="22"/>
        </w:rPr>
        <w:t>However</w:t>
      </w:r>
      <w:proofErr w:type="gramEnd"/>
      <w:r w:rsidRPr="00B43DAA">
        <w:rPr>
          <w:rFonts w:ascii="Calibri" w:hAnsi="Calibri" w:cs="Calibri"/>
          <w:sz w:val="22"/>
          <w:szCs w:val="22"/>
        </w:rPr>
        <w:t xml:space="preserve"> your privacy is very important to </w:t>
      </w:r>
      <w:proofErr w:type="gramStart"/>
      <w:r w:rsidRPr="00B43DAA">
        <w:rPr>
          <w:rFonts w:ascii="Calibri" w:hAnsi="Calibri" w:cs="Calibri"/>
          <w:sz w:val="22"/>
          <w:szCs w:val="22"/>
        </w:rPr>
        <w:t>us</w:t>
      </w:r>
      <w:proofErr w:type="gramEnd"/>
      <w:r w:rsidRPr="00B43DAA">
        <w:rPr>
          <w:rFonts w:ascii="Calibri" w:hAnsi="Calibri" w:cs="Calibri"/>
          <w:sz w:val="22"/>
          <w:szCs w:val="22"/>
        </w:rPr>
        <w:t xml:space="preserve"> and we will be very careful with your information. </w:t>
      </w:r>
    </w:p>
    <w:p w14:paraId="73665953"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
          <w:sz w:val="22"/>
          <w:szCs w:val="22"/>
        </w:rPr>
      </w:pPr>
      <w:r w:rsidRPr="00B43DAA">
        <w:rPr>
          <w:rFonts w:ascii="Calibri" w:hAnsi="Calibri" w:cs="Calibri"/>
          <w:sz w:val="22"/>
          <w:szCs w:val="22"/>
        </w:rPr>
        <w:t xml:space="preserve">Your health information that identifies you is your “protected health information” or “PHI.” We will use your PHI to screen you </w:t>
      </w:r>
      <w:commentRangeStart w:id="12"/>
      <w:r w:rsidRPr="00B43DAA">
        <w:rPr>
          <w:rFonts w:ascii="Calibri" w:hAnsi="Calibri" w:cs="Calibri"/>
          <w:sz w:val="22"/>
          <w:szCs w:val="22"/>
        </w:rPr>
        <w:t>for our research study</w:t>
      </w:r>
      <w:commentRangeEnd w:id="12"/>
      <w:r w:rsidRPr="00B43DAA">
        <w:rPr>
          <w:rStyle w:val="CommentReference"/>
        </w:rPr>
        <w:commentReference w:id="12"/>
      </w:r>
      <w:r w:rsidRPr="00B43DAA">
        <w:rPr>
          <w:rFonts w:ascii="Calibri" w:hAnsi="Calibri" w:cs="Calibri"/>
          <w:sz w:val="22"/>
          <w:szCs w:val="22"/>
        </w:rPr>
        <w:t xml:space="preserve"> </w:t>
      </w:r>
    </w:p>
    <w:p w14:paraId="387DC68E"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sz w:val="22"/>
          <w:szCs w:val="22"/>
        </w:rPr>
      </w:pPr>
      <w:r w:rsidRPr="00B43DAA">
        <w:rPr>
          <w:rFonts w:ascii="Calibri" w:hAnsi="Calibri" w:cs="Calibri"/>
          <w:sz w:val="22"/>
          <w:szCs w:val="22"/>
        </w:rPr>
        <w:t xml:space="preserve">The PHI we will use includes </w:t>
      </w:r>
      <w:commentRangeStart w:id="13"/>
      <w:r w:rsidRPr="00B43DAA">
        <w:rPr>
          <w:rFonts w:ascii="Calibri" w:hAnsi="Calibri" w:cs="Calibri"/>
          <w:sz w:val="22"/>
          <w:szCs w:val="22"/>
        </w:rPr>
        <w:t>INSERT PHI THAT WILL BE USED</w:t>
      </w:r>
      <w:commentRangeEnd w:id="13"/>
      <w:r w:rsidRPr="00B43DAA">
        <w:rPr>
          <w:rStyle w:val="CommentReference"/>
        </w:rPr>
        <w:commentReference w:id="13"/>
      </w:r>
      <w:r w:rsidRPr="00B43DAA">
        <w:rPr>
          <w:rFonts w:ascii="Calibri" w:hAnsi="Calibri" w:cs="Calibri"/>
          <w:sz w:val="22"/>
          <w:szCs w:val="22"/>
        </w:rPr>
        <w:t>.</w:t>
      </w:r>
    </w:p>
    <w:p w14:paraId="4C3703BC"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i/>
          <w:sz w:val="22"/>
          <w:szCs w:val="22"/>
        </w:rPr>
      </w:pPr>
      <w:r w:rsidRPr="00B43DAA">
        <w:rPr>
          <w:rFonts w:ascii="Calibri" w:hAnsi="Calibri" w:cs="Calibri"/>
          <w:sz w:val="22"/>
          <w:szCs w:val="22"/>
        </w:rPr>
        <w:t xml:space="preserve">To protect your PHI, we will follow federal and state privacy laws, including the Health Insurance Portability and Accountability Act (called HIPAA or “the Privacy Rule” for short).  </w:t>
      </w:r>
    </w:p>
    <w:p w14:paraId="75972E71"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sz w:val="22"/>
          <w:szCs w:val="22"/>
        </w:rPr>
      </w:pPr>
      <w:r w:rsidRPr="00B43DAA">
        <w:rPr>
          <w:rFonts w:ascii="Calibri" w:hAnsi="Calibri" w:cs="Calibri"/>
          <w:sz w:val="22"/>
          <w:szCs w:val="22"/>
        </w:rPr>
        <w:t xml:space="preserve">The following persons or groups may use and/or disclose your PHI for this study: </w:t>
      </w:r>
    </w:p>
    <w:p w14:paraId="43DD9B83" w14:textId="77777777" w:rsidR="005F1086" w:rsidRPr="00B43DAA" w:rsidRDefault="005F1086" w:rsidP="005F1086">
      <w:pPr>
        <w:numPr>
          <w:ilvl w:val="0"/>
          <w:numId w:val="2"/>
        </w:numPr>
        <w:tabs>
          <w:tab w:val="left" w:pos="720"/>
        </w:tabs>
        <w:overflowPunct/>
        <w:autoSpaceDE/>
        <w:autoSpaceDN/>
        <w:adjustRightInd/>
        <w:ind w:left="720"/>
        <w:textAlignment w:val="auto"/>
        <w:rPr>
          <w:rFonts w:ascii="Calibri" w:hAnsi="Calibri" w:cs="Calibri"/>
          <w:sz w:val="22"/>
          <w:szCs w:val="22"/>
        </w:rPr>
        <w:sectPr w:rsidR="005F1086" w:rsidRPr="00B43DAA" w:rsidSect="00637E7B">
          <w:headerReference w:type="even" r:id="rId13"/>
          <w:headerReference w:type="default" r:id="rId14"/>
          <w:footerReference w:type="even" r:id="rId15"/>
          <w:footerReference w:type="default" r:id="rId16"/>
          <w:headerReference w:type="first" r:id="rId17"/>
          <w:footerReference w:type="first" r:id="rId18"/>
          <w:pgSz w:w="12240" w:h="15840"/>
          <w:pgMar w:top="2160" w:right="720" w:bottom="720" w:left="720" w:header="432" w:footer="720" w:gutter="0"/>
          <w:cols w:space="720"/>
          <w:docGrid w:linePitch="272"/>
        </w:sectPr>
      </w:pPr>
    </w:p>
    <w:p w14:paraId="27A3D12D" w14:textId="77777777" w:rsidR="005F1086" w:rsidRPr="00B43DAA" w:rsidRDefault="005F1086" w:rsidP="005F1086">
      <w:pPr>
        <w:numPr>
          <w:ilvl w:val="0"/>
          <w:numId w:val="2"/>
        </w:numPr>
        <w:tabs>
          <w:tab w:val="left" w:pos="720"/>
        </w:tabs>
        <w:overflowPunct/>
        <w:autoSpaceDE/>
        <w:autoSpaceDN/>
        <w:adjustRightInd/>
        <w:ind w:left="1440"/>
        <w:textAlignment w:val="auto"/>
        <w:rPr>
          <w:rFonts w:ascii="Calibri" w:hAnsi="Calibri" w:cs="Calibri"/>
          <w:sz w:val="22"/>
          <w:szCs w:val="22"/>
        </w:rPr>
      </w:pPr>
      <w:r w:rsidRPr="00B43DAA">
        <w:rPr>
          <w:rFonts w:ascii="Calibri" w:hAnsi="Calibri" w:cs="Calibri"/>
          <w:sz w:val="22"/>
          <w:szCs w:val="22"/>
        </w:rPr>
        <w:lastRenderedPageBreak/>
        <w:t>The Principal Investigator and the research staff</w:t>
      </w:r>
    </w:p>
    <w:p w14:paraId="529C63FE" w14:textId="77777777" w:rsidR="005F1086" w:rsidRPr="00B43DAA" w:rsidRDefault="005F1086" w:rsidP="005F1086">
      <w:pPr>
        <w:numPr>
          <w:ilvl w:val="0"/>
          <w:numId w:val="3"/>
        </w:numPr>
        <w:tabs>
          <w:tab w:val="left" w:pos="720"/>
        </w:tabs>
        <w:overflowPunct/>
        <w:autoSpaceDE/>
        <w:autoSpaceDN/>
        <w:adjustRightInd/>
        <w:ind w:left="1440"/>
        <w:textAlignment w:val="auto"/>
        <w:rPr>
          <w:rFonts w:ascii="Calibri" w:hAnsi="Calibri" w:cs="Calibri"/>
          <w:sz w:val="22"/>
          <w:szCs w:val="22"/>
        </w:rPr>
      </w:pPr>
      <w:commentRangeStart w:id="14"/>
      <w:r w:rsidRPr="00B43DAA">
        <w:rPr>
          <w:rFonts w:ascii="Calibri" w:hAnsi="Calibri" w:cs="Calibri"/>
          <w:sz w:val="22"/>
          <w:szCs w:val="22"/>
        </w:rPr>
        <w:t>[fill in], who funds this Research</w:t>
      </w:r>
      <w:commentRangeEnd w:id="14"/>
      <w:r>
        <w:rPr>
          <w:rStyle w:val="CommentReference"/>
        </w:rPr>
        <w:commentReference w:id="14"/>
      </w:r>
      <w:r w:rsidRPr="00B43DAA">
        <w:rPr>
          <w:rFonts w:ascii="Calibri" w:hAnsi="Calibri" w:cs="Calibri"/>
          <w:sz w:val="22"/>
          <w:szCs w:val="22"/>
        </w:rPr>
        <w:t>, and people or companies they use to carry out the study</w:t>
      </w:r>
    </w:p>
    <w:p w14:paraId="54B4ED66" w14:textId="77777777" w:rsidR="005F1086" w:rsidRPr="00B43DAA" w:rsidRDefault="005F1086" w:rsidP="005F1086">
      <w:pPr>
        <w:numPr>
          <w:ilvl w:val="0"/>
          <w:numId w:val="3"/>
        </w:numPr>
        <w:tabs>
          <w:tab w:val="left" w:pos="720"/>
        </w:tabs>
        <w:overflowPunct/>
        <w:autoSpaceDE/>
        <w:autoSpaceDN/>
        <w:adjustRightInd/>
        <w:ind w:left="1440"/>
        <w:textAlignment w:val="auto"/>
        <w:rPr>
          <w:rFonts w:ascii="Calibri" w:hAnsi="Calibri" w:cs="Calibri"/>
          <w:sz w:val="22"/>
          <w:szCs w:val="22"/>
        </w:rPr>
      </w:pPr>
      <w:r w:rsidRPr="00B43DAA">
        <w:rPr>
          <w:rFonts w:ascii="Calibri" w:hAnsi="Calibri" w:cs="Calibri"/>
          <w:sz w:val="22"/>
          <w:szCs w:val="22"/>
        </w:rPr>
        <w:t>Emory offices who are part of the Human Research Participant Protection Program, and those who are involved in research-related administration and billing</w:t>
      </w:r>
    </w:p>
    <w:p w14:paraId="0CCA8BB7" w14:textId="77777777" w:rsidR="005F1086" w:rsidRPr="00B43DAA" w:rsidRDefault="005F1086" w:rsidP="005F1086">
      <w:pPr>
        <w:numPr>
          <w:ilvl w:val="0"/>
          <w:numId w:val="3"/>
        </w:numPr>
        <w:tabs>
          <w:tab w:val="left" w:pos="720"/>
        </w:tabs>
        <w:overflowPunct/>
        <w:autoSpaceDE/>
        <w:autoSpaceDN/>
        <w:adjustRightInd/>
        <w:ind w:left="1440"/>
        <w:textAlignment w:val="auto"/>
        <w:rPr>
          <w:rFonts w:ascii="Calibri" w:hAnsi="Calibri" w:cs="Calibri"/>
          <w:sz w:val="22"/>
          <w:szCs w:val="22"/>
        </w:rPr>
      </w:pPr>
      <w:r w:rsidRPr="00B43DAA">
        <w:rPr>
          <w:rFonts w:ascii="Calibri" w:hAnsi="Calibri" w:cs="Calibri"/>
          <w:sz w:val="22"/>
          <w:szCs w:val="22"/>
        </w:rPr>
        <w:t xml:space="preserve">Any government agencies who regulate the research including </w:t>
      </w:r>
      <w:commentRangeStart w:id="15"/>
      <w:r w:rsidRPr="00B43DAA">
        <w:rPr>
          <w:rFonts w:ascii="Calibri" w:hAnsi="Calibri" w:cs="Calibri"/>
          <w:sz w:val="22"/>
          <w:szCs w:val="22"/>
        </w:rPr>
        <w:t xml:space="preserve">the Office of Human Subjects Research </w:t>
      </w:r>
      <w:proofErr w:type="gramStart"/>
      <w:r w:rsidRPr="00B43DAA">
        <w:rPr>
          <w:rFonts w:ascii="Calibri" w:hAnsi="Calibri" w:cs="Calibri"/>
          <w:sz w:val="22"/>
          <w:szCs w:val="22"/>
        </w:rPr>
        <w:t>Protections  and</w:t>
      </w:r>
      <w:proofErr w:type="gramEnd"/>
      <w:r w:rsidRPr="00B43DAA">
        <w:rPr>
          <w:rFonts w:ascii="Calibri" w:hAnsi="Calibri" w:cs="Calibri"/>
          <w:sz w:val="22"/>
          <w:szCs w:val="22"/>
        </w:rPr>
        <w:t xml:space="preserve"> the FDA</w:t>
      </w:r>
      <w:commentRangeEnd w:id="15"/>
      <w:r w:rsidRPr="00B43DAA">
        <w:rPr>
          <w:rStyle w:val="CommentReference"/>
        </w:rPr>
        <w:commentReference w:id="15"/>
      </w:r>
    </w:p>
    <w:p w14:paraId="515EAA6B" w14:textId="77777777" w:rsidR="005F1086" w:rsidRPr="00B43DAA" w:rsidRDefault="005F1086" w:rsidP="005F1086">
      <w:pPr>
        <w:numPr>
          <w:ilvl w:val="0"/>
          <w:numId w:val="3"/>
        </w:numPr>
        <w:tabs>
          <w:tab w:val="left" w:pos="720"/>
        </w:tabs>
        <w:overflowPunct/>
        <w:autoSpaceDE/>
        <w:autoSpaceDN/>
        <w:adjustRightInd/>
        <w:ind w:left="1440"/>
        <w:textAlignment w:val="auto"/>
        <w:rPr>
          <w:rFonts w:ascii="Calibri" w:hAnsi="Calibri" w:cs="Calibri"/>
          <w:sz w:val="22"/>
          <w:szCs w:val="22"/>
        </w:rPr>
      </w:pPr>
      <w:r w:rsidRPr="00B43DAA">
        <w:rPr>
          <w:rFonts w:ascii="Calibri" w:hAnsi="Calibri" w:cs="Calibri"/>
          <w:sz w:val="22"/>
          <w:szCs w:val="22"/>
        </w:rPr>
        <w:t>[any other parties that apply including possible future researchers who want to contact them for studies – if none, remove this bullet]</w:t>
      </w:r>
      <w:r w:rsidRPr="00B43DAA">
        <w:rPr>
          <w:rFonts w:ascii="Calibri" w:hAnsi="Calibri" w:cs="Calibri"/>
          <w:sz w:val="22"/>
          <w:szCs w:val="22"/>
        </w:rPr>
        <w:br/>
      </w:r>
    </w:p>
    <w:p w14:paraId="37BCBAE4" w14:textId="77777777" w:rsidR="005F1086" w:rsidRPr="00B43DAA" w:rsidRDefault="005F1086" w:rsidP="005F1086">
      <w:pPr>
        <w:numPr>
          <w:ilvl w:val="0"/>
          <w:numId w:val="4"/>
        </w:numPr>
        <w:tabs>
          <w:tab w:val="left" w:pos="720"/>
        </w:tabs>
        <w:overflowPunct/>
        <w:autoSpaceDE/>
        <w:autoSpaceDN/>
        <w:adjustRightInd/>
        <w:textAlignment w:val="auto"/>
        <w:rPr>
          <w:rFonts w:ascii="Calibri" w:hAnsi="Calibri" w:cs="Calibri"/>
          <w:sz w:val="22"/>
          <w:szCs w:val="22"/>
        </w:rPr>
      </w:pPr>
      <w:r w:rsidRPr="00B43DAA">
        <w:rPr>
          <w:rFonts w:ascii="Calibri" w:hAnsi="Calibri" w:cs="Calibri"/>
          <w:sz w:val="22"/>
          <w:szCs w:val="22"/>
        </w:rPr>
        <w:t>We will disclose your PHI when required to do so by law in the case of reporting child abuse or elder abuse,</w:t>
      </w:r>
      <w:commentRangeStart w:id="16"/>
      <w:r w:rsidRPr="00B43DAA">
        <w:rPr>
          <w:rFonts w:ascii="Calibri" w:hAnsi="Calibri" w:cs="Calibri"/>
          <w:sz w:val="22"/>
          <w:szCs w:val="22"/>
        </w:rPr>
        <w:t xml:space="preserve"> in addition to subpoenas or court orders</w:t>
      </w:r>
      <w:commentRangeEnd w:id="16"/>
      <w:r w:rsidRPr="00B43DAA">
        <w:rPr>
          <w:rStyle w:val="CommentReference"/>
        </w:rPr>
        <w:commentReference w:id="16"/>
      </w:r>
      <w:r w:rsidRPr="00B43DAA">
        <w:rPr>
          <w:rFonts w:ascii="Calibri" w:hAnsi="Calibri" w:cs="Calibri"/>
          <w:sz w:val="22"/>
          <w:szCs w:val="22"/>
        </w:rPr>
        <w:t xml:space="preserve">.  </w:t>
      </w:r>
    </w:p>
    <w:p w14:paraId="5E5A8582" w14:textId="77777777" w:rsidR="005F1086" w:rsidRPr="00B43DAA" w:rsidRDefault="005F1086" w:rsidP="005F1086">
      <w:pPr>
        <w:numPr>
          <w:ilvl w:val="0"/>
          <w:numId w:val="4"/>
        </w:numPr>
        <w:tabs>
          <w:tab w:val="left" w:pos="720"/>
        </w:tabs>
        <w:overflowPunct/>
        <w:autoSpaceDE/>
        <w:autoSpaceDN/>
        <w:adjustRightInd/>
        <w:contextualSpacing/>
        <w:textAlignment w:val="auto"/>
        <w:rPr>
          <w:rFonts w:ascii="Calibri" w:hAnsi="Calibri" w:cs="Calibri"/>
          <w:sz w:val="22"/>
          <w:szCs w:val="22"/>
        </w:rPr>
      </w:pPr>
      <w:r w:rsidRPr="00B43DAA">
        <w:rPr>
          <w:rFonts w:ascii="Calibri" w:hAnsi="Calibri" w:cs="Calibri"/>
          <w:sz w:val="22"/>
          <w:szCs w:val="22"/>
        </w:rPr>
        <w:t xml:space="preserve">You may revoke your authorization at any time by calling the principal investigator,[name], </w:t>
      </w:r>
      <w:commentRangeStart w:id="17"/>
      <w:r w:rsidRPr="00B43DAA">
        <w:rPr>
          <w:rFonts w:ascii="Calibri" w:hAnsi="Calibri" w:cs="Calibri"/>
          <w:sz w:val="22"/>
          <w:szCs w:val="22"/>
        </w:rPr>
        <w:t>or by using the form that we will send to you.</w:t>
      </w:r>
      <w:commentRangeEnd w:id="17"/>
      <w:r>
        <w:rPr>
          <w:rStyle w:val="CommentReference"/>
        </w:rPr>
        <w:commentReference w:id="17"/>
      </w:r>
    </w:p>
    <w:p w14:paraId="51C0AD68" w14:textId="77777777" w:rsidR="005F1086" w:rsidRPr="00B43DAA" w:rsidRDefault="005F1086" w:rsidP="005F1086">
      <w:pPr>
        <w:numPr>
          <w:ilvl w:val="0"/>
          <w:numId w:val="4"/>
        </w:numPr>
        <w:tabs>
          <w:tab w:val="left" w:pos="720"/>
        </w:tabs>
        <w:overflowPunct/>
        <w:autoSpaceDE/>
        <w:autoSpaceDN/>
        <w:adjustRightInd/>
        <w:contextualSpacing/>
        <w:textAlignment w:val="auto"/>
        <w:rPr>
          <w:rFonts w:ascii="Calibri" w:hAnsi="Calibri" w:cs="Calibri"/>
          <w:spacing w:val="-3"/>
          <w:sz w:val="22"/>
          <w:szCs w:val="22"/>
        </w:rPr>
      </w:pPr>
      <w:r w:rsidRPr="00B43DAA">
        <w:rPr>
          <w:rFonts w:ascii="Calibri" w:hAnsi="Calibri" w:cs="Calibri"/>
          <w:sz w:val="22"/>
          <w:szCs w:val="22"/>
        </w:rPr>
        <w:t>If identifiers (like your name, address, and telephone number) are removed from your PHI, then the remaining information will not be subject to the Privacy Rules. This means that the information may be used or disclosed with other people or organizations, and/or for other purposes.</w:t>
      </w:r>
    </w:p>
    <w:p w14:paraId="67C95F2C" w14:textId="77777777" w:rsidR="005F1086" w:rsidRPr="00B43DAA" w:rsidRDefault="005F1086" w:rsidP="005F1086">
      <w:pPr>
        <w:pStyle w:val="NormalWeb"/>
        <w:numPr>
          <w:ilvl w:val="0"/>
          <w:numId w:val="4"/>
        </w:numPr>
        <w:spacing w:before="0" w:beforeAutospacing="0" w:after="0" w:afterAutospacing="0"/>
        <w:rPr>
          <w:rFonts w:ascii="Calibri" w:hAnsi="Calibri"/>
          <w:sz w:val="22"/>
          <w:szCs w:val="22"/>
        </w:rPr>
      </w:pPr>
      <w:commentRangeStart w:id="18"/>
      <w:r w:rsidRPr="00B43DAA">
        <w:rPr>
          <w:rFonts w:ascii="Calibri" w:hAnsi="Calibri" w:cs="Calibri"/>
          <w:sz w:val="22"/>
          <w:szCs w:val="22"/>
        </w:rPr>
        <w:t>If we share your PHI with other groups who do not have to follow the Privacy Rule, then they could use or disclose your PHI to others without your authorization.</w:t>
      </w:r>
      <w:commentRangeEnd w:id="18"/>
      <w:r w:rsidRPr="00B43DAA">
        <w:rPr>
          <w:rStyle w:val="CommentReference"/>
          <w:color w:val="auto"/>
        </w:rPr>
        <w:commentReference w:id="18"/>
      </w:r>
      <w:r w:rsidRPr="00B43DAA">
        <w:rPr>
          <w:rFonts w:ascii="Calibri" w:hAnsi="Calibri" w:cs="Calibri"/>
          <w:sz w:val="22"/>
          <w:szCs w:val="22"/>
        </w:rPr>
        <w:t xml:space="preserve">  Let me know if you have questions about this. </w:t>
      </w:r>
      <w:r w:rsidRPr="00B43DAA">
        <w:rPr>
          <w:rFonts w:ascii="Calibri" w:hAnsi="Calibri"/>
          <w:sz w:val="22"/>
          <w:szCs w:val="22"/>
        </w:rPr>
        <w:t xml:space="preserve">  </w:t>
      </w:r>
    </w:p>
    <w:p w14:paraId="33550682" w14:textId="77777777" w:rsidR="005F1086" w:rsidRPr="00B43DAA" w:rsidRDefault="005F1086" w:rsidP="005F1086">
      <w:pPr>
        <w:numPr>
          <w:ilvl w:val="0"/>
          <w:numId w:val="4"/>
        </w:numPr>
        <w:tabs>
          <w:tab w:val="left" w:pos="720"/>
        </w:tabs>
        <w:overflowPunct/>
        <w:autoSpaceDE/>
        <w:autoSpaceDN/>
        <w:adjustRightInd/>
        <w:contextualSpacing/>
        <w:textAlignment w:val="auto"/>
        <w:rPr>
          <w:rFonts w:ascii="Calibri" w:hAnsi="Calibri" w:cs="Calibri"/>
          <w:sz w:val="22"/>
          <w:szCs w:val="22"/>
          <w:u w:val="single"/>
        </w:rPr>
      </w:pPr>
      <w:r w:rsidRPr="00B43DAA">
        <w:rPr>
          <w:rFonts w:ascii="Calibri" w:hAnsi="Calibri" w:cs="Calibri"/>
          <w:sz w:val="22"/>
          <w:szCs w:val="22"/>
        </w:rPr>
        <w:t>Your authorization will not expire because your PHI will need to be kept indefinitely for research purposes.</w:t>
      </w:r>
    </w:p>
    <w:p w14:paraId="5FE775CD" w14:textId="77777777" w:rsidR="005F1086" w:rsidRPr="00B43DAA" w:rsidRDefault="005F1086" w:rsidP="005F1086">
      <w:pPr>
        <w:numPr>
          <w:ilvl w:val="0"/>
          <w:numId w:val="4"/>
        </w:numPr>
        <w:tabs>
          <w:tab w:val="left" w:pos="720"/>
        </w:tabs>
        <w:overflowPunct/>
        <w:autoSpaceDE/>
        <w:autoSpaceDN/>
        <w:adjustRightInd/>
        <w:contextualSpacing/>
        <w:textAlignment w:val="auto"/>
        <w:rPr>
          <w:rStyle w:val="printanswer"/>
          <w:rFonts w:ascii="Calibri" w:hAnsi="Calibri" w:cs="Calibri"/>
          <w:sz w:val="22"/>
          <w:szCs w:val="22"/>
          <w:u w:val="single"/>
        </w:rPr>
      </w:pPr>
      <w:r w:rsidRPr="00B43DAA">
        <w:rPr>
          <w:rFonts w:ascii="Calibri" w:hAnsi="Calibri" w:cs="Calibri"/>
          <w:sz w:val="22"/>
          <w:szCs w:val="22"/>
        </w:rPr>
        <w:t>We can send you a copy of this information, if you would like.</w:t>
      </w:r>
    </w:p>
    <w:p w14:paraId="4D9F2BBD" w14:textId="77777777" w:rsidR="005F1086" w:rsidRPr="00B43DAA" w:rsidRDefault="005F1086" w:rsidP="005F1086">
      <w:pPr>
        <w:rPr>
          <w:rFonts w:ascii="Calibri" w:hAnsi="Calibri" w:cs="Calibri"/>
        </w:rPr>
      </w:pPr>
    </w:p>
    <w:p w14:paraId="6E5DCB92" w14:textId="77777777" w:rsidR="005F1086" w:rsidRPr="00B43DAA" w:rsidRDefault="005F1086" w:rsidP="005F1086">
      <w:pPr>
        <w:pStyle w:val="Heading2"/>
        <w:numPr>
          <w:ilvl w:val="0"/>
          <w:numId w:val="0"/>
        </w:numPr>
        <w:rPr>
          <w:rFonts w:ascii="Calibri" w:hAnsi="Calibri" w:cs="Calibri"/>
          <w:i/>
          <w:sz w:val="22"/>
          <w:szCs w:val="22"/>
          <w:u w:val="single"/>
        </w:rPr>
      </w:pPr>
      <w:r w:rsidRPr="00B43DAA">
        <w:rPr>
          <w:rFonts w:ascii="Calibri" w:hAnsi="Calibri" w:cs="Calibri"/>
          <w:sz w:val="22"/>
          <w:szCs w:val="22"/>
          <w:u w:val="single"/>
        </w:rPr>
        <w:t>Contact Information</w:t>
      </w:r>
    </w:p>
    <w:p w14:paraId="1F579F0B" w14:textId="77777777" w:rsidR="005F1086" w:rsidRPr="00B43DAA" w:rsidRDefault="005F1086" w:rsidP="005F1086">
      <w:pPr>
        <w:rPr>
          <w:rFonts w:ascii="Calibri" w:hAnsi="Calibri" w:cs="Calibri"/>
        </w:rPr>
      </w:pPr>
    </w:p>
    <w:p w14:paraId="75539EE9" w14:textId="77777777" w:rsidR="001C25EE" w:rsidRPr="001C25EE" w:rsidRDefault="001C25EE" w:rsidP="001C25EE">
      <w:pPr>
        <w:pStyle w:val="Heading2"/>
        <w:numPr>
          <w:ilvl w:val="0"/>
          <w:numId w:val="0"/>
        </w:numPr>
        <w:rPr>
          <w:rFonts w:ascii="Calibri" w:hAnsi="Calibri" w:cs="Calibri"/>
          <w:b w:val="0"/>
          <w:bCs w:val="0"/>
          <w:spacing w:val="-3"/>
          <w:sz w:val="22"/>
          <w:szCs w:val="22"/>
        </w:rPr>
      </w:pPr>
      <w:r w:rsidRPr="001C25EE">
        <w:rPr>
          <w:rFonts w:ascii="Calibri" w:hAnsi="Calibri" w:cs="Calibri"/>
          <w:b w:val="0"/>
          <w:bCs w:val="0"/>
          <w:spacing w:val="-3"/>
          <w:sz w:val="22"/>
          <w:szCs w:val="22"/>
        </w:rPr>
        <w:t>If you have questions about this study, your part in it, or if you have questions, or concerns about the research you may contact the following:</w:t>
      </w:r>
    </w:p>
    <w:p w14:paraId="24044503" w14:textId="77777777" w:rsidR="001C25EE" w:rsidRPr="001C25EE" w:rsidRDefault="001C25EE" w:rsidP="001C25EE">
      <w:pPr>
        <w:pStyle w:val="Heading2"/>
        <w:numPr>
          <w:ilvl w:val="0"/>
          <w:numId w:val="0"/>
        </w:numPr>
        <w:rPr>
          <w:rFonts w:ascii="Calibri" w:hAnsi="Calibri" w:cs="Calibri"/>
          <w:b w:val="0"/>
          <w:bCs w:val="0"/>
          <w:spacing w:val="-3"/>
          <w:sz w:val="22"/>
          <w:szCs w:val="22"/>
        </w:rPr>
      </w:pPr>
      <w:r w:rsidRPr="001C25EE">
        <w:rPr>
          <w:rFonts w:ascii="Calibri" w:hAnsi="Calibri" w:cs="Calibri"/>
          <w:b w:val="0"/>
          <w:bCs w:val="0"/>
          <w:spacing w:val="-3"/>
          <w:sz w:val="22"/>
          <w:szCs w:val="22"/>
        </w:rPr>
        <w:t>[Name], [Role]:   [telephone number]</w:t>
      </w:r>
    </w:p>
    <w:p w14:paraId="52D83B03" w14:textId="77777777" w:rsidR="001C25EE" w:rsidRPr="001C25EE" w:rsidRDefault="001C25EE" w:rsidP="001C25EE">
      <w:pPr>
        <w:pStyle w:val="Heading2"/>
        <w:numPr>
          <w:ilvl w:val="0"/>
          <w:numId w:val="0"/>
        </w:numPr>
        <w:rPr>
          <w:rFonts w:ascii="Calibri" w:hAnsi="Calibri" w:cs="Calibri"/>
          <w:b w:val="0"/>
          <w:bCs w:val="0"/>
          <w:spacing w:val="-3"/>
          <w:sz w:val="22"/>
          <w:szCs w:val="22"/>
        </w:rPr>
      </w:pPr>
      <w:r w:rsidRPr="001C25EE">
        <w:rPr>
          <w:rFonts w:ascii="Calibri" w:hAnsi="Calibri" w:cs="Calibri"/>
          <w:b w:val="0"/>
          <w:bCs w:val="0"/>
          <w:spacing w:val="-3"/>
          <w:sz w:val="22"/>
          <w:szCs w:val="22"/>
        </w:rPr>
        <w:tab/>
      </w:r>
    </w:p>
    <w:p w14:paraId="3EE99DF7" w14:textId="77777777" w:rsidR="001B65BE" w:rsidRPr="000E674E" w:rsidRDefault="001B65BE" w:rsidP="001B65BE">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0E674E">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0E674E">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Pr="000E674E">
        <w:rPr>
          <w:rFonts w:asciiTheme="minorHAnsi" w:hAnsiTheme="minorHAnsi" w:cstheme="minorHAnsi"/>
          <w:spacing w:val="-3"/>
          <w:sz w:val="22"/>
          <w:szCs w:val="22"/>
        </w:rPr>
        <w:t xml:space="preserve">ontact the Emory Institutional Review Board at 404-712-0720 or 877-503-9797 or </w:t>
      </w:r>
      <w:hyperlink r:id="rId19" w:history="1">
        <w:r w:rsidRPr="000E674E">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8E993D" w14:textId="77777777" w:rsidR="001C25EE" w:rsidRDefault="001C25EE" w:rsidP="005F1086">
      <w:pPr>
        <w:rPr>
          <w:rFonts w:ascii="Calibri" w:hAnsi="Calibri" w:cs="Calibri"/>
          <w:spacing w:val="-3"/>
          <w:sz w:val="22"/>
          <w:szCs w:val="22"/>
        </w:rPr>
      </w:pPr>
    </w:p>
    <w:p w14:paraId="40166A0E" w14:textId="6D534BC4" w:rsidR="005F1086" w:rsidRPr="00B43DAA" w:rsidRDefault="005F1086" w:rsidP="005F1086">
      <w:pPr>
        <w:rPr>
          <w:rFonts w:ascii="Calibri" w:hAnsi="Calibri" w:cs="Calibri"/>
          <w:spacing w:val="-3"/>
          <w:sz w:val="22"/>
          <w:szCs w:val="22"/>
        </w:rPr>
      </w:pPr>
      <w:r w:rsidRPr="00B43DAA">
        <w:rPr>
          <w:rFonts w:ascii="Calibri" w:hAnsi="Calibri" w:cs="Calibri"/>
          <w:spacing w:val="-3"/>
          <w:sz w:val="22"/>
          <w:szCs w:val="22"/>
        </w:rPr>
        <w:t>You can also stop the screening interview at any time. This is completely voluntary.</w:t>
      </w:r>
    </w:p>
    <w:p w14:paraId="36EF6770" w14:textId="77777777" w:rsidR="005F1086" w:rsidRPr="00B43DAA" w:rsidRDefault="005F1086" w:rsidP="005F1086"/>
    <w:p w14:paraId="1960110D" w14:textId="77777777" w:rsidR="005F1086" w:rsidRPr="000C554F" w:rsidRDefault="005F1086" w:rsidP="005F1086">
      <w:pPr>
        <w:pStyle w:val="Heading2"/>
        <w:numPr>
          <w:ilvl w:val="0"/>
          <w:numId w:val="0"/>
        </w:numPr>
        <w:rPr>
          <w:rFonts w:ascii="Calibri" w:hAnsi="Calibri" w:cs="Calibri"/>
          <w:i/>
          <w:sz w:val="22"/>
          <w:szCs w:val="22"/>
          <w:u w:val="single"/>
        </w:rPr>
      </w:pPr>
      <w:r w:rsidRPr="000C554F">
        <w:rPr>
          <w:rFonts w:ascii="Calibri" w:hAnsi="Calibri" w:cs="Calibri"/>
          <w:sz w:val="22"/>
          <w:szCs w:val="22"/>
          <w:u w:val="single"/>
        </w:rPr>
        <w:t>Consent</w:t>
      </w:r>
    </w:p>
    <w:p w14:paraId="157ADFA4" w14:textId="77777777" w:rsidR="005F1086" w:rsidRPr="00210487" w:rsidRDefault="005F1086" w:rsidP="005F1086">
      <w:pPr>
        <w:rPr>
          <w:rFonts w:ascii="Calibri" w:hAnsi="Calibri" w:cs="Calibri"/>
        </w:rPr>
      </w:pPr>
    </w:p>
    <w:p w14:paraId="25E247BC" w14:textId="77777777" w:rsidR="005F1086" w:rsidRDefault="005F1086" w:rsidP="005F1086">
      <w:pPr>
        <w:rPr>
          <w:rFonts w:ascii="Calibri" w:hAnsi="Calibri"/>
          <w:sz w:val="22"/>
          <w:szCs w:val="22"/>
        </w:rPr>
      </w:pPr>
      <w:r>
        <w:rPr>
          <w:rFonts w:ascii="Calibri" w:hAnsi="Calibri"/>
          <w:sz w:val="22"/>
          <w:szCs w:val="22"/>
        </w:rPr>
        <w:t>Do you have any questions about anything I just said? Were there any parts that seemed unclear?</w:t>
      </w:r>
    </w:p>
    <w:p w14:paraId="74E6B0C4" w14:textId="77777777" w:rsidR="005F1086" w:rsidRDefault="005F1086" w:rsidP="005F1086">
      <w:pPr>
        <w:ind w:left="720"/>
        <w:rPr>
          <w:rFonts w:ascii="Calibri" w:hAnsi="Calibri"/>
          <w:sz w:val="22"/>
          <w:szCs w:val="22"/>
        </w:rPr>
      </w:pPr>
    </w:p>
    <w:p w14:paraId="51183541" w14:textId="77777777" w:rsidR="005F1086" w:rsidRPr="00997BC7" w:rsidRDefault="005F1086" w:rsidP="005F1086">
      <w:pPr>
        <w:rPr>
          <w:rFonts w:ascii="Calibri" w:hAnsi="Calibri" w:cs="Calibri"/>
          <w:sz w:val="22"/>
          <w:szCs w:val="22"/>
        </w:rPr>
      </w:pPr>
      <w:r w:rsidRPr="00997BC7">
        <w:rPr>
          <w:rFonts w:ascii="Calibri" w:hAnsi="Calibri"/>
          <w:sz w:val="22"/>
          <w:szCs w:val="22"/>
        </w:rPr>
        <w:t>Do you agree to participate in the screening process, and authorize the use and disclosure of your protected health information as I described?</w:t>
      </w:r>
    </w:p>
    <w:p w14:paraId="28BFE7BD" w14:textId="77777777" w:rsidR="005F1086" w:rsidRPr="00210487" w:rsidRDefault="005F1086" w:rsidP="005F1086">
      <w:pPr>
        <w:rPr>
          <w:rFonts w:ascii="Calibri" w:hAnsi="Calibri" w:cs="Calibri"/>
          <w:spacing w:val="-3"/>
          <w:sz w:val="22"/>
          <w:szCs w:val="22"/>
        </w:rPr>
      </w:pPr>
    </w:p>
    <w:p w14:paraId="652A116E" w14:textId="77777777" w:rsidR="005F1086" w:rsidRPr="00210487" w:rsidRDefault="005F1086" w:rsidP="005F1086">
      <w:pPr>
        <w:rPr>
          <w:rFonts w:ascii="Calibri" w:hAnsi="Calibri" w:cs="Calibri"/>
          <w:sz w:val="22"/>
          <w:szCs w:val="22"/>
          <w:u w:val="single"/>
        </w:rPr>
      </w:pPr>
      <w:r>
        <w:rPr>
          <w:rFonts w:ascii="Calibri" w:hAnsi="Calibri" w:cs="Calibri"/>
          <w:spacing w:val="-3"/>
          <w:sz w:val="22"/>
          <w:szCs w:val="22"/>
        </w:rPr>
        <w:t>Participant</w:t>
      </w:r>
      <w:r w:rsidRPr="00210487">
        <w:rPr>
          <w:rFonts w:ascii="Calibri" w:hAnsi="Calibri" w:cs="Calibri"/>
          <w:spacing w:val="-3"/>
          <w:sz w:val="22"/>
          <w:szCs w:val="22"/>
        </w:rPr>
        <w:t xml:space="preserve"> agrees to </w:t>
      </w:r>
      <w:r>
        <w:rPr>
          <w:rFonts w:ascii="Calibri" w:hAnsi="Calibri" w:cs="Calibri"/>
          <w:spacing w:val="-3"/>
          <w:sz w:val="22"/>
          <w:szCs w:val="22"/>
        </w:rPr>
        <w:t>participate</w:t>
      </w:r>
      <w:r w:rsidRPr="00210487">
        <w:rPr>
          <w:rFonts w:ascii="Calibri" w:hAnsi="Calibri" w:cs="Calibri"/>
          <w:spacing w:val="-3"/>
          <w:sz w:val="22"/>
          <w:szCs w:val="22"/>
        </w:rPr>
        <w:t xml:space="preserve">:   </w:t>
      </w:r>
      <w:r w:rsidRPr="00210487">
        <w:rPr>
          <w:rFonts w:ascii="Calibri" w:hAnsi="Calibri" w:cs="Calibri"/>
          <w:spacing w:val="-3"/>
          <w:sz w:val="22"/>
          <w:szCs w:val="22"/>
        </w:rPr>
        <w:tab/>
        <w:t>Yes</w:t>
      </w:r>
      <w:r w:rsidRPr="00210487">
        <w:rPr>
          <w:rFonts w:ascii="Calibri" w:hAnsi="Calibri" w:cs="Calibri"/>
          <w:spacing w:val="-3"/>
          <w:sz w:val="22"/>
          <w:szCs w:val="22"/>
        </w:rPr>
        <w:tab/>
      </w:r>
      <w:r w:rsidRPr="00210487">
        <w:rPr>
          <w:rFonts w:ascii="Calibri" w:hAnsi="Calibri" w:cs="Calibri"/>
          <w:spacing w:val="-3"/>
          <w:sz w:val="22"/>
          <w:szCs w:val="22"/>
        </w:rPr>
        <w:tab/>
        <w:t xml:space="preserve">No </w:t>
      </w:r>
    </w:p>
    <w:p w14:paraId="19EB85A6" w14:textId="77777777" w:rsidR="005F1086" w:rsidRPr="00210487" w:rsidRDefault="005F1086" w:rsidP="005F1086">
      <w:pPr>
        <w:tabs>
          <w:tab w:val="left" w:pos="6600"/>
        </w:tabs>
        <w:rPr>
          <w:rFonts w:ascii="Calibri" w:hAnsi="Calibri" w:cs="Calibri"/>
          <w:sz w:val="22"/>
          <w:szCs w:val="22"/>
        </w:rPr>
      </w:pPr>
    </w:p>
    <w:p w14:paraId="7B72FF3A" w14:textId="77777777" w:rsidR="005F1086" w:rsidRPr="00210487" w:rsidRDefault="005F1086" w:rsidP="005F1086">
      <w:pPr>
        <w:tabs>
          <w:tab w:val="left" w:pos="6600"/>
        </w:tabs>
        <w:rPr>
          <w:rFonts w:ascii="Calibri" w:hAnsi="Calibri" w:cs="Calibri"/>
          <w:sz w:val="22"/>
          <w:szCs w:val="22"/>
        </w:rPr>
      </w:pPr>
      <w:r w:rsidRPr="00210487">
        <w:rPr>
          <w:rFonts w:ascii="Calibri" w:hAnsi="Calibri" w:cs="Calibri"/>
          <w:sz w:val="22"/>
          <w:szCs w:val="22"/>
        </w:rPr>
        <w:t>If Yes:</w:t>
      </w:r>
    </w:p>
    <w:p w14:paraId="05B650AE" w14:textId="77777777" w:rsidR="005F1086" w:rsidRPr="00210487" w:rsidRDefault="005F1086" w:rsidP="005F1086">
      <w:pPr>
        <w:tabs>
          <w:tab w:val="left" w:pos="6600"/>
        </w:tabs>
        <w:rPr>
          <w:rFonts w:ascii="Calibri" w:hAnsi="Calibri" w:cs="Calibri"/>
          <w:sz w:val="22"/>
          <w:szCs w:val="22"/>
        </w:rPr>
      </w:pPr>
    </w:p>
    <w:p w14:paraId="3E41D962" w14:textId="77777777" w:rsidR="005F1086" w:rsidRPr="00210487" w:rsidRDefault="005F1086" w:rsidP="005F1086">
      <w:pPr>
        <w:tabs>
          <w:tab w:val="left" w:pos="3802"/>
          <w:tab w:val="left" w:pos="6600"/>
        </w:tabs>
        <w:rPr>
          <w:rFonts w:ascii="Calibri" w:hAnsi="Calibri" w:cs="Calibri"/>
          <w:sz w:val="22"/>
          <w:szCs w:val="22"/>
        </w:rPr>
      </w:pPr>
      <w:commentRangeStart w:id="19"/>
      <w:r w:rsidRPr="00210487">
        <w:rPr>
          <w:rFonts w:ascii="Calibri" w:hAnsi="Calibri" w:cs="Calibri"/>
          <w:sz w:val="22"/>
          <w:szCs w:val="22"/>
          <w:u w:val="single"/>
        </w:rPr>
        <w:tab/>
        <w:t>________________________</w:t>
      </w:r>
    </w:p>
    <w:p w14:paraId="7F3D6AF3" w14:textId="77777777" w:rsidR="005F1086" w:rsidRPr="00210487" w:rsidRDefault="005F1086" w:rsidP="005F1086">
      <w:pPr>
        <w:rPr>
          <w:rFonts w:ascii="Calibri" w:hAnsi="Calibri" w:cs="Calibri"/>
          <w:sz w:val="22"/>
          <w:szCs w:val="22"/>
        </w:rPr>
      </w:pPr>
      <w:r w:rsidRPr="00210487">
        <w:rPr>
          <w:rFonts w:ascii="Calibri" w:hAnsi="Calibri" w:cs="Calibri"/>
          <w:sz w:val="22"/>
          <w:szCs w:val="22"/>
        </w:rPr>
        <w:lastRenderedPageBreak/>
        <w:t xml:space="preserve">Name of </w:t>
      </w:r>
      <w:r>
        <w:rPr>
          <w:rFonts w:ascii="Calibri" w:hAnsi="Calibri" w:cs="Calibri"/>
          <w:sz w:val="22"/>
          <w:szCs w:val="22"/>
        </w:rPr>
        <w:t>Participant</w:t>
      </w:r>
      <w:commentRangeEnd w:id="19"/>
      <w:r>
        <w:rPr>
          <w:rStyle w:val="CommentReference"/>
        </w:rPr>
        <w:commentReference w:id="19"/>
      </w:r>
    </w:p>
    <w:p w14:paraId="723CF11F" w14:textId="77777777" w:rsidR="005F1086" w:rsidRDefault="005F1086" w:rsidP="005F1086">
      <w:pPr>
        <w:rPr>
          <w:rFonts w:ascii="Calibri" w:hAnsi="Calibri" w:cs="Calibri"/>
          <w:sz w:val="22"/>
          <w:szCs w:val="22"/>
        </w:rPr>
      </w:pPr>
    </w:p>
    <w:p w14:paraId="26FB346A" w14:textId="77777777" w:rsidR="005F1086" w:rsidRDefault="005F1086" w:rsidP="005F1086">
      <w:pPr>
        <w:rPr>
          <w:rFonts w:ascii="Calibri" w:hAnsi="Calibri" w:cs="Calibri"/>
          <w:sz w:val="22"/>
          <w:szCs w:val="22"/>
        </w:rPr>
      </w:pPr>
    </w:p>
    <w:p w14:paraId="0E168D9E" w14:textId="77777777" w:rsidR="005F1086" w:rsidRPr="00210487" w:rsidRDefault="005F1086" w:rsidP="005F1086">
      <w:pPr>
        <w:tabs>
          <w:tab w:val="left" w:pos="3802"/>
          <w:tab w:val="left" w:pos="6600"/>
        </w:tabs>
        <w:rPr>
          <w:rFonts w:ascii="Calibri" w:hAnsi="Calibri" w:cs="Calibri"/>
          <w:sz w:val="22"/>
          <w:szCs w:val="22"/>
        </w:rPr>
      </w:pPr>
      <w:commentRangeStart w:id="20"/>
      <w:r w:rsidRPr="00210487">
        <w:rPr>
          <w:rFonts w:ascii="Calibri" w:hAnsi="Calibri" w:cs="Calibri"/>
          <w:sz w:val="22"/>
          <w:szCs w:val="22"/>
          <w:u w:val="single"/>
        </w:rPr>
        <w:tab/>
        <w:t>________________________</w:t>
      </w:r>
    </w:p>
    <w:p w14:paraId="1243A857" w14:textId="77777777" w:rsidR="005F1086" w:rsidRDefault="005F1086" w:rsidP="005F1086">
      <w:pPr>
        <w:rPr>
          <w:rFonts w:ascii="Calibri" w:hAnsi="Calibri" w:cs="Calibri"/>
          <w:sz w:val="22"/>
          <w:szCs w:val="22"/>
        </w:rPr>
      </w:pPr>
      <w:r>
        <w:rPr>
          <w:rFonts w:ascii="Calibri" w:hAnsi="Calibri" w:cs="Calibri"/>
          <w:sz w:val="22"/>
          <w:szCs w:val="22"/>
        </w:rPr>
        <w:t xml:space="preserve">Name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(if non-treatment study, must be parent/legal guardian of minor, or have Power of Attorney for Research)</w:t>
      </w:r>
    </w:p>
    <w:p w14:paraId="489DBF16" w14:textId="77777777" w:rsidR="005F1086" w:rsidRDefault="005F1086" w:rsidP="005F1086">
      <w:pPr>
        <w:rPr>
          <w:rFonts w:ascii="Calibri" w:hAnsi="Calibri" w:cs="Calibri"/>
          <w:sz w:val="22"/>
          <w:szCs w:val="22"/>
        </w:rPr>
      </w:pPr>
    </w:p>
    <w:p w14:paraId="66B892A5" w14:textId="77777777" w:rsidR="005F1086" w:rsidRDefault="005F1086" w:rsidP="005F1086">
      <w:pPr>
        <w:rPr>
          <w:rFonts w:ascii="Calibri" w:hAnsi="Calibri" w:cs="Calibri"/>
          <w:sz w:val="22"/>
          <w:szCs w:val="22"/>
        </w:rPr>
      </w:pPr>
    </w:p>
    <w:p w14:paraId="51DEB41C" w14:textId="77777777" w:rsidR="005F1086" w:rsidRPr="00210487" w:rsidRDefault="005F1086" w:rsidP="005F1086">
      <w:pPr>
        <w:tabs>
          <w:tab w:val="left" w:pos="3802"/>
          <w:tab w:val="left" w:pos="6600"/>
        </w:tabs>
        <w:rPr>
          <w:rFonts w:ascii="Calibri" w:hAnsi="Calibri" w:cs="Calibri"/>
          <w:sz w:val="22"/>
          <w:szCs w:val="22"/>
        </w:rPr>
      </w:pPr>
      <w:r w:rsidRPr="00210487">
        <w:rPr>
          <w:rFonts w:ascii="Calibri" w:hAnsi="Calibri" w:cs="Calibri"/>
          <w:sz w:val="22"/>
          <w:szCs w:val="22"/>
          <w:u w:val="single"/>
        </w:rPr>
        <w:tab/>
        <w:t>________________________</w:t>
      </w:r>
    </w:p>
    <w:p w14:paraId="67B06CC9" w14:textId="77777777" w:rsidR="005F1086" w:rsidRPr="00210487" w:rsidRDefault="005F1086" w:rsidP="005F1086">
      <w:pPr>
        <w:rPr>
          <w:rFonts w:ascii="Calibri" w:hAnsi="Calibri" w:cs="Calibri"/>
          <w:sz w:val="22"/>
          <w:szCs w:val="22"/>
        </w:rPr>
      </w:pPr>
      <w:r>
        <w:rPr>
          <w:rFonts w:ascii="Calibri" w:hAnsi="Calibri" w:cs="Calibri"/>
          <w:sz w:val="22"/>
          <w:szCs w:val="22"/>
        </w:rPr>
        <w:t xml:space="preserve">Relationship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to Participant</w:t>
      </w:r>
      <w:commentRangeEnd w:id="20"/>
      <w:r>
        <w:rPr>
          <w:rStyle w:val="CommentReference"/>
        </w:rPr>
        <w:commentReference w:id="20"/>
      </w:r>
    </w:p>
    <w:p w14:paraId="764A5A52" w14:textId="77777777" w:rsidR="005F1086" w:rsidRDefault="005F1086" w:rsidP="005F1086">
      <w:pPr>
        <w:rPr>
          <w:rFonts w:ascii="Calibri" w:hAnsi="Calibri" w:cs="Calibri"/>
          <w:sz w:val="22"/>
          <w:szCs w:val="22"/>
        </w:rPr>
      </w:pPr>
    </w:p>
    <w:p w14:paraId="1D77ECEF" w14:textId="77777777" w:rsidR="005F1086" w:rsidRPr="00210487" w:rsidRDefault="005F1086" w:rsidP="005F1086">
      <w:pPr>
        <w:rPr>
          <w:rFonts w:ascii="Calibri" w:hAnsi="Calibri" w:cs="Calibri"/>
          <w:sz w:val="22"/>
          <w:szCs w:val="22"/>
        </w:rPr>
      </w:pPr>
    </w:p>
    <w:p w14:paraId="1CC94B18" w14:textId="77777777" w:rsidR="005F1086" w:rsidRPr="00210487" w:rsidRDefault="005F1086" w:rsidP="005F1086">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r w:rsidRPr="00210487">
        <w:rPr>
          <w:rFonts w:ascii="Calibri" w:hAnsi="Calibri" w:cs="Calibri"/>
          <w:sz w:val="22"/>
          <w:szCs w:val="22"/>
          <w:u w:val="single"/>
        </w:rPr>
        <w:tab/>
      </w:r>
    </w:p>
    <w:p w14:paraId="71528905" w14:textId="77777777" w:rsidR="005F1086" w:rsidRDefault="005F1086" w:rsidP="005F1086">
      <w:pPr>
        <w:tabs>
          <w:tab w:val="left" w:pos="7320"/>
        </w:tabs>
        <w:rPr>
          <w:rFonts w:ascii="Calibri" w:hAnsi="Calibri" w:cs="Calibri"/>
          <w:sz w:val="22"/>
          <w:szCs w:val="22"/>
        </w:rPr>
      </w:pPr>
      <w:r w:rsidRPr="00210487">
        <w:rPr>
          <w:rFonts w:ascii="Calibri" w:hAnsi="Calibri" w:cs="Calibri"/>
          <w:sz w:val="22"/>
          <w:szCs w:val="22"/>
        </w:rPr>
        <w:t>Signature of Person Conducting Informed Consent Discussion</w:t>
      </w:r>
      <w:r w:rsidRPr="00210487">
        <w:rPr>
          <w:rFonts w:ascii="Calibri" w:hAnsi="Calibri" w:cs="Calibri"/>
          <w:sz w:val="22"/>
          <w:szCs w:val="22"/>
        </w:rPr>
        <w:tab/>
        <w:t>Date              Time</w:t>
      </w:r>
    </w:p>
    <w:p w14:paraId="065F7297" w14:textId="77777777" w:rsidR="005F1086" w:rsidRDefault="005F1086" w:rsidP="005F1086">
      <w:pPr>
        <w:tabs>
          <w:tab w:val="left" w:pos="7320"/>
        </w:tabs>
        <w:rPr>
          <w:rFonts w:ascii="Calibri" w:hAnsi="Calibri" w:cs="Calibri"/>
          <w:sz w:val="22"/>
          <w:szCs w:val="22"/>
        </w:rPr>
      </w:pPr>
    </w:p>
    <w:p w14:paraId="16BBC261" w14:textId="77777777" w:rsidR="005F1086" w:rsidRDefault="005F1086" w:rsidP="005F1086">
      <w:pPr>
        <w:tabs>
          <w:tab w:val="left" w:pos="6480"/>
          <w:tab w:val="left" w:pos="7200"/>
          <w:tab w:val="left" w:pos="9360"/>
        </w:tabs>
        <w:rPr>
          <w:rFonts w:ascii="Calibri" w:hAnsi="Calibri" w:cs="Calibri"/>
          <w:sz w:val="22"/>
          <w:szCs w:val="22"/>
          <w:u w:val="single"/>
        </w:rPr>
      </w:pPr>
    </w:p>
    <w:p w14:paraId="3C1CCD91" w14:textId="77777777" w:rsidR="005F1086" w:rsidRPr="00210487" w:rsidRDefault="005F1086" w:rsidP="005F1086">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p>
    <w:p w14:paraId="380714B5" w14:textId="77777777" w:rsidR="005F1086" w:rsidRPr="006E747B" w:rsidRDefault="005F1086" w:rsidP="005F1086">
      <w:pPr>
        <w:tabs>
          <w:tab w:val="left" w:pos="7320"/>
        </w:tabs>
        <w:rPr>
          <w:rFonts w:ascii="Calibri" w:hAnsi="Calibri" w:cs="Calibri"/>
          <w:sz w:val="22"/>
          <w:szCs w:val="22"/>
        </w:rPr>
      </w:pPr>
      <w:r>
        <w:rPr>
          <w:rFonts w:ascii="Calibri" w:hAnsi="Calibri" w:cs="Calibri"/>
          <w:sz w:val="22"/>
          <w:szCs w:val="22"/>
        </w:rPr>
        <w:t>Name</w:t>
      </w:r>
      <w:r w:rsidRPr="00210487">
        <w:rPr>
          <w:rFonts w:ascii="Calibri" w:hAnsi="Calibri" w:cs="Calibri"/>
          <w:sz w:val="22"/>
          <w:szCs w:val="22"/>
        </w:rPr>
        <w:t xml:space="preserve"> of Person Conducting Informed Consent Discussion</w:t>
      </w:r>
      <w:r w:rsidRPr="00210487">
        <w:rPr>
          <w:rFonts w:ascii="Calibri" w:hAnsi="Calibri" w:cs="Calibri"/>
          <w:sz w:val="22"/>
          <w:szCs w:val="22"/>
        </w:rPr>
        <w:tab/>
      </w:r>
    </w:p>
    <w:p w14:paraId="02B24637" w14:textId="77777777" w:rsidR="005F1086" w:rsidRPr="006F74CF" w:rsidRDefault="005F1086" w:rsidP="005F1086"/>
    <w:p w14:paraId="0C3C5306" w14:textId="77777777" w:rsidR="008E7910" w:rsidRDefault="008E7910"/>
    <w:sectPr w:rsidR="008E7910" w:rsidSect="00637E7B">
      <w:headerReference w:type="default" r:id="rId20"/>
      <w:pgSz w:w="12240" w:h="15840"/>
      <w:pgMar w:top="2160" w:right="720" w:bottom="720" w:left="72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3E6C54B" w14:textId="77777777" w:rsidR="005F1086" w:rsidRDefault="005F1086" w:rsidP="005F1086">
      <w:pPr>
        <w:pStyle w:val="CommentText"/>
      </w:pPr>
      <w:r>
        <w:rPr>
          <w:rStyle w:val="CommentReference"/>
        </w:rPr>
        <w:annotationRef/>
      </w:r>
      <w:r>
        <w:t>If Grady or CHOA or VA are sites, please add appropriate language throughout the script for those sites (see Grady/CHOA/VA full consent templates for reference). If this will be used for a parental permission, you may revise this form to refer to the child.</w:t>
      </w:r>
      <w:r>
        <w:rPr>
          <w:rStyle w:val="CommentReference"/>
        </w:rPr>
        <w:annotationRef/>
      </w:r>
      <w:r>
        <w:t xml:space="preserve"> You may also need an Assent script to read to the child with the parent on the line.</w:t>
      </w:r>
    </w:p>
  </w:comment>
  <w:comment w:id="1" w:author="Author" w:initials="A">
    <w:p w14:paraId="1CDBE1CB" w14:textId="77777777" w:rsidR="001B65BE" w:rsidRDefault="001B65BE" w:rsidP="001B65BE">
      <w:pPr>
        <w:pStyle w:val="CommentText"/>
      </w:pPr>
      <w:r>
        <w:rPr>
          <w:rStyle w:val="CommentReference"/>
        </w:rPr>
        <w:annotationRef/>
      </w:r>
      <w:r>
        <w:t>Use the full title of the study. You may add additional language to distinguish between consent forms for different cohorts or substudies as well.</w:t>
      </w:r>
    </w:p>
  </w:comment>
  <w:comment w:id="2" w:author="Author" w:initials="A">
    <w:p w14:paraId="3A71DCF9" w14:textId="77777777" w:rsidR="001B65BE" w:rsidRDefault="001B65BE" w:rsidP="001B65BE">
      <w:pPr>
        <w:pStyle w:val="CommentText"/>
      </w:pPr>
      <w:r>
        <w:rPr>
          <w:rStyle w:val="CommentReference"/>
        </w:rPr>
        <w:annotationRef/>
      </w:r>
      <w:r>
        <w:t>Given when study is created</w:t>
      </w:r>
    </w:p>
  </w:comment>
  <w:comment w:id="3" w:author="Author" w:initials="A">
    <w:p w14:paraId="3D370716" w14:textId="77777777" w:rsidR="001B65BE" w:rsidRDefault="001B65BE" w:rsidP="001B65BE">
      <w:r>
        <w:rPr>
          <w:rStyle w:val="CommentReference"/>
        </w:rPr>
        <w:annotationRef/>
      </w:r>
    </w:p>
    <w:p w14:paraId="0317AD8A" w14:textId="77777777" w:rsidR="001B65BE" w:rsidRPr="00754C67" w:rsidRDefault="001B65BE" w:rsidP="001B65BE">
      <w:pPr>
        <w:rPr>
          <w:rFonts w:cs="Arial"/>
          <w:b/>
        </w:rPr>
      </w:pPr>
      <w:r w:rsidRPr="00754C67">
        <w:rPr>
          <w:rFonts w:cs="Arial"/>
          <w:b/>
        </w:rPr>
        <w:t>Instructions for completing this section:</w:t>
      </w:r>
    </w:p>
    <w:p w14:paraId="3E6932BE" w14:textId="77777777" w:rsidR="001B65BE" w:rsidRPr="00754C67" w:rsidRDefault="001B65BE" w:rsidP="001B65BE">
      <w:pPr>
        <w:ind w:left="1440"/>
        <w:rPr>
          <w:rFonts w:cs="Arial"/>
        </w:rPr>
      </w:pPr>
      <w:r w:rsidRPr="00754C67">
        <w:rPr>
          <w:rFonts w:cs="Arial"/>
        </w:rPr>
        <w:t>(a) If this is a FDA-regulated Clinical Investigation, enter the name of the individual who is actually conducting the Clinical Investigation (i.e., under whose immediate direction the study item is administered or dispensed.)</w:t>
      </w:r>
    </w:p>
    <w:p w14:paraId="64CC71EC" w14:textId="77777777" w:rsidR="001B65BE" w:rsidRPr="00754C67" w:rsidRDefault="001B65BE" w:rsidP="001B65BE">
      <w:pPr>
        <w:ind w:left="1440"/>
        <w:rPr>
          <w:rFonts w:cs="Arial"/>
        </w:rPr>
      </w:pPr>
      <w:r w:rsidRPr="00754C67">
        <w:rPr>
          <w:rFonts w:cs="Arial"/>
        </w:rPr>
        <w:t>(b) If this is type of research study other than a FDA-regulated Clinical Investigation, enter the name of the individual who is primarily responsible f</w:t>
      </w:r>
      <w:r>
        <w:rPr>
          <w:rFonts w:cs="Arial"/>
        </w:rPr>
        <w:t xml:space="preserve">or the </w:t>
      </w:r>
      <w:r w:rsidRPr="00754C67">
        <w:rPr>
          <w:rFonts w:cs="Arial"/>
        </w:rPr>
        <w:t>design and conduct of the study (e.g., the principal investigator).</w:t>
      </w:r>
    </w:p>
    <w:p w14:paraId="123B65D8" w14:textId="77777777" w:rsidR="001B65BE" w:rsidRPr="00754C67" w:rsidRDefault="001B65BE" w:rsidP="001B65BE">
      <w:pPr>
        <w:ind w:left="1440"/>
        <w:rPr>
          <w:rFonts w:cs="Arial"/>
        </w:rPr>
      </w:pPr>
    </w:p>
    <w:p w14:paraId="0BBED3A8" w14:textId="77777777" w:rsidR="001B65BE" w:rsidRPr="00754C67" w:rsidRDefault="001B65BE" w:rsidP="001B65BE">
      <w:pPr>
        <w:ind w:left="1440"/>
        <w:rPr>
          <w:rFonts w:cs="Arial"/>
        </w:rPr>
      </w:pPr>
      <w:r w:rsidRPr="00754C67">
        <w:rPr>
          <w:rFonts w:cs="Arial"/>
        </w:rPr>
        <w:t>Include degrees and department affiliation.</w:t>
      </w:r>
    </w:p>
  </w:comment>
  <w:comment w:id="4" w:author="Author" w:initials="A">
    <w:p w14:paraId="32CA92BF" w14:textId="77777777" w:rsidR="001B65BE" w:rsidRDefault="001B65BE" w:rsidP="001B65BE">
      <w:pPr>
        <w:pStyle w:val="CommentText"/>
      </w:pPr>
      <w:r>
        <w:rPr>
          <w:rStyle w:val="CommentReference"/>
        </w:rPr>
        <w:annotationRef/>
      </w:r>
      <w:r>
        <w:t>Faculty advisor should be added when overseeing student research projects</w:t>
      </w:r>
    </w:p>
  </w:comment>
  <w:comment w:id="5" w:author="Author" w:initials="A">
    <w:p w14:paraId="206C8480" w14:textId="77777777" w:rsidR="001B65BE" w:rsidRDefault="001B65BE" w:rsidP="001B65BE">
      <w:r>
        <w:rPr>
          <w:rStyle w:val="CommentReference"/>
        </w:rPr>
        <w:annotationRef/>
      </w:r>
    </w:p>
    <w:p w14:paraId="7E23F78A" w14:textId="77777777" w:rsidR="001B65BE" w:rsidRPr="00754C67" w:rsidRDefault="001B65BE" w:rsidP="001B65BE">
      <w:pPr>
        <w:rPr>
          <w:rFonts w:cs="Arial"/>
        </w:rPr>
      </w:pPr>
      <w:r>
        <w:rPr>
          <w:rFonts w:cs="Arial"/>
          <w:b/>
        </w:rPr>
        <w:t xml:space="preserve">Complete this section </w:t>
      </w:r>
      <w:r w:rsidRPr="00754C67">
        <w:rPr>
          <w:rFonts w:cs="Arial"/>
          <w:b/>
        </w:rPr>
        <w:t>if:</w:t>
      </w:r>
    </w:p>
    <w:p w14:paraId="44DC6F8E" w14:textId="77777777" w:rsidR="001B65BE" w:rsidRPr="00754C67" w:rsidRDefault="001B65BE" w:rsidP="001B65BE">
      <w:pPr>
        <w:numPr>
          <w:ilvl w:val="0"/>
          <w:numId w:val="5"/>
        </w:numPr>
        <w:overflowPunct/>
        <w:textAlignment w:val="auto"/>
        <w:rPr>
          <w:rFonts w:cs="Arial"/>
        </w:rPr>
      </w:pPr>
      <w:r w:rsidRPr="00754C67">
        <w:rPr>
          <w:rFonts w:cs="Arial"/>
        </w:rPr>
        <w:t xml:space="preserve">This is a FDA-regulated Clinical Investigation of a drug, device or biologic; </w:t>
      </w:r>
    </w:p>
    <w:p w14:paraId="57B06F54" w14:textId="77777777" w:rsidR="001B65BE" w:rsidRPr="00754C67" w:rsidRDefault="001B65BE" w:rsidP="001B65BE">
      <w:pPr>
        <w:rPr>
          <w:rFonts w:cs="Arial"/>
          <w:bCs/>
          <w:i/>
        </w:rPr>
      </w:pPr>
      <w:r w:rsidRPr="00754C67">
        <w:rPr>
          <w:rFonts w:cs="Arial"/>
          <w:bCs/>
          <w:i/>
        </w:rPr>
        <w:t xml:space="preserve">and </w:t>
      </w:r>
    </w:p>
    <w:p w14:paraId="26ABD411" w14:textId="77777777" w:rsidR="001B65BE" w:rsidRPr="00754C67" w:rsidRDefault="001B65BE" w:rsidP="001B65BE">
      <w:pPr>
        <w:ind w:left="1440"/>
        <w:rPr>
          <w:rFonts w:cs="Arial"/>
        </w:rPr>
      </w:pPr>
      <w:r w:rsidRPr="00754C67">
        <w:rPr>
          <w:rFonts w:cs="Arial"/>
        </w:rPr>
        <w:t xml:space="preserve">(b) There is a person/entity, other than the Investigator, who is taking responsibility for and initiating the Clinical Investigation and who will be responsible for carrying out requirements imposed upon </w:t>
      </w:r>
      <w:r>
        <w:rPr>
          <w:rFonts w:cs="Arial"/>
        </w:rPr>
        <w:t>sponsor</w:t>
      </w:r>
      <w:r w:rsidRPr="00754C67">
        <w:rPr>
          <w:rFonts w:cs="Arial"/>
        </w:rPr>
        <w:t xml:space="preserve">s by the FDA.  </w:t>
      </w:r>
    </w:p>
    <w:p w14:paraId="28F34EE4" w14:textId="77777777" w:rsidR="001B65BE" w:rsidRPr="00754C67" w:rsidRDefault="001B65BE" w:rsidP="001B65BE">
      <w:pPr>
        <w:rPr>
          <w:rFonts w:cs="Arial"/>
        </w:rPr>
      </w:pPr>
    </w:p>
    <w:p w14:paraId="19265BF2" w14:textId="77777777" w:rsidR="001B65BE" w:rsidRPr="00754C67" w:rsidRDefault="001B65BE" w:rsidP="001B65BE">
      <w:pPr>
        <w:rPr>
          <w:rFonts w:cs="Arial"/>
          <w:b/>
        </w:rPr>
      </w:pPr>
      <w:r w:rsidRPr="00754C67">
        <w:rPr>
          <w:rFonts w:cs="Arial"/>
          <w:b/>
        </w:rPr>
        <w:t>Instructions for completing this section:</w:t>
      </w:r>
    </w:p>
    <w:p w14:paraId="6FA20198" w14:textId="77777777" w:rsidR="001B65BE" w:rsidRPr="00106DCC" w:rsidRDefault="001B65BE" w:rsidP="001B65BE">
      <w:pPr>
        <w:ind w:left="1440"/>
      </w:pPr>
      <w:r w:rsidRPr="00754C67">
        <w:rPr>
          <w:rFonts w:cs="Arial"/>
        </w:rPr>
        <w:t>Enter the name of the person/entity who is taking responsibility for and initiating the Clinical Investigation and is carrying out FDA-regulatory requirements for "</w:t>
      </w:r>
      <w:r>
        <w:rPr>
          <w:rFonts w:cs="Arial"/>
        </w:rPr>
        <w:t>sponsor</w:t>
      </w:r>
      <w:r w:rsidRPr="00754C67">
        <w:rPr>
          <w:rFonts w:cs="Arial"/>
        </w:rPr>
        <w:t>s."</w:t>
      </w:r>
    </w:p>
    <w:p w14:paraId="35240447" w14:textId="77777777" w:rsidR="001B65BE" w:rsidRDefault="001B65BE" w:rsidP="001B65BE">
      <w:pPr>
        <w:pStyle w:val="CommentText"/>
      </w:pPr>
    </w:p>
  </w:comment>
  <w:comment w:id="6" w:author="Author" w:initials="A">
    <w:p w14:paraId="41C4EC89" w14:textId="77777777" w:rsidR="001B65BE" w:rsidRPr="00754C67" w:rsidRDefault="001B65BE" w:rsidP="001B65BE">
      <w:pPr>
        <w:rPr>
          <w:rFonts w:cs="Arial"/>
          <w:i/>
        </w:rPr>
      </w:pPr>
      <w:r w:rsidRPr="00754C67">
        <w:rPr>
          <w:rStyle w:val="CommentReference"/>
          <w:rFonts w:cs="Arial"/>
        </w:rPr>
        <w:annotationRef/>
      </w:r>
    </w:p>
    <w:p w14:paraId="3AB32E51" w14:textId="77777777" w:rsidR="001B65BE" w:rsidRPr="00754C67" w:rsidRDefault="001B65BE" w:rsidP="001B65BE">
      <w:pPr>
        <w:rPr>
          <w:rFonts w:cs="Arial"/>
        </w:rPr>
      </w:pPr>
      <w:r w:rsidRPr="00754C67">
        <w:rPr>
          <w:rFonts w:cs="Arial"/>
          <w:b/>
        </w:rPr>
        <w:t>Complete this section if:</w:t>
      </w:r>
    </w:p>
    <w:p w14:paraId="0704BE82" w14:textId="77777777" w:rsidR="001B65BE" w:rsidRPr="00754C67" w:rsidRDefault="001B65BE" w:rsidP="001B65BE">
      <w:pPr>
        <w:numPr>
          <w:ilvl w:val="0"/>
          <w:numId w:val="6"/>
        </w:numPr>
        <w:overflowPunct/>
        <w:textAlignment w:val="auto"/>
        <w:rPr>
          <w:rFonts w:cs="Arial"/>
        </w:rPr>
      </w:pPr>
      <w:r w:rsidRPr="00754C67">
        <w:rPr>
          <w:rFonts w:cs="Arial"/>
        </w:rPr>
        <w:t xml:space="preserve">This is a FDA-regulated Clinical Investigation of a drug, device or biologic; </w:t>
      </w:r>
    </w:p>
    <w:p w14:paraId="5C0D35FA" w14:textId="77777777" w:rsidR="001B65BE" w:rsidRPr="00754C67" w:rsidRDefault="001B65BE" w:rsidP="001B65BE">
      <w:pPr>
        <w:rPr>
          <w:rFonts w:cs="Arial"/>
          <w:bCs/>
          <w:i/>
        </w:rPr>
      </w:pPr>
      <w:r w:rsidRPr="00754C67">
        <w:rPr>
          <w:rFonts w:cs="Arial"/>
          <w:bCs/>
          <w:i/>
        </w:rPr>
        <w:t xml:space="preserve">and </w:t>
      </w:r>
    </w:p>
    <w:p w14:paraId="01DC8CDE" w14:textId="77777777" w:rsidR="001B65BE" w:rsidRPr="00754C67" w:rsidRDefault="001B65BE" w:rsidP="001B65BE">
      <w:pPr>
        <w:ind w:left="1440"/>
        <w:rPr>
          <w:rFonts w:cs="Arial"/>
        </w:rPr>
      </w:pPr>
      <w:r w:rsidRPr="00754C67">
        <w:rPr>
          <w:rFonts w:cs="Arial"/>
        </w:rPr>
        <w:t>(b) The Investigator for the Clinical Investigation is the individual who both initiates and conducts the Clinical Investigation and under whose immediate direction the investigational item is administered or dispensed.</w:t>
      </w:r>
    </w:p>
    <w:p w14:paraId="0514DA59" w14:textId="77777777" w:rsidR="001B65BE" w:rsidRPr="00754C67" w:rsidRDefault="001B65BE" w:rsidP="001B65BE">
      <w:pPr>
        <w:rPr>
          <w:rFonts w:cs="Arial"/>
        </w:rPr>
      </w:pPr>
    </w:p>
    <w:p w14:paraId="0C093692" w14:textId="77777777" w:rsidR="001B65BE" w:rsidRPr="00754C67" w:rsidRDefault="001B65BE" w:rsidP="001B65BE">
      <w:pPr>
        <w:rPr>
          <w:rFonts w:cs="Arial"/>
          <w:b/>
        </w:rPr>
      </w:pPr>
      <w:r w:rsidRPr="00754C67">
        <w:rPr>
          <w:rFonts w:cs="Arial"/>
          <w:b/>
        </w:rPr>
        <w:t>Instructions for completing this section:</w:t>
      </w:r>
    </w:p>
    <w:p w14:paraId="587F25EB" w14:textId="77777777" w:rsidR="001B65BE" w:rsidRPr="00754C67" w:rsidRDefault="001B65BE" w:rsidP="001B65BE">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7" w:author="Author" w:initials="A">
    <w:p w14:paraId="20DE7D5F" w14:textId="77777777" w:rsidR="001B65BE" w:rsidRDefault="001B65BE" w:rsidP="001B65BE">
      <w:r>
        <w:rPr>
          <w:rStyle w:val="CommentReference"/>
        </w:rPr>
        <w:annotationRef/>
      </w:r>
    </w:p>
    <w:p w14:paraId="127C5FA9" w14:textId="77777777" w:rsidR="001B65BE" w:rsidRPr="00754C67" w:rsidRDefault="001B65BE" w:rsidP="001B65BE">
      <w:pPr>
        <w:rPr>
          <w:rFonts w:cs="Arial"/>
          <w:b/>
          <w:u w:val="single"/>
        </w:rPr>
      </w:pPr>
      <w:r w:rsidRPr="00754C67">
        <w:rPr>
          <w:rFonts w:cs="Arial"/>
          <w:b/>
        </w:rPr>
        <w:t>Complete this section if:</w:t>
      </w:r>
    </w:p>
    <w:p w14:paraId="486E8812" w14:textId="77777777" w:rsidR="001B65BE" w:rsidRPr="00754C67" w:rsidRDefault="001B65BE" w:rsidP="001B65BE">
      <w:pPr>
        <w:numPr>
          <w:ilvl w:val="0"/>
          <w:numId w:val="7"/>
        </w:numPr>
        <w:overflowPunct/>
        <w:textAlignment w:val="auto"/>
        <w:rPr>
          <w:rFonts w:cs="Arial"/>
        </w:rPr>
      </w:pPr>
      <w:r w:rsidRPr="00754C67">
        <w:rPr>
          <w:rFonts w:cs="Arial"/>
        </w:rPr>
        <w:t xml:space="preserve">This is an FDA-regulated Clinical Investigation that has a </w:t>
      </w:r>
      <w:r>
        <w:rPr>
          <w:rFonts w:cs="Arial"/>
        </w:rPr>
        <w:t>sponsor</w:t>
      </w:r>
      <w:r w:rsidRPr="00754C67">
        <w:rPr>
          <w:rFonts w:cs="Arial"/>
        </w:rPr>
        <w:t xml:space="preserve">-Investigator, but the Clinical Investigation is also receiving financial or material (e.g., provision of drug, device, etc.) from an third party; </w:t>
      </w:r>
    </w:p>
    <w:p w14:paraId="536704C9" w14:textId="77777777" w:rsidR="001B65BE" w:rsidRPr="00754C67" w:rsidRDefault="001B65BE" w:rsidP="001B65BE">
      <w:pPr>
        <w:rPr>
          <w:rFonts w:cs="Arial"/>
          <w:bCs/>
          <w:i/>
        </w:rPr>
      </w:pPr>
      <w:r w:rsidRPr="00754C67">
        <w:rPr>
          <w:rFonts w:cs="Arial"/>
          <w:bCs/>
          <w:i/>
        </w:rPr>
        <w:t xml:space="preserve">or </w:t>
      </w:r>
    </w:p>
    <w:p w14:paraId="322F8297" w14:textId="77777777" w:rsidR="001B65BE" w:rsidRPr="00754C67" w:rsidRDefault="001B65BE" w:rsidP="001B65BE">
      <w:pPr>
        <w:ind w:left="1440"/>
        <w:rPr>
          <w:rFonts w:cs="Arial"/>
        </w:rPr>
      </w:pPr>
      <w:r w:rsidRPr="00754C67">
        <w:rPr>
          <w:rFonts w:cs="Arial"/>
        </w:rPr>
        <w:t>(b) This is any other type of research study that is receiving financial or material support from a third party.</w:t>
      </w:r>
    </w:p>
    <w:p w14:paraId="63B1A016" w14:textId="77777777" w:rsidR="001B65BE" w:rsidRPr="00754C67" w:rsidRDefault="001B65BE" w:rsidP="001B65BE">
      <w:pPr>
        <w:rPr>
          <w:rFonts w:cs="Arial"/>
        </w:rPr>
      </w:pPr>
    </w:p>
    <w:p w14:paraId="305765E7" w14:textId="77777777" w:rsidR="001B65BE" w:rsidRPr="00754C67" w:rsidRDefault="001B65BE" w:rsidP="001B65BE">
      <w:pPr>
        <w:rPr>
          <w:rFonts w:cs="Arial"/>
          <w:b/>
          <w:u w:val="single"/>
        </w:rPr>
      </w:pPr>
      <w:r w:rsidRPr="00754C67">
        <w:rPr>
          <w:rFonts w:cs="Arial"/>
          <w:b/>
        </w:rPr>
        <w:t>Instructions for completing this section:</w:t>
      </w:r>
    </w:p>
    <w:p w14:paraId="23ED16B4" w14:textId="77777777" w:rsidR="001B65BE" w:rsidRPr="00754C67" w:rsidRDefault="001B65BE" w:rsidP="001B65BE">
      <w:pPr>
        <w:ind w:left="1440"/>
        <w:rPr>
          <w:rFonts w:cs="Arial"/>
        </w:rPr>
      </w:pPr>
      <w:r w:rsidRPr="00754C67">
        <w:rPr>
          <w:rFonts w:cs="Arial"/>
        </w:rPr>
        <w:t>(a) Insert the name of any third party(ies) who are providing financial or material support for the Clinical Investigation or research study.</w:t>
      </w:r>
    </w:p>
  </w:comment>
  <w:comment w:id="8" w:author="Author" w:initials="A">
    <w:p w14:paraId="598CAB51" w14:textId="77777777" w:rsidR="001B65BE" w:rsidRDefault="001B65BE" w:rsidP="001B65B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9" w:author="Author" w:initials="A">
    <w:p w14:paraId="472B7090" w14:textId="77777777" w:rsidR="005F1086" w:rsidRDefault="005F1086" w:rsidP="005F1086">
      <w:pPr>
        <w:pStyle w:val="CommentText"/>
      </w:pPr>
      <w:r>
        <w:rPr>
          <w:rStyle w:val="CommentReference"/>
        </w:rPr>
        <w:annotationRef/>
      </w:r>
      <w:r>
        <w:t>Delete if not funded.</w:t>
      </w:r>
    </w:p>
  </w:comment>
  <w:comment w:id="10" w:author="Author" w:initials="A">
    <w:p w14:paraId="688A257E" w14:textId="3C9125B2" w:rsidR="005F1086" w:rsidRDefault="005F1086" w:rsidP="005F1086">
      <w:pPr>
        <w:pStyle w:val="CommentText"/>
      </w:pPr>
      <w:r>
        <w:rPr>
          <w:rStyle w:val="CommentReference"/>
        </w:rPr>
        <w:annotationRef/>
      </w:r>
      <w:r>
        <w:t xml:space="preserve">We presume that they’ve already been told something about the </w:t>
      </w:r>
      <w:r w:rsidR="007035BC">
        <w:t>study or</w:t>
      </w:r>
      <w:r>
        <w:t xml:space="preserve"> knew about it from recruitment materials.</w:t>
      </w:r>
    </w:p>
  </w:comment>
  <w:comment w:id="11" w:author="Author" w:initials="A">
    <w:p w14:paraId="16CD432B" w14:textId="77777777" w:rsidR="005F1086" w:rsidRDefault="005F1086" w:rsidP="005F1086">
      <w:pPr>
        <w:pStyle w:val="CommentText"/>
      </w:pPr>
      <w:r>
        <w:rPr>
          <w:rStyle w:val="CommentReference"/>
        </w:rPr>
        <w:annotationRef/>
      </w:r>
      <w:r>
        <w:t>The IRB will help you determine if this is applicable.</w:t>
      </w:r>
    </w:p>
  </w:comment>
  <w:comment w:id="12" w:author="Author" w:initials="A">
    <w:p w14:paraId="5B968DC7" w14:textId="77777777" w:rsidR="005F1086" w:rsidRPr="00C120E5" w:rsidRDefault="005F1086" w:rsidP="005F1086">
      <w:pPr>
        <w:pStyle w:val="CommentText"/>
      </w:pPr>
      <w:r>
        <w:rPr>
          <w:rStyle w:val="CommentReference"/>
        </w:rPr>
        <w:annotationRef/>
      </w:r>
      <w:r w:rsidRPr="00C120E5">
        <w:rPr>
          <w:sz w:val="22"/>
          <w:szCs w:val="22"/>
        </w:rPr>
        <w:t xml:space="preserve">If it may be used for research itself, or to recruit for other research studies in the future, state that as well. If the contact for future studies is optional, ADD A QUESTION REGARDING THAT CHOICE TO THE BOTTOM OF THIS FORM, BEFORE THE SIGNATURE LINES. </w:t>
      </w:r>
    </w:p>
  </w:comment>
  <w:comment w:id="13" w:author="Author" w:initials="A">
    <w:p w14:paraId="39C9FE3C" w14:textId="77777777" w:rsidR="005F1086" w:rsidRDefault="005F1086" w:rsidP="005F1086">
      <w:pPr>
        <w:pStyle w:val="CommentText"/>
      </w:pPr>
      <w:r>
        <w:rPr>
          <w:rStyle w:val="CommentReference"/>
        </w:rPr>
        <w:annotationRef/>
      </w:r>
      <w:r>
        <w:t>For example, “</w:t>
      </w:r>
      <w:r w:rsidRPr="00B85E46">
        <w:t>your medical and psychiatric condition and treatment history</w:t>
      </w:r>
      <w:r>
        <w:t>.”</w:t>
      </w:r>
    </w:p>
  </w:comment>
  <w:comment w:id="14" w:author="Author" w:initials="A">
    <w:p w14:paraId="152B0FB4" w14:textId="77777777" w:rsidR="005F1086" w:rsidRDefault="005F1086" w:rsidP="005F1086">
      <w:pPr>
        <w:pStyle w:val="CommentText"/>
      </w:pPr>
      <w:r>
        <w:rPr>
          <w:rStyle w:val="CommentReference"/>
        </w:rPr>
        <w:annotationRef/>
      </w:r>
      <w:r>
        <w:t>Remove if the study is not funded.</w:t>
      </w:r>
    </w:p>
  </w:comment>
  <w:comment w:id="15" w:author="Author" w:initials="A">
    <w:p w14:paraId="30061FF1" w14:textId="77777777" w:rsidR="005F1086" w:rsidRDefault="005F1086" w:rsidP="005F1086">
      <w:pPr>
        <w:pStyle w:val="CommentText"/>
      </w:pPr>
      <w:r>
        <w:rPr>
          <w:rStyle w:val="CommentReference"/>
        </w:rPr>
        <w:annotationRef/>
      </w:r>
      <w:r>
        <w:t>OHRP only if the study is federally funded. FDA only if the study is FDA-regulated. Remove those that aren’t applicable, remove entire bullet if none.</w:t>
      </w:r>
    </w:p>
  </w:comment>
  <w:comment w:id="16" w:author="Author" w:initials="A">
    <w:p w14:paraId="76043930" w14:textId="77777777" w:rsidR="005F1086" w:rsidRDefault="005F1086" w:rsidP="005F1086">
      <w:pPr>
        <w:pStyle w:val="CommentText"/>
      </w:pPr>
      <w:r>
        <w:rPr>
          <w:rStyle w:val="CommentReference"/>
        </w:rPr>
        <w:annotationRef/>
      </w:r>
      <w:r>
        <w:t>Remove this clause if there is a Cert of Confidentiality for this study</w:t>
      </w:r>
    </w:p>
  </w:comment>
  <w:comment w:id="17" w:author="Author" w:initials="A">
    <w:p w14:paraId="1B12E212" w14:textId="77777777" w:rsidR="005F1086" w:rsidRDefault="005F1086" w:rsidP="005F1086">
      <w:pPr>
        <w:pStyle w:val="CommentText"/>
      </w:pPr>
      <w:r>
        <w:rPr>
          <w:rStyle w:val="CommentReference"/>
        </w:rPr>
        <w:annotationRef/>
      </w:r>
      <w:r>
        <w:t>If applicable</w:t>
      </w:r>
    </w:p>
  </w:comment>
  <w:comment w:id="18" w:author="Author" w:initials="A">
    <w:p w14:paraId="3E779B4A" w14:textId="77777777" w:rsidR="005F1086" w:rsidRDefault="005F1086" w:rsidP="005F1086">
      <w:pPr>
        <w:pStyle w:val="CommentText"/>
      </w:pPr>
      <w:r>
        <w:rPr>
          <w:rStyle w:val="CommentReference"/>
        </w:rPr>
        <w:annotationRef/>
      </w:r>
      <w:r>
        <w:t>If study is unfunded and not FDA-regulated, then you can say “We do not intend to share your PHI with other groups who do not have to follow the Privacy Rule, but if we did, then they could use or disclose your PHI to others without your authorization.”</w:t>
      </w:r>
    </w:p>
  </w:comment>
  <w:comment w:id="19" w:author="Author" w:initials="A">
    <w:p w14:paraId="7E459436" w14:textId="77777777" w:rsidR="005F1086" w:rsidRDefault="005F1086" w:rsidP="005F1086">
      <w:pPr>
        <w:pStyle w:val="CommentText"/>
      </w:pPr>
      <w:r>
        <w:rPr>
          <w:rStyle w:val="CommentReference"/>
        </w:rPr>
        <w:annotationRef/>
      </w:r>
      <w:r>
        <w:t>Remove if protocol requires anonymity of subjects.</w:t>
      </w:r>
    </w:p>
  </w:comment>
  <w:comment w:id="20" w:author="Author" w:initials="A">
    <w:p w14:paraId="4E53E57C" w14:textId="77777777" w:rsidR="005F1086" w:rsidRDefault="005F1086" w:rsidP="005F1086">
      <w:pPr>
        <w:pStyle w:val="CommentText"/>
      </w:pPr>
      <w:r>
        <w:rPr>
          <w:rStyle w:val="CommentReference"/>
        </w:rPr>
        <w:annotationRef/>
      </w:r>
      <w:r>
        <w:t>If applicable.  Remove these portions if legally authorized representatives will not provide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E6C54B" w15:done="0"/>
  <w15:commentEx w15:paraId="1CDBE1CB" w15:done="0"/>
  <w15:commentEx w15:paraId="3A71DCF9" w15:done="0"/>
  <w15:commentEx w15:paraId="0BBED3A8" w15:done="0"/>
  <w15:commentEx w15:paraId="32CA92BF" w15:done="0"/>
  <w15:commentEx w15:paraId="35240447" w15:done="0"/>
  <w15:commentEx w15:paraId="587F25EB" w15:done="0"/>
  <w15:commentEx w15:paraId="23ED16B4" w15:done="0"/>
  <w15:commentEx w15:paraId="598CAB51" w15:done="0"/>
  <w15:commentEx w15:paraId="472B7090" w15:done="0"/>
  <w15:commentEx w15:paraId="688A257E" w15:done="0"/>
  <w15:commentEx w15:paraId="16CD432B" w15:done="0"/>
  <w15:commentEx w15:paraId="5B968DC7" w15:done="0"/>
  <w15:commentEx w15:paraId="39C9FE3C" w15:done="0"/>
  <w15:commentEx w15:paraId="152B0FB4" w15:done="0"/>
  <w15:commentEx w15:paraId="30061FF1" w15:done="0"/>
  <w15:commentEx w15:paraId="76043930" w15:done="0"/>
  <w15:commentEx w15:paraId="1B12E212" w15:done="0"/>
  <w15:commentEx w15:paraId="3E779B4A" w15:done="0"/>
  <w15:commentEx w15:paraId="7E459436" w15:done="0"/>
  <w15:commentEx w15:paraId="4E53E5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E6C54B" w16cid:durableId="14043B79"/>
  <w16cid:commentId w16cid:paraId="1CDBE1CB" w16cid:durableId="0ECB89F1"/>
  <w16cid:commentId w16cid:paraId="3A71DCF9" w16cid:durableId="251257A7"/>
  <w16cid:commentId w16cid:paraId="0BBED3A8" w16cid:durableId="0ECB89EE"/>
  <w16cid:commentId w16cid:paraId="32CA92BF" w16cid:durableId="24FF36DC"/>
  <w16cid:commentId w16cid:paraId="35240447" w16cid:durableId="0F7827E5"/>
  <w16cid:commentId w16cid:paraId="587F25EB" w16cid:durableId="0F782868"/>
  <w16cid:commentId w16cid:paraId="23ED16B4" w16cid:durableId="0F782894"/>
  <w16cid:commentId w16cid:paraId="598CAB51" w16cid:durableId="0FA120F8"/>
  <w16cid:commentId w16cid:paraId="472B7090" w16cid:durableId="15D9877B"/>
  <w16cid:commentId w16cid:paraId="688A257E" w16cid:durableId="1401D0A7"/>
  <w16cid:commentId w16cid:paraId="16CD432B" w16cid:durableId="16387E48"/>
  <w16cid:commentId w16cid:paraId="5B968DC7" w16cid:durableId="140440ED"/>
  <w16cid:commentId w16cid:paraId="39C9FE3C" w16cid:durableId="13FAEB11"/>
  <w16cid:commentId w16cid:paraId="152B0FB4" w16cid:durableId="16387E74"/>
  <w16cid:commentId w16cid:paraId="30061FF1" w16cid:durableId="1401CD17"/>
  <w16cid:commentId w16cid:paraId="76043930" w16cid:durableId="153B6A3F"/>
  <w16cid:commentId w16cid:paraId="1B12E212" w16cid:durableId="16387E94"/>
  <w16cid:commentId w16cid:paraId="3E779B4A" w16cid:durableId="153B68C7"/>
  <w16cid:commentId w16cid:paraId="7E459436" w16cid:durableId="15D97FC0"/>
  <w16cid:commentId w16cid:paraId="4E53E57C" w16cid:durableId="15D97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5D91" w14:textId="77777777" w:rsidR="005F1086" w:rsidRDefault="005F1086" w:rsidP="005F1086">
      <w:r>
        <w:separator/>
      </w:r>
    </w:p>
  </w:endnote>
  <w:endnote w:type="continuationSeparator" w:id="0">
    <w:p w14:paraId="19B3D6F0" w14:textId="77777777" w:rsidR="005F1086" w:rsidRDefault="005F1086" w:rsidP="005F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CDE" w14:textId="77777777" w:rsidR="00637E7B" w:rsidRDefault="00637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8" w:type="dxa"/>
      <w:tblLayout w:type="fixed"/>
      <w:tblLook w:val="0000" w:firstRow="0" w:lastRow="0" w:firstColumn="0" w:lastColumn="0" w:noHBand="0" w:noVBand="0"/>
    </w:tblPr>
    <w:tblGrid>
      <w:gridCol w:w="4068"/>
      <w:gridCol w:w="2430"/>
      <w:gridCol w:w="3780"/>
    </w:tblGrid>
    <w:tr w:rsidR="005F1086" w14:paraId="29C08C41" w14:textId="77777777">
      <w:tc>
        <w:tcPr>
          <w:tcW w:w="4068" w:type="dxa"/>
          <w:tcBorders>
            <w:top w:val="nil"/>
            <w:left w:val="nil"/>
            <w:bottom w:val="nil"/>
            <w:right w:val="nil"/>
          </w:tcBorders>
          <w:vAlign w:val="center"/>
        </w:tcPr>
        <w:p w14:paraId="4B8EFED5" w14:textId="2B7FA58D" w:rsidR="005F1086" w:rsidRPr="005E42FB" w:rsidRDefault="005F1086" w:rsidP="00DC6C33">
          <w:pPr>
            <w:pStyle w:val="Footer"/>
            <w:rPr>
              <w:rFonts w:ascii="Arial" w:hAnsi="Arial" w:cs="Arial"/>
              <w:sz w:val="16"/>
              <w:szCs w:val="16"/>
            </w:rPr>
          </w:pPr>
          <w:r>
            <w:rPr>
              <w:rFonts w:ascii="Arial" w:hAnsi="Arial" w:cs="Arial"/>
              <w:sz w:val="16"/>
              <w:szCs w:val="16"/>
            </w:rPr>
            <w:t>Emory Verbal Screening Consent/HIPAA</w:t>
          </w:r>
          <w:r>
            <w:rPr>
              <w:rFonts w:ascii="Arial" w:hAnsi="Arial" w:cs="Arial"/>
              <w:sz w:val="16"/>
              <w:szCs w:val="16"/>
            </w:rPr>
            <w:br/>
            <w:t xml:space="preserve">IRB Form: </w:t>
          </w:r>
          <w:r w:rsidR="00600377">
            <w:rPr>
              <w:rFonts w:ascii="Arial" w:hAnsi="Arial" w:cs="Arial"/>
              <w:sz w:val="16"/>
              <w:szCs w:val="16"/>
            </w:rPr>
            <w:t>10</w:t>
          </w:r>
          <w:r w:rsidR="0009036A">
            <w:rPr>
              <w:rFonts w:ascii="Arial" w:hAnsi="Arial" w:cs="Arial"/>
              <w:sz w:val="16"/>
              <w:szCs w:val="16"/>
            </w:rPr>
            <w:t>/21/</w:t>
          </w:r>
          <w:r w:rsidR="00C43AE9">
            <w:rPr>
              <w:rFonts w:ascii="Arial" w:hAnsi="Arial" w:cs="Arial"/>
              <w:sz w:val="16"/>
              <w:szCs w:val="16"/>
            </w:rPr>
            <w:t>202</w:t>
          </w:r>
          <w:r w:rsidR="00600377">
            <w:rPr>
              <w:rFonts w:ascii="Arial" w:hAnsi="Arial" w:cs="Arial"/>
              <w:sz w:val="16"/>
              <w:szCs w:val="16"/>
            </w:rPr>
            <w:t>1</w:t>
          </w:r>
        </w:p>
      </w:tc>
      <w:tc>
        <w:tcPr>
          <w:tcW w:w="2430" w:type="dxa"/>
          <w:tcBorders>
            <w:top w:val="nil"/>
            <w:left w:val="nil"/>
            <w:bottom w:val="nil"/>
            <w:right w:val="nil"/>
          </w:tcBorders>
          <w:vAlign w:val="center"/>
        </w:tcPr>
        <w:p w14:paraId="47D31329" w14:textId="77777777" w:rsidR="005F1086" w:rsidRPr="005E42FB" w:rsidRDefault="005F1086" w:rsidP="00D43F06">
          <w:pPr>
            <w:pStyle w:val="Footer"/>
            <w:jc w:val="center"/>
            <w:rPr>
              <w:rFonts w:ascii="Arial" w:hAnsi="Arial" w:cs="Arial"/>
            </w:rPr>
          </w:pPr>
          <w:r w:rsidRPr="005E42FB">
            <w:rPr>
              <w:rFonts w:ascii="Arial" w:hAnsi="Arial" w:cs="Arial"/>
              <w:snapToGrid w:val="0"/>
            </w:rPr>
            <w:t xml:space="preserve">Page </w:t>
          </w:r>
          <w:r w:rsidRPr="005E42FB">
            <w:rPr>
              <w:rFonts w:ascii="Arial" w:hAnsi="Arial" w:cs="Arial"/>
              <w:snapToGrid w:val="0"/>
            </w:rPr>
            <w:fldChar w:fldCharType="begin"/>
          </w:r>
          <w:r w:rsidRPr="005E42FB">
            <w:rPr>
              <w:rFonts w:ascii="Arial" w:hAnsi="Arial" w:cs="Arial"/>
              <w:snapToGrid w:val="0"/>
            </w:rPr>
            <w:instrText xml:space="preserve"> PAGE </w:instrText>
          </w:r>
          <w:r w:rsidRPr="005E42FB">
            <w:rPr>
              <w:rFonts w:ascii="Arial" w:hAnsi="Arial" w:cs="Arial"/>
              <w:snapToGrid w:val="0"/>
            </w:rPr>
            <w:fldChar w:fldCharType="separate"/>
          </w:r>
          <w:r>
            <w:rPr>
              <w:rFonts w:ascii="Arial" w:hAnsi="Arial" w:cs="Arial"/>
              <w:noProof/>
              <w:snapToGrid w:val="0"/>
            </w:rPr>
            <w:t>1</w:t>
          </w:r>
          <w:r w:rsidRPr="005E42FB">
            <w:rPr>
              <w:rFonts w:ascii="Arial" w:hAnsi="Arial" w:cs="Arial"/>
              <w:snapToGrid w:val="0"/>
            </w:rPr>
            <w:fldChar w:fldCharType="end"/>
          </w:r>
          <w:r w:rsidRPr="005E42FB">
            <w:rPr>
              <w:rFonts w:ascii="Arial" w:hAnsi="Arial" w:cs="Arial"/>
              <w:snapToGrid w:val="0"/>
            </w:rPr>
            <w:t xml:space="preserve"> of </w:t>
          </w:r>
          <w:r w:rsidRPr="005E42FB">
            <w:rPr>
              <w:rFonts w:ascii="Arial" w:hAnsi="Arial" w:cs="Arial"/>
              <w:snapToGrid w:val="0"/>
            </w:rPr>
            <w:fldChar w:fldCharType="begin"/>
          </w:r>
          <w:r w:rsidRPr="005E42FB">
            <w:rPr>
              <w:rFonts w:ascii="Arial" w:hAnsi="Arial" w:cs="Arial"/>
              <w:snapToGrid w:val="0"/>
            </w:rPr>
            <w:instrText xml:space="preserve"> NUMPAGES </w:instrText>
          </w:r>
          <w:r w:rsidRPr="005E42FB">
            <w:rPr>
              <w:rFonts w:ascii="Arial" w:hAnsi="Arial" w:cs="Arial"/>
              <w:snapToGrid w:val="0"/>
            </w:rPr>
            <w:fldChar w:fldCharType="separate"/>
          </w:r>
          <w:r>
            <w:rPr>
              <w:rFonts w:ascii="Arial" w:hAnsi="Arial" w:cs="Arial"/>
              <w:noProof/>
              <w:snapToGrid w:val="0"/>
            </w:rPr>
            <w:t>2</w:t>
          </w:r>
          <w:r w:rsidRPr="005E42FB">
            <w:rPr>
              <w:rFonts w:ascii="Arial" w:hAnsi="Arial" w:cs="Arial"/>
              <w:snapToGrid w:val="0"/>
            </w:rPr>
            <w:fldChar w:fldCharType="end"/>
          </w:r>
        </w:p>
      </w:tc>
      <w:tc>
        <w:tcPr>
          <w:tcW w:w="3780" w:type="dxa"/>
          <w:tcBorders>
            <w:top w:val="nil"/>
            <w:left w:val="nil"/>
            <w:bottom w:val="nil"/>
            <w:right w:val="nil"/>
          </w:tcBorders>
          <w:vAlign w:val="center"/>
        </w:tcPr>
        <w:p w14:paraId="0792E750" w14:textId="77777777" w:rsidR="005F1086" w:rsidRPr="005E42FB" w:rsidRDefault="005F1086" w:rsidP="00D43F06">
          <w:pPr>
            <w:pStyle w:val="Footer"/>
            <w:jc w:val="right"/>
            <w:rPr>
              <w:rFonts w:ascii="Arial" w:hAnsi="Arial" w:cs="Arial"/>
              <w:sz w:val="16"/>
              <w:szCs w:val="16"/>
            </w:rPr>
          </w:pPr>
          <w:r>
            <w:rPr>
              <w:rFonts w:ascii="Arial" w:hAnsi="Arial" w:cs="Arial"/>
              <w:sz w:val="16"/>
              <w:szCs w:val="16"/>
            </w:rPr>
            <w:t>Version date: MM/DD/YYYY</w:t>
          </w:r>
        </w:p>
      </w:tc>
    </w:tr>
  </w:tbl>
  <w:p w14:paraId="5AD16930" w14:textId="77777777" w:rsidR="005F1086" w:rsidRPr="00315757" w:rsidRDefault="005F1086" w:rsidP="00D43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8C85" w14:textId="77777777" w:rsidR="00637E7B" w:rsidRDefault="0063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8AA6" w14:textId="77777777" w:rsidR="005F1086" w:rsidRDefault="005F1086" w:rsidP="005F1086">
      <w:r>
        <w:separator/>
      </w:r>
    </w:p>
  </w:footnote>
  <w:footnote w:type="continuationSeparator" w:id="0">
    <w:p w14:paraId="3A88C9D2" w14:textId="77777777" w:rsidR="005F1086" w:rsidRDefault="005F1086" w:rsidP="005F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BD4A" w14:textId="77777777" w:rsidR="00637E7B" w:rsidRDefault="00637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C03B" w14:textId="4CE914AE" w:rsidR="005F1086" w:rsidRDefault="005F1086" w:rsidP="007B0668">
    <w:pPr>
      <w:pStyle w:val="Header"/>
      <w:jc w:val="center"/>
      <w:rPr>
        <w:sz w:val="16"/>
        <w:szCs w:val="16"/>
      </w:rPr>
    </w:pPr>
    <w:r>
      <w:rPr>
        <w:noProof/>
        <w:sz w:val="16"/>
        <w:szCs w:val="16"/>
      </w:rPr>
      <w:drawing>
        <wp:inline distT="0" distB="0" distL="0" distR="0" wp14:anchorId="6B881FA5" wp14:editId="7EA2F6F5">
          <wp:extent cx="1947935" cy="27432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47935" cy="274320"/>
                  </a:xfrm>
                  <a:prstGeom prst="rect">
                    <a:avLst/>
                  </a:prstGeom>
                </pic:spPr>
              </pic:pic>
            </a:graphicData>
          </a:graphic>
        </wp:inline>
      </w:drawing>
    </w:r>
  </w:p>
  <w:p w14:paraId="24CB44D5" w14:textId="77777777" w:rsidR="007B0668" w:rsidRPr="007C606B" w:rsidRDefault="007B0668" w:rsidP="007B0668">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D205" w14:textId="77777777" w:rsidR="00637E7B" w:rsidRDefault="00637E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B96A" w14:textId="77777777" w:rsidR="005F1086" w:rsidRDefault="005F1086" w:rsidP="001C25EE">
    <w:pPr>
      <w:pStyle w:val="Header"/>
      <w:jc w:val="center"/>
    </w:pPr>
    <w:r>
      <w:rPr>
        <w:noProof/>
      </w:rPr>
      <w:drawing>
        <wp:inline distT="0" distB="0" distL="0" distR="0" wp14:anchorId="1EC1AAA4" wp14:editId="5391F481">
          <wp:extent cx="2491740" cy="350867"/>
          <wp:effectExtent l="0" t="0" r="381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515099" cy="354156"/>
                  </a:xfrm>
                  <a:prstGeom prst="rect">
                    <a:avLst/>
                  </a:prstGeom>
                </pic:spPr>
              </pic:pic>
            </a:graphicData>
          </a:graphic>
        </wp:inline>
      </w:drawing>
    </w:r>
  </w:p>
  <w:p w14:paraId="125BE776" w14:textId="77777777" w:rsidR="005F1086" w:rsidRDefault="005F1086" w:rsidP="00637E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B6730F"/>
    <w:multiLevelType w:val="hybridMultilevel"/>
    <w:tmpl w:val="98961A4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03072"/>
    <w:multiLevelType w:val="multilevel"/>
    <w:tmpl w:val="E07ED5B2"/>
    <w:lvl w:ilvl="0">
      <w:start w:val="1"/>
      <w:numFmt w:val="decimal"/>
      <w:lvlText w:val="%1."/>
      <w:lvlJc w:val="left"/>
      <w:pPr>
        <w:tabs>
          <w:tab w:val="num" w:pos="720"/>
        </w:tabs>
        <w:ind w:left="72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1">
      <w:start w:val="1"/>
      <w:numFmt w:val="decimal"/>
      <w:pStyle w:val="Heading2"/>
      <w:lvlText w:val="%1.%2."/>
      <w:lvlJc w:val="left"/>
      <w:pPr>
        <w:tabs>
          <w:tab w:val="num" w:pos="1440"/>
        </w:tabs>
        <w:ind w:left="144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2160"/>
        </w:tabs>
        <w:ind w:left="216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3240"/>
        </w:tabs>
        <w:ind w:left="2880" w:hanging="720"/>
      </w:pPr>
      <w:rPr>
        <w:rFonts w:ascii="Arial" w:hAnsi="Arial" w:cs="Symbol" w:hint="default"/>
        <w:b/>
        <w:bCs/>
        <w:i w:val="0"/>
        <w:iCs w:val="0"/>
        <w:caps w:val="0"/>
        <w:strike w:val="0"/>
        <w:dstrike w:val="0"/>
        <w:outline w:val="0"/>
        <w:shadow w:val="0"/>
        <w:emboss w:val="0"/>
        <w:imprint w:val="0"/>
        <w:vanish w:val="0"/>
        <w:color w:val="auto"/>
        <w:sz w:val="24"/>
        <w:szCs w:val="24"/>
        <w:vertAlign w:val="baseline"/>
      </w:rPr>
    </w:lvl>
    <w:lvl w:ilvl="4">
      <w:start w:val="1"/>
      <w:numFmt w:val="decimal"/>
      <w:lvlText w:val="%1.%2.%3.%4.%5."/>
      <w:lvlJc w:val="left"/>
      <w:pPr>
        <w:tabs>
          <w:tab w:val="num" w:pos="3960"/>
        </w:tabs>
        <w:ind w:left="360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5">
      <w:start w:val="1"/>
      <w:numFmt w:val="decimal"/>
      <w:lvlText w:val="%1.%2.%3.%4.%5.%6."/>
      <w:lvlJc w:val="left"/>
      <w:pPr>
        <w:tabs>
          <w:tab w:val="num" w:pos="5040"/>
        </w:tabs>
        <w:ind w:left="432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6">
      <w:start w:val="1"/>
      <w:numFmt w:val="decimal"/>
      <w:lvlText w:val="%1.%2.%3.%4.%5.%6.%7."/>
      <w:lvlJc w:val="left"/>
      <w:pPr>
        <w:tabs>
          <w:tab w:val="num" w:pos="5760"/>
        </w:tabs>
        <w:ind w:left="504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7">
      <w:start w:val="1"/>
      <w:numFmt w:val="decimal"/>
      <w:lvlText w:val="%1.%2.%3.%4.%5.%6.%7.%8."/>
      <w:lvlJc w:val="left"/>
      <w:pPr>
        <w:tabs>
          <w:tab w:val="num" w:pos="6840"/>
        </w:tabs>
        <w:ind w:left="576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lvl w:ilvl="8">
      <w:start w:val="1"/>
      <w:numFmt w:val="decimal"/>
      <w:lvlText w:val="%1.%2.%3.%4.%5.%6.%7.%8.%9."/>
      <w:lvlJc w:val="left"/>
      <w:pPr>
        <w:tabs>
          <w:tab w:val="num" w:pos="7920"/>
        </w:tabs>
        <w:ind w:left="6480" w:hanging="720"/>
      </w:pPr>
      <w:rPr>
        <w:rFonts w:ascii="Arial" w:hAnsi="Arial" w:cs="Symbol" w:hint="default"/>
        <w:b/>
        <w:bCs/>
        <w:i w:val="0"/>
        <w:iCs w:val="0"/>
        <w:caps w:val="0"/>
        <w:strike w:val="0"/>
        <w:dstrike w:val="0"/>
        <w:outline w:val="0"/>
        <w:shadow w:val="0"/>
        <w:emboss w:val="0"/>
        <w:imprint w:val="0"/>
        <w:vanish w:val="0"/>
        <w:color w:val="auto"/>
        <w:sz w:val="24"/>
        <w:szCs w:val="24"/>
        <w:u w:val="none"/>
        <w:vertAlign w:val="baseline"/>
      </w:rPr>
    </w:lvl>
  </w:abstractNum>
  <w:abstractNum w:abstractNumId="5" w15:restartNumberingAfterBreak="0">
    <w:nsid w:val="6B2B0DB8"/>
    <w:multiLevelType w:val="hybridMultilevel"/>
    <w:tmpl w:val="180840F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Arial"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D185A71"/>
    <w:multiLevelType w:val="hybridMultilevel"/>
    <w:tmpl w:val="10420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8109713">
    <w:abstractNumId w:val="4"/>
  </w:num>
  <w:num w:numId="2" w16cid:durableId="1214075920">
    <w:abstractNumId w:val="5"/>
  </w:num>
  <w:num w:numId="3" w16cid:durableId="1413888258">
    <w:abstractNumId w:val="1"/>
  </w:num>
  <w:num w:numId="4" w16cid:durableId="585502996">
    <w:abstractNumId w:val="6"/>
  </w:num>
  <w:num w:numId="5" w16cid:durableId="2024046238">
    <w:abstractNumId w:val="3"/>
  </w:num>
  <w:num w:numId="6" w16cid:durableId="1363479514">
    <w:abstractNumId w:val="2"/>
  </w:num>
  <w:num w:numId="7" w16cid:durableId="171707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tDQ2MzE2MDQ1MjJW0lEKTi0uzszPAykwrAUAAvyLQiwAAAA="/>
  </w:docVars>
  <w:rsids>
    <w:rsidRoot w:val="005F1086"/>
    <w:rsid w:val="0009036A"/>
    <w:rsid w:val="001B65BE"/>
    <w:rsid w:val="001C25EE"/>
    <w:rsid w:val="004548C2"/>
    <w:rsid w:val="004B2C56"/>
    <w:rsid w:val="005F1086"/>
    <w:rsid w:val="00600377"/>
    <w:rsid w:val="00637E7B"/>
    <w:rsid w:val="007035BC"/>
    <w:rsid w:val="007B0668"/>
    <w:rsid w:val="008E7910"/>
    <w:rsid w:val="009548A4"/>
    <w:rsid w:val="00A61E0D"/>
    <w:rsid w:val="00AE6788"/>
    <w:rsid w:val="00C255E4"/>
    <w:rsid w:val="00C43AE9"/>
    <w:rsid w:val="00CB2963"/>
    <w:rsid w:val="00DB4CA8"/>
    <w:rsid w:val="00FB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068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0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1086"/>
    <w:pPr>
      <w:keepNext/>
      <w:numPr>
        <w:ilvl w:val="1"/>
        <w:numId w:val="1"/>
      </w:numPr>
      <w:outlineLvl w:val="1"/>
    </w:pPr>
    <w:rPr>
      <w:rFonts w:ascii="Arial" w:hAnsi="Arial" w:cs="Arial"/>
      <w:b/>
      <w:bCs/>
    </w:rPr>
  </w:style>
  <w:style w:type="paragraph" w:styleId="Heading5">
    <w:name w:val="heading 5"/>
    <w:basedOn w:val="Normal"/>
    <w:next w:val="Normal"/>
    <w:link w:val="Heading5Char"/>
    <w:qFormat/>
    <w:rsid w:val="005F1086"/>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086"/>
    <w:pPr>
      <w:tabs>
        <w:tab w:val="center" w:pos="4680"/>
        <w:tab w:val="right" w:pos="9360"/>
      </w:tabs>
    </w:pPr>
  </w:style>
  <w:style w:type="character" w:customStyle="1" w:styleId="HeaderChar">
    <w:name w:val="Header Char"/>
    <w:basedOn w:val="DefaultParagraphFont"/>
    <w:link w:val="Header"/>
    <w:uiPriority w:val="99"/>
    <w:rsid w:val="005F1086"/>
  </w:style>
  <w:style w:type="paragraph" w:styleId="Footer">
    <w:name w:val="footer"/>
    <w:basedOn w:val="Normal"/>
    <w:link w:val="FooterChar"/>
    <w:uiPriority w:val="99"/>
    <w:unhideWhenUsed/>
    <w:rsid w:val="005F1086"/>
    <w:pPr>
      <w:tabs>
        <w:tab w:val="center" w:pos="4680"/>
        <w:tab w:val="right" w:pos="9360"/>
      </w:tabs>
    </w:pPr>
  </w:style>
  <w:style w:type="character" w:customStyle="1" w:styleId="FooterChar">
    <w:name w:val="Footer Char"/>
    <w:basedOn w:val="DefaultParagraphFont"/>
    <w:link w:val="Footer"/>
    <w:uiPriority w:val="99"/>
    <w:rsid w:val="005F1086"/>
  </w:style>
  <w:style w:type="character" w:customStyle="1" w:styleId="Heading2Char">
    <w:name w:val="Heading 2 Char"/>
    <w:basedOn w:val="DefaultParagraphFont"/>
    <w:link w:val="Heading2"/>
    <w:rsid w:val="005F1086"/>
    <w:rPr>
      <w:rFonts w:ascii="Arial" w:eastAsia="Times New Roman" w:hAnsi="Arial" w:cs="Arial"/>
      <w:b/>
      <w:bCs/>
      <w:sz w:val="20"/>
      <w:szCs w:val="20"/>
    </w:rPr>
  </w:style>
  <w:style w:type="character" w:customStyle="1" w:styleId="Heading5Char">
    <w:name w:val="Heading 5 Char"/>
    <w:basedOn w:val="DefaultParagraphFont"/>
    <w:link w:val="Heading5"/>
    <w:rsid w:val="005F1086"/>
    <w:rPr>
      <w:rFonts w:ascii="Arial" w:eastAsia="Times New Roman" w:hAnsi="Arial" w:cs="Arial"/>
      <w:b/>
      <w:bCs/>
      <w:sz w:val="16"/>
      <w:szCs w:val="16"/>
    </w:rPr>
  </w:style>
  <w:style w:type="character" w:styleId="Hyperlink">
    <w:name w:val="Hyperlink"/>
    <w:rsid w:val="005F1086"/>
    <w:rPr>
      <w:color w:val="0000FF"/>
      <w:u w:val="single"/>
    </w:rPr>
  </w:style>
  <w:style w:type="character" w:styleId="CommentReference">
    <w:name w:val="annotation reference"/>
    <w:uiPriority w:val="99"/>
    <w:semiHidden/>
    <w:rsid w:val="005F1086"/>
    <w:rPr>
      <w:sz w:val="16"/>
      <w:szCs w:val="16"/>
    </w:rPr>
  </w:style>
  <w:style w:type="paragraph" w:styleId="CommentText">
    <w:name w:val="annotation text"/>
    <w:basedOn w:val="Normal"/>
    <w:link w:val="CommentTextChar"/>
    <w:uiPriority w:val="99"/>
    <w:semiHidden/>
    <w:rsid w:val="005F1086"/>
  </w:style>
  <w:style w:type="character" w:customStyle="1" w:styleId="CommentTextChar">
    <w:name w:val="Comment Text Char"/>
    <w:basedOn w:val="DefaultParagraphFont"/>
    <w:link w:val="CommentText"/>
    <w:uiPriority w:val="99"/>
    <w:semiHidden/>
    <w:rsid w:val="005F1086"/>
    <w:rPr>
      <w:rFonts w:ascii="Times New Roman" w:eastAsia="Times New Roman" w:hAnsi="Times New Roman" w:cs="Times New Roman"/>
      <w:sz w:val="20"/>
      <w:szCs w:val="20"/>
    </w:rPr>
  </w:style>
  <w:style w:type="character" w:customStyle="1" w:styleId="printanswer">
    <w:name w:val="printanswer"/>
    <w:basedOn w:val="DefaultParagraphFont"/>
    <w:rsid w:val="005F1086"/>
  </w:style>
  <w:style w:type="paragraph" w:styleId="NormalWeb">
    <w:name w:val="Normal (Web)"/>
    <w:basedOn w:val="Normal"/>
    <w:rsid w:val="005F1086"/>
    <w:pPr>
      <w:overflowPunct/>
      <w:autoSpaceDE/>
      <w:autoSpaceDN/>
      <w:adjustRightInd/>
      <w:spacing w:before="100" w:beforeAutospacing="1" w:after="100" w:afterAutospacing="1"/>
      <w:textAlignment w:val="auto"/>
    </w:pPr>
    <w:rPr>
      <w:color w:val="000000"/>
      <w:sz w:val="24"/>
      <w:szCs w:val="24"/>
    </w:rPr>
  </w:style>
  <w:style w:type="paragraph" w:styleId="BalloonText">
    <w:name w:val="Balloon Text"/>
    <w:basedOn w:val="Normal"/>
    <w:link w:val="BalloonTextChar"/>
    <w:uiPriority w:val="99"/>
    <w:semiHidden/>
    <w:unhideWhenUsed/>
    <w:rsid w:val="005F1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8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C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mailto:irb@emory.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528C9-A9BD-4F12-9801-AFED48D6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5375D-AC87-4D6E-B909-CCC399AE1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317F3-0C90-459C-BAA5-0B6D544F7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4225</Characters>
  <Application>Microsoft Office Word</Application>
  <DocSecurity>0</DocSecurity>
  <Lines>117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2023-08-11T16:19:00Z</dcterms:created>
  <dcterms:modified xsi:type="dcterms:W3CDTF">2025-10-09T19:26:00Z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