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40AE" w14:textId="3EF4FD36" w:rsidR="00A957D2" w:rsidRPr="00642D52" w:rsidDel="00A957D2" w:rsidRDefault="00A957D2" w:rsidP="00642D52">
      <w:pPr>
        <w:pStyle w:val="Title"/>
      </w:pPr>
      <w:r w:rsidRPr="00642D52">
        <w:t xml:space="preserve">Protocol </w:t>
      </w:r>
      <w:r w:rsidR="005A7566" w:rsidRPr="00642D52">
        <w:t>T</w:t>
      </w:r>
      <w:r w:rsidRPr="00642D52">
        <w:t>emplate Instructions</w:t>
      </w:r>
    </w:p>
    <w:p w14:paraId="355DF189" w14:textId="2FB3922F" w:rsidR="00866575" w:rsidRPr="00642D52" w:rsidRDefault="007D6C74" w:rsidP="002C2DE5">
      <w:pPr>
        <w:pStyle w:val="Templatelanguage"/>
        <w:spacing w:before="120" w:after="240"/>
        <w:rPr>
          <w:b/>
          <w:bCs/>
          <w:sz w:val="24"/>
          <w:szCs w:val="28"/>
        </w:rPr>
      </w:pPr>
      <w:r w:rsidRPr="00642D52">
        <w:rPr>
          <w:b/>
          <w:bCs/>
          <w:sz w:val="24"/>
          <w:szCs w:val="28"/>
        </w:rPr>
        <w:t>Read these instructions carefully before starting</w:t>
      </w:r>
      <w:r w:rsidR="005A7566" w:rsidRPr="00642D52">
        <w:rPr>
          <w:b/>
          <w:bCs/>
          <w:sz w:val="24"/>
          <w:szCs w:val="28"/>
        </w:rPr>
        <w:t>. D</w:t>
      </w:r>
      <w:r w:rsidR="00A957D2" w:rsidRPr="00642D52">
        <w:rPr>
          <w:b/>
          <w:bCs/>
          <w:sz w:val="24"/>
          <w:szCs w:val="28"/>
        </w:rPr>
        <w:t xml:space="preserve">elete </w:t>
      </w:r>
      <w:r w:rsidR="00452B6E" w:rsidRPr="00642D52">
        <w:rPr>
          <w:b/>
          <w:bCs/>
          <w:sz w:val="24"/>
          <w:szCs w:val="28"/>
        </w:rPr>
        <w:t xml:space="preserve">these </w:t>
      </w:r>
      <w:r w:rsidR="00A957D2" w:rsidRPr="00642D52">
        <w:rPr>
          <w:b/>
          <w:bCs/>
          <w:sz w:val="24"/>
          <w:szCs w:val="28"/>
        </w:rPr>
        <w:t xml:space="preserve">instructions </w:t>
      </w:r>
      <w:r w:rsidR="005A7566" w:rsidRPr="00642D52">
        <w:rPr>
          <w:b/>
          <w:bCs/>
          <w:sz w:val="24"/>
          <w:szCs w:val="28"/>
        </w:rPr>
        <w:t>prior to upload</w:t>
      </w:r>
      <w:r w:rsidR="00452B6E" w:rsidRPr="00642D52">
        <w:rPr>
          <w:b/>
          <w:bCs/>
          <w:sz w:val="24"/>
          <w:szCs w:val="28"/>
        </w:rPr>
        <w:t>ing your completed</w:t>
      </w:r>
      <w:r w:rsidR="005A7566" w:rsidRPr="00642D52">
        <w:rPr>
          <w:b/>
          <w:bCs/>
          <w:sz w:val="24"/>
          <w:szCs w:val="28"/>
        </w:rPr>
        <w:t xml:space="preserve"> protocol in </w:t>
      </w:r>
      <w:r w:rsidR="00385119">
        <w:rPr>
          <w:b/>
          <w:bCs/>
          <w:sz w:val="24"/>
          <w:szCs w:val="28"/>
        </w:rPr>
        <w:t>the IRB system</w:t>
      </w:r>
      <w:r w:rsidR="00A957D2" w:rsidRPr="00642D52">
        <w:rPr>
          <w:b/>
          <w:bCs/>
          <w:sz w:val="24"/>
          <w:szCs w:val="28"/>
        </w:rPr>
        <w:t xml:space="preserve">. </w:t>
      </w:r>
    </w:p>
    <w:p w14:paraId="1B840DF8" w14:textId="77777777" w:rsidR="00E21DE9" w:rsidRPr="00642D52" w:rsidRDefault="00E21DE9" w:rsidP="00E21DE9">
      <w:pPr>
        <w:pStyle w:val="Templatelanguage"/>
        <w:spacing w:before="120"/>
        <w:rPr>
          <w:b/>
          <w:bCs/>
          <w:sz w:val="24"/>
          <w:szCs w:val="28"/>
          <w:u w:val="single"/>
        </w:rPr>
      </w:pPr>
      <w:r w:rsidRPr="00642D52">
        <w:rPr>
          <w:b/>
          <w:bCs/>
          <w:sz w:val="24"/>
          <w:szCs w:val="28"/>
          <w:u w:val="single"/>
        </w:rPr>
        <w:t>Before using this template:</w:t>
      </w:r>
    </w:p>
    <w:p w14:paraId="341897D8" w14:textId="0F8D05B2" w:rsidR="00E21DE9" w:rsidRPr="00840A59" w:rsidRDefault="00C3690E" w:rsidP="002C2DE5">
      <w:pPr>
        <w:pStyle w:val="Templatelanguage"/>
        <w:numPr>
          <w:ilvl w:val="0"/>
          <w:numId w:val="46"/>
        </w:numPr>
        <w:rPr>
          <w:szCs w:val="22"/>
        </w:rPr>
      </w:pPr>
      <w:hyperlink r:id="rId9" w:history="1">
        <w:r w:rsidR="00E21DE9" w:rsidRPr="00840A59">
          <w:rPr>
            <w:rStyle w:val="Hyperlink"/>
            <w:szCs w:val="22"/>
          </w:rPr>
          <w:t>Use this IRB webpage</w:t>
        </w:r>
      </w:hyperlink>
      <w:r w:rsidR="00E21DE9" w:rsidRPr="00840A59">
        <w:rPr>
          <w:szCs w:val="22"/>
        </w:rPr>
        <w:t xml:space="preserve"> to determine </w:t>
      </w:r>
      <w:r w:rsidR="00A41549" w:rsidRPr="00840A59">
        <w:rPr>
          <w:szCs w:val="22"/>
        </w:rPr>
        <w:t xml:space="preserve">if </w:t>
      </w:r>
      <w:r w:rsidR="00E21DE9" w:rsidRPr="00840A59">
        <w:rPr>
          <w:szCs w:val="22"/>
        </w:rPr>
        <w:t>IRB review is required for your project.</w:t>
      </w:r>
    </w:p>
    <w:p w14:paraId="7679E9AA" w14:textId="77777777" w:rsidR="00B663F7" w:rsidRPr="00840A59" w:rsidRDefault="00E21DE9" w:rsidP="002C2DE5">
      <w:pPr>
        <w:pStyle w:val="Templatelanguage"/>
        <w:numPr>
          <w:ilvl w:val="0"/>
          <w:numId w:val="46"/>
        </w:numPr>
        <w:spacing w:after="240"/>
        <w:rPr>
          <w:szCs w:val="22"/>
        </w:rPr>
      </w:pPr>
      <w:r w:rsidRPr="00840A59">
        <w:rPr>
          <w:b/>
          <w:bCs/>
          <w:szCs w:val="22"/>
        </w:rPr>
        <w:t>If IRB review is required,</w:t>
      </w:r>
      <w:r w:rsidR="00B663F7" w:rsidRPr="00840A59">
        <w:rPr>
          <w:b/>
          <w:bCs/>
          <w:szCs w:val="22"/>
        </w:rPr>
        <w:t xml:space="preserve"> review</w:t>
      </w:r>
      <w:r w:rsidRPr="00840A59">
        <w:rPr>
          <w:b/>
          <w:bCs/>
          <w:szCs w:val="22"/>
        </w:rPr>
        <w:t xml:space="preserve"> the </w:t>
      </w:r>
      <w:hyperlink r:id="rId10" w:history="1">
        <w:r w:rsidRPr="00840A59">
          <w:rPr>
            <w:rStyle w:val="Hyperlink"/>
            <w:b/>
            <w:bCs/>
            <w:szCs w:val="22"/>
          </w:rPr>
          <w:t>Protocol Template webpage</w:t>
        </w:r>
      </w:hyperlink>
      <w:r w:rsidRPr="00840A59">
        <w:rPr>
          <w:szCs w:val="22"/>
        </w:rPr>
        <w:t xml:space="preserve"> to identify the correct protocol template </w:t>
      </w:r>
      <w:r w:rsidR="00B663F7" w:rsidRPr="00840A59">
        <w:rPr>
          <w:szCs w:val="22"/>
        </w:rPr>
        <w:t xml:space="preserve">for your project. </w:t>
      </w:r>
    </w:p>
    <w:p w14:paraId="62E35E6D" w14:textId="77777777" w:rsidR="00B663F7" w:rsidRPr="00642D52" w:rsidRDefault="005A7566" w:rsidP="002C2DE5">
      <w:pPr>
        <w:pStyle w:val="Templatelanguage"/>
        <w:spacing w:before="120"/>
        <w:rPr>
          <w:b/>
          <w:bCs/>
          <w:sz w:val="24"/>
          <w:szCs w:val="28"/>
          <w:u w:val="single"/>
        </w:rPr>
      </w:pPr>
      <w:r w:rsidRPr="00642D52">
        <w:rPr>
          <w:b/>
          <w:bCs/>
          <w:sz w:val="24"/>
          <w:szCs w:val="28"/>
          <w:u w:val="single"/>
        </w:rPr>
        <w:t xml:space="preserve">About this template: </w:t>
      </w:r>
    </w:p>
    <w:p w14:paraId="005F6B0F" w14:textId="4589A847" w:rsidR="000761E1" w:rsidRPr="00840A59" w:rsidRDefault="005A7566" w:rsidP="002C2DE5">
      <w:pPr>
        <w:pStyle w:val="Templatelanguage"/>
        <w:numPr>
          <w:ilvl w:val="0"/>
          <w:numId w:val="53"/>
        </w:numPr>
        <w:rPr>
          <w:szCs w:val="22"/>
        </w:rPr>
      </w:pPr>
      <w:r w:rsidRPr="00840A59">
        <w:rPr>
          <w:b/>
          <w:bCs/>
          <w:szCs w:val="22"/>
        </w:rPr>
        <w:t xml:space="preserve">This template is for </w:t>
      </w:r>
      <w:r w:rsidR="00D31C40" w:rsidRPr="00840A59">
        <w:rPr>
          <w:b/>
          <w:bCs/>
          <w:szCs w:val="22"/>
        </w:rPr>
        <w:t xml:space="preserve">biomedical/health-related </w:t>
      </w:r>
      <w:r w:rsidRPr="00840A59">
        <w:rPr>
          <w:b/>
          <w:bCs/>
          <w:szCs w:val="22"/>
        </w:rPr>
        <w:t xml:space="preserve">research studies </w:t>
      </w:r>
      <w:r w:rsidR="00823330" w:rsidRPr="00840A59">
        <w:rPr>
          <w:b/>
          <w:bCs/>
          <w:szCs w:val="22"/>
        </w:rPr>
        <w:t xml:space="preserve">that </w:t>
      </w:r>
      <w:r w:rsidR="000761E1" w:rsidRPr="00840A59">
        <w:rPr>
          <w:b/>
          <w:bCs/>
          <w:szCs w:val="22"/>
        </w:rPr>
        <w:t>include</w:t>
      </w:r>
      <w:r w:rsidRPr="00840A59">
        <w:rPr>
          <w:b/>
          <w:bCs/>
          <w:szCs w:val="22"/>
        </w:rPr>
        <w:t xml:space="preserve"> clinical procedures, </w:t>
      </w:r>
      <w:r w:rsidR="00301D99" w:rsidRPr="00840A59">
        <w:rPr>
          <w:b/>
          <w:bCs/>
          <w:szCs w:val="22"/>
        </w:rPr>
        <w:t xml:space="preserve">drugs, </w:t>
      </w:r>
      <w:r w:rsidRPr="00840A59">
        <w:rPr>
          <w:b/>
          <w:bCs/>
          <w:szCs w:val="22"/>
        </w:rPr>
        <w:t>devices, or test</w:t>
      </w:r>
      <w:r w:rsidR="000761E1" w:rsidRPr="00840A59">
        <w:rPr>
          <w:b/>
          <w:bCs/>
          <w:szCs w:val="22"/>
        </w:rPr>
        <w:t>s</w:t>
      </w:r>
      <w:r w:rsidRPr="00840A59">
        <w:rPr>
          <w:b/>
          <w:bCs/>
          <w:szCs w:val="22"/>
        </w:rPr>
        <w:t>.</w:t>
      </w:r>
    </w:p>
    <w:p w14:paraId="724C6E2D" w14:textId="06C01CF8" w:rsidR="00B663F7" w:rsidRPr="00840A59" w:rsidRDefault="00377FE9" w:rsidP="002C2DE5">
      <w:pPr>
        <w:pStyle w:val="Templatelanguage"/>
        <w:numPr>
          <w:ilvl w:val="1"/>
          <w:numId w:val="53"/>
        </w:numPr>
        <w:spacing w:after="120"/>
        <w:rPr>
          <w:szCs w:val="22"/>
        </w:rPr>
      </w:pPr>
      <w:r w:rsidRPr="00840A59">
        <w:rPr>
          <w:i/>
          <w:iCs/>
          <w:szCs w:val="22"/>
        </w:rPr>
        <w:t>Social and b</w:t>
      </w:r>
      <w:r w:rsidR="00301D99" w:rsidRPr="00840A59">
        <w:rPr>
          <w:i/>
          <w:iCs/>
          <w:szCs w:val="22"/>
        </w:rPr>
        <w:t>ehavioral</w:t>
      </w:r>
      <w:r w:rsidR="00301D99" w:rsidRPr="00840A59">
        <w:rPr>
          <w:szCs w:val="22"/>
        </w:rPr>
        <w:t xml:space="preserve"> s</w:t>
      </w:r>
      <w:r w:rsidR="000761E1" w:rsidRPr="00840A59">
        <w:rPr>
          <w:szCs w:val="22"/>
        </w:rPr>
        <w:t xml:space="preserve">tudies </w:t>
      </w:r>
      <w:r w:rsidR="00301D99" w:rsidRPr="00840A59">
        <w:rPr>
          <w:szCs w:val="22"/>
        </w:rPr>
        <w:t xml:space="preserve">that also involve procedures </w:t>
      </w:r>
      <w:r w:rsidR="000761E1" w:rsidRPr="00840A59">
        <w:rPr>
          <w:szCs w:val="22"/>
        </w:rPr>
        <w:t>limited to minimal, non-invasive sampling methods (e.g., saliva tests</w:t>
      </w:r>
      <w:r w:rsidR="00301D99" w:rsidRPr="00840A59">
        <w:rPr>
          <w:szCs w:val="22"/>
        </w:rPr>
        <w:t>, (f)MRI, eye tracking</w:t>
      </w:r>
      <w:r w:rsidR="00D31C40" w:rsidRPr="00840A59">
        <w:rPr>
          <w:szCs w:val="22"/>
        </w:rPr>
        <w:t>) or simple</w:t>
      </w:r>
      <w:r w:rsidR="00301D99" w:rsidRPr="00840A59">
        <w:rPr>
          <w:szCs w:val="22"/>
        </w:rPr>
        <w:t xml:space="preserve"> blood draw/venipuncture</w:t>
      </w:r>
      <w:r w:rsidR="00D31C40" w:rsidRPr="00840A59">
        <w:rPr>
          <w:szCs w:val="22"/>
        </w:rPr>
        <w:t>,</w:t>
      </w:r>
      <w:r w:rsidR="000761E1" w:rsidRPr="00840A59">
        <w:rPr>
          <w:szCs w:val="22"/>
        </w:rPr>
        <w:t xml:space="preserve"> </w:t>
      </w:r>
      <w:r w:rsidR="00D31C40" w:rsidRPr="00840A59">
        <w:rPr>
          <w:szCs w:val="22"/>
        </w:rPr>
        <w:t>should use the socio/behavioral template instead</w:t>
      </w:r>
      <w:r w:rsidR="00E21DE9" w:rsidRPr="00840A59">
        <w:rPr>
          <w:szCs w:val="22"/>
        </w:rPr>
        <w:t>.</w:t>
      </w:r>
      <w:r w:rsidR="00301D99" w:rsidRPr="00840A59">
        <w:rPr>
          <w:szCs w:val="22"/>
        </w:rPr>
        <w:t xml:space="preserve"> </w:t>
      </w:r>
    </w:p>
    <w:p w14:paraId="53CA00B1" w14:textId="14E0AA7F" w:rsidR="00B663F7" w:rsidRPr="00840A59" w:rsidRDefault="00B663F7" w:rsidP="002C2DE5">
      <w:pPr>
        <w:pStyle w:val="Templatelanguage"/>
        <w:numPr>
          <w:ilvl w:val="0"/>
          <w:numId w:val="53"/>
        </w:numPr>
        <w:rPr>
          <w:szCs w:val="22"/>
        </w:rPr>
      </w:pPr>
      <w:r w:rsidRPr="00CE552B">
        <w:rPr>
          <w:szCs w:val="22"/>
          <w:u w:val="single"/>
        </w:rPr>
        <w:t>Do not</w:t>
      </w:r>
      <w:r w:rsidRPr="00CE552B">
        <w:rPr>
          <w:b/>
          <w:bCs/>
          <w:szCs w:val="22"/>
        </w:rPr>
        <w:t xml:space="preserve"> </w:t>
      </w:r>
      <w:r w:rsidRPr="00840A59">
        <w:rPr>
          <w:szCs w:val="22"/>
        </w:rPr>
        <w:t xml:space="preserve">use this </w:t>
      </w:r>
      <w:r w:rsidR="00DD6535" w:rsidRPr="00840A59">
        <w:rPr>
          <w:szCs w:val="22"/>
        </w:rPr>
        <w:t>protocol template</w:t>
      </w:r>
      <w:r w:rsidRPr="00840A59">
        <w:rPr>
          <w:szCs w:val="22"/>
        </w:rPr>
        <w:t xml:space="preserve"> if any of the following</w:t>
      </w:r>
      <w:r w:rsidR="0040242A" w:rsidRPr="00840A59">
        <w:rPr>
          <w:szCs w:val="22"/>
        </w:rPr>
        <w:t xml:space="preserve"> sub-bullets</w:t>
      </w:r>
      <w:r w:rsidRPr="00840A59">
        <w:rPr>
          <w:szCs w:val="22"/>
        </w:rPr>
        <w:t xml:space="preserve"> apply</w:t>
      </w:r>
      <w:r w:rsidR="0081337B" w:rsidRPr="00840A59">
        <w:rPr>
          <w:szCs w:val="22"/>
        </w:rPr>
        <w:t xml:space="preserve">. Instead, </w:t>
      </w:r>
      <w:r w:rsidR="00D31C40" w:rsidRPr="00840A59">
        <w:rPr>
          <w:szCs w:val="22"/>
        </w:rPr>
        <w:t xml:space="preserve">see </w:t>
      </w:r>
      <w:r w:rsidR="0081337B" w:rsidRPr="00840A59">
        <w:rPr>
          <w:szCs w:val="22"/>
        </w:rPr>
        <w:t xml:space="preserve">the </w:t>
      </w:r>
      <w:hyperlink r:id="rId11" w:history="1">
        <w:r w:rsidR="00D31C40" w:rsidRPr="00840A59">
          <w:rPr>
            <w:rStyle w:val="Hyperlink"/>
            <w:szCs w:val="22"/>
          </w:rPr>
          <w:t>Protocol Template webpage</w:t>
        </w:r>
      </w:hyperlink>
      <w:r w:rsidR="00D31C40" w:rsidRPr="00840A59">
        <w:rPr>
          <w:szCs w:val="22"/>
        </w:rPr>
        <w:t xml:space="preserve"> for the correct template</w:t>
      </w:r>
      <w:r w:rsidR="0040242A" w:rsidRPr="00840A59">
        <w:rPr>
          <w:szCs w:val="22"/>
        </w:rPr>
        <w:t>.</w:t>
      </w:r>
    </w:p>
    <w:p w14:paraId="6D397FE4" w14:textId="5B848E86" w:rsidR="00DD6535" w:rsidRPr="00840A59" w:rsidRDefault="00DD6535" w:rsidP="002C2DE5">
      <w:pPr>
        <w:pStyle w:val="Templatelanguage"/>
        <w:numPr>
          <w:ilvl w:val="1"/>
          <w:numId w:val="49"/>
        </w:numPr>
        <w:rPr>
          <w:szCs w:val="22"/>
        </w:rPr>
      </w:pPr>
      <w:r w:rsidRPr="00840A59">
        <w:rPr>
          <w:szCs w:val="22"/>
        </w:rPr>
        <w:t>The proposed activities are to develop a registry, repository, or database for future research</w:t>
      </w:r>
      <w:r w:rsidR="00D16BE9" w:rsidRPr="00840A59">
        <w:rPr>
          <w:szCs w:val="22"/>
        </w:rPr>
        <w:t xml:space="preserve">, </w:t>
      </w:r>
      <w:r w:rsidR="00866575" w:rsidRPr="00840A59">
        <w:rPr>
          <w:szCs w:val="22"/>
        </w:rPr>
        <w:t xml:space="preserve">even when the protocol </w:t>
      </w:r>
      <w:r w:rsidRPr="00840A59">
        <w:rPr>
          <w:szCs w:val="22"/>
        </w:rPr>
        <w:t>includ</w:t>
      </w:r>
      <w:r w:rsidR="00866575" w:rsidRPr="00840A59">
        <w:rPr>
          <w:szCs w:val="22"/>
        </w:rPr>
        <w:t>es</w:t>
      </w:r>
      <w:r w:rsidRPr="00840A59">
        <w:rPr>
          <w:szCs w:val="22"/>
        </w:rPr>
        <w:t xml:space="preserve"> invasive sampling methods</w:t>
      </w:r>
    </w:p>
    <w:p w14:paraId="37401BFF" w14:textId="0BA96030" w:rsidR="00B663F7" w:rsidRPr="00840A59" w:rsidRDefault="00866575" w:rsidP="002C2DE5">
      <w:pPr>
        <w:pStyle w:val="Templatelanguage"/>
        <w:numPr>
          <w:ilvl w:val="1"/>
          <w:numId w:val="49"/>
        </w:numPr>
        <w:rPr>
          <w:szCs w:val="22"/>
        </w:rPr>
      </w:pPr>
      <w:r w:rsidRPr="00840A59">
        <w:rPr>
          <w:szCs w:val="22"/>
        </w:rPr>
        <w:t xml:space="preserve">Research activities are </w:t>
      </w:r>
      <w:r w:rsidR="00B663F7" w:rsidRPr="00840A59">
        <w:rPr>
          <w:szCs w:val="22"/>
        </w:rPr>
        <w:t xml:space="preserve">limited to the following: educational tests, interviews, surveys, focus groups, </w:t>
      </w:r>
      <w:r w:rsidR="00D16BE9" w:rsidRPr="00840A59">
        <w:rPr>
          <w:szCs w:val="22"/>
        </w:rPr>
        <w:t>social/</w:t>
      </w:r>
      <w:r w:rsidR="00B663F7" w:rsidRPr="00840A59">
        <w:rPr>
          <w:szCs w:val="22"/>
        </w:rPr>
        <w:t>behavioral interventions, analysis of secondary data or specimens,</w:t>
      </w:r>
      <w:r w:rsidR="00D16BE9" w:rsidRPr="00840A59">
        <w:rPr>
          <w:szCs w:val="22"/>
        </w:rPr>
        <w:t xml:space="preserve"> </w:t>
      </w:r>
      <w:r w:rsidR="0040242A" w:rsidRPr="00840A59">
        <w:rPr>
          <w:szCs w:val="22"/>
        </w:rPr>
        <w:t>abstraction,</w:t>
      </w:r>
      <w:r w:rsidR="00D16BE9" w:rsidRPr="00840A59">
        <w:rPr>
          <w:szCs w:val="22"/>
        </w:rPr>
        <w:t xml:space="preserve"> or </w:t>
      </w:r>
      <w:r w:rsidR="00B663F7" w:rsidRPr="00840A59">
        <w:rPr>
          <w:szCs w:val="22"/>
        </w:rPr>
        <w:t>analysis of medical records</w:t>
      </w:r>
    </w:p>
    <w:p w14:paraId="0D7FB997" w14:textId="45DEE3E6" w:rsidR="00D16BE9" w:rsidRPr="00840A59" w:rsidRDefault="00D16BE9" w:rsidP="00D16BE9">
      <w:pPr>
        <w:pStyle w:val="Templatelanguage"/>
        <w:numPr>
          <w:ilvl w:val="1"/>
          <w:numId w:val="49"/>
        </w:numPr>
        <w:rPr>
          <w:szCs w:val="22"/>
        </w:rPr>
      </w:pPr>
      <w:r w:rsidRPr="00840A59">
        <w:rPr>
          <w:szCs w:val="22"/>
        </w:rPr>
        <w:t xml:space="preserve">This is a multi-site study where Emory is not </w:t>
      </w:r>
      <w:r w:rsidR="00971BB2" w:rsidRPr="00840A59">
        <w:rPr>
          <w:szCs w:val="22"/>
        </w:rPr>
        <w:t>the lead</w:t>
      </w:r>
      <w:r w:rsidRPr="00840A59">
        <w:rPr>
          <w:szCs w:val="22"/>
        </w:rPr>
        <w:t xml:space="preserve"> site for the research</w:t>
      </w:r>
    </w:p>
    <w:p w14:paraId="7794E95D" w14:textId="494758D4" w:rsidR="00DD6535" w:rsidRPr="00840A59" w:rsidRDefault="00DD6535" w:rsidP="00B663F7">
      <w:pPr>
        <w:pStyle w:val="Templatelanguage"/>
        <w:numPr>
          <w:ilvl w:val="1"/>
          <w:numId w:val="49"/>
        </w:numPr>
        <w:spacing w:after="120"/>
        <w:rPr>
          <w:szCs w:val="22"/>
        </w:rPr>
      </w:pPr>
      <w:r w:rsidRPr="00840A59">
        <w:rPr>
          <w:szCs w:val="22"/>
        </w:rPr>
        <w:t>The protocol is for a</w:t>
      </w:r>
      <w:r w:rsidR="00D16BE9" w:rsidRPr="00840A59">
        <w:rPr>
          <w:szCs w:val="22"/>
        </w:rPr>
        <w:t xml:space="preserve"> Winship Cancer Institute study or</w:t>
      </w:r>
      <w:r w:rsidRPr="00840A59">
        <w:rPr>
          <w:szCs w:val="22"/>
        </w:rPr>
        <w:t xml:space="preserve"> </w:t>
      </w:r>
      <w:r w:rsidR="00D16BE9" w:rsidRPr="00840A59">
        <w:rPr>
          <w:szCs w:val="22"/>
        </w:rPr>
        <w:t xml:space="preserve">treatment use of a </w:t>
      </w:r>
      <w:r w:rsidRPr="00840A59">
        <w:rPr>
          <w:szCs w:val="22"/>
        </w:rPr>
        <w:t xml:space="preserve">Humanitarian Use Device </w:t>
      </w:r>
    </w:p>
    <w:p w14:paraId="6C570D75" w14:textId="51CAD798" w:rsidR="00866575" w:rsidRPr="00642D52" w:rsidRDefault="00DD6535" w:rsidP="005A7566">
      <w:pPr>
        <w:pStyle w:val="Templatelanguage"/>
        <w:spacing w:before="120"/>
        <w:rPr>
          <w:b/>
          <w:bCs/>
          <w:sz w:val="24"/>
          <w:szCs w:val="28"/>
          <w:u w:val="single"/>
        </w:rPr>
      </w:pPr>
      <w:r w:rsidRPr="00642D52">
        <w:rPr>
          <w:b/>
          <w:bCs/>
          <w:sz w:val="24"/>
          <w:szCs w:val="28"/>
          <w:u w:val="single"/>
        </w:rPr>
        <w:t>Template instructions:</w:t>
      </w:r>
    </w:p>
    <w:p w14:paraId="3B37EB79" w14:textId="57601754" w:rsidR="00141701" w:rsidRPr="00840A59" w:rsidRDefault="00141701" w:rsidP="002C2DE5">
      <w:pPr>
        <w:pStyle w:val="Templatelanguage"/>
        <w:numPr>
          <w:ilvl w:val="0"/>
          <w:numId w:val="54"/>
        </w:numPr>
        <w:spacing w:after="120"/>
        <w:rPr>
          <w:szCs w:val="22"/>
        </w:rPr>
      </w:pPr>
      <w:r w:rsidRPr="00840A59">
        <w:rPr>
          <w:b/>
          <w:bCs/>
          <w:szCs w:val="22"/>
        </w:rPr>
        <w:t>Instructional text is formatted in dark orange</w:t>
      </w:r>
      <w:r w:rsidRPr="00840A59">
        <w:rPr>
          <w:szCs w:val="22"/>
        </w:rPr>
        <w:t xml:space="preserve">. Delete all instructional text from the document, before uploading the protocol </w:t>
      </w:r>
      <w:r w:rsidR="00385119">
        <w:rPr>
          <w:szCs w:val="22"/>
        </w:rPr>
        <w:t>in the</w:t>
      </w:r>
      <w:r w:rsidRPr="00840A59">
        <w:rPr>
          <w:szCs w:val="22"/>
        </w:rPr>
        <w:t xml:space="preserve"> IRB</w:t>
      </w:r>
      <w:r w:rsidR="00385119">
        <w:rPr>
          <w:szCs w:val="22"/>
        </w:rPr>
        <w:t xml:space="preserve"> system</w:t>
      </w:r>
      <w:r w:rsidRPr="00840A59">
        <w:rPr>
          <w:szCs w:val="22"/>
        </w:rPr>
        <w:t>.</w:t>
      </w:r>
    </w:p>
    <w:p w14:paraId="6B515865" w14:textId="5D23049D" w:rsidR="00141701" w:rsidRPr="00840A59" w:rsidRDefault="00141701" w:rsidP="000864E2">
      <w:pPr>
        <w:pStyle w:val="Templatelanguage"/>
        <w:numPr>
          <w:ilvl w:val="0"/>
          <w:numId w:val="54"/>
        </w:numPr>
        <w:spacing w:after="120"/>
        <w:rPr>
          <w:b/>
          <w:bCs/>
          <w:szCs w:val="22"/>
        </w:rPr>
      </w:pPr>
      <w:r w:rsidRPr="00840A59">
        <w:rPr>
          <w:b/>
          <w:bCs/>
          <w:szCs w:val="22"/>
        </w:rPr>
        <w:t>Protocol sections and key tables highlighted in dark blue</w:t>
      </w:r>
      <w:r w:rsidRPr="00840A59">
        <w:rPr>
          <w:szCs w:val="22"/>
        </w:rPr>
        <w:t>. If you believe a section does not apply to this study, enter a statement indicating why this section does not apply. Do not delete any sections of the protocol.</w:t>
      </w:r>
    </w:p>
    <w:p w14:paraId="6A0BDA8E" w14:textId="19655F18" w:rsidR="00141701" w:rsidRPr="00840A59" w:rsidRDefault="00141701" w:rsidP="000864E2">
      <w:pPr>
        <w:pStyle w:val="Templatelanguage"/>
        <w:numPr>
          <w:ilvl w:val="0"/>
          <w:numId w:val="54"/>
        </w:numPr>
        <w:spacing w:after="120"/>
        <w:rPr>
          <w:b/>
          <w:bCs/>
          <w:szCs w:val="22"/>
        </w:rPr>
      </w:pPr>
      <w:r w:rsidRPr="00840A59">
        <w:rPr>
          <w:b/>
          <w:bCs/>
          <w:szCs w:val="22"/>
        </w:rPr>
        <w:t>Complete all tables, questionnaires, and checklists</w:t>
      </w:r>
      <w:r w:rsidRPr="00840A59">
        <w:rPr>
          <w:szCs w:val="22"/>
        </w:rPr>
        <w:t xml:space="preserve"> as instructed throughout the protocol.</w:t>
      </w:r>
    </w:p>
    <w:p w14:paraId="78954888" w14:textId="3C5DA52B" w:rsidR="00141701" w:rsidRPr="00840A59" w:rsidRDefault="000864E2" w:rsidP="000864E2">
      <w:pPr>
        <w:pStyle w:val="Templatelanguage"/>
        <w:numPr>
          <w:ilvl w:val="0"/>
          <w:numId w:val="54"/>
        </w:numPr>
        <w:spacing w:after="120"/>
        <w:rPr>
          <w:b/>
          <w:bCs/>
          <w:szCs w:val="22"/>
        </w:rPr>
      </w:pPr>
      <w:r w:rsidRPr="00840A59">
        <w:rPr>
          <w:b/>
          <w:bCs/>
          <w:szCs w:val="22"/>
        </w:rPr>
        <w:t>Use lay-friendly terminology</w:t>
      </w:r>
      <w:r w:rsidRPr="00840A59">
        <w:rPr>
          <w:szCs w:val="22"/>
        </w:rPr>
        <w:t xml:space="preserve"> throughout and ensure that </w:t>
      </w:r>
      <w:r w:rsidR="00141701" w:rsidRPr="00840A59">
        <w:rPr>
          <w:szCs w:val="22"/>
        </w:rPr>
        <w:t xml:space="preserve">all </w:t>
      </w:r>
      <w:r w:rsidRPr="00840A59">
        <w:rPr>
          <w:szCs w:val="22"/>
        </w:rPr>
        <w:t xml:space="preserve">relevant elements of each </w:t>
      </w:r>
      <w:r w:rsidR="00141701" w:rsidRPr="00840A59">
        <w:rPr>
          <w:szCs w:val="22"/>
        </w:rPr>
        <w:t xml:space="preserve">protocol </w:t>
      </w:r>
      <w:r w:rsidRPr="00840A59">
        <w:rPr>
          <w:szCs w:val="22"/>
        </w:rPr>
        <w:t xml:space="preserve">section are addressed. </w:t>
      </w:r>
    </w:p>
    <w:p w14:paraId="2769D73A" w14:textId="439615B4" w:rsidR="00FC183E" w:rsidRPr="00840A59" w:rsidRDefault="000864E2" w:rsidP="00141701">
      <w:pPr>
        <w:pStyle w:val="Templatelanguage"/>
        <w:numPr>
          <w:ilvl w:val="0"/>
          <w:numId w:val="54"/>
        </w:numPr>
        <w:spacing w:after="120"/>
        <w:rPr>
          <w:b/>
          <w:bCs/>
          <w:szCs w:val="22"/>
        </w:rPr>
      </w:pPr>
      <w:r w:rsidRPr="00840A59">
        <w:rPr>
          <w:b/>
          <w:bCs/>
          <w:szCs w:val="22"/>
        </w:rPr>
        <w:t>Do not copy text directly from funding applications</w:t>
      </w:r>
      <w:r w:rsidRPr="00840A59">
        <w:rPr>
          <w:szCs w:val="22"/>
        </w:rPr>
        <w:t>.</w:t>
      </w:r>
    </w:p>
    <w:p w14:paraId="4D2C82E6" w14:textId="4AC70EE8" w:rsidR="00866575" w:rsidRPr="00840A59" w:rsidRDefault="00452B6E" w:rsidP="003A6BAF">
      <w:pPr>
        <w:pStyle w:val="Templatelanguage"/>
        <w:numPr>
          <w:ilvl w:val="0"/>
          <w:numId w:val="54"/>
        </w:numPr>
        <w:spacing w:after="120"/>
        <w:rPr>
          <w:b/>
          <w:bCs/>
          <w:sz w:val="28"/>
          <w:szCs w:val="28"/>
        </w:rPr>
      </w:pPr>
      <w:r w:rsidRPr="00840A59">
        <w:rPr>
          <w:b/>
          <w:bCs/>
          <w:szCs w:val="22"/>
        </w:rPr>
        <w:t>Once you have completed your protocol</w:t>
      </w:r>
      <w:r w:rsidRPr="00840A59">
        <w:rPr>
          <w:szCs w:val="22"/>
        </w:rPr>
        <w:t>,</w:t>
      </w:r>
      <w:r w:rsidR="006A51D2" w:rsidRPr="00840A59">
        <w:rPr>
          <w:szCs w:val="22"/>
        </w:rPr>
        <w:t xml:space="preserve"> make sure that the protocol header, footer, and table of contents are up-to-date and accurate.</w:t>
      </w:r>
    </w:p>
    <w:p w14:paraId="36DC50AD" w14:textId="77777777" w:rsidR="003A6BAF" w:rsidRPr="00840A59" w:rsidRDefault="003A6BAF"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pPr>
    </w:p>
    <w:p w14:paraId="5F790746" w14:textId="77777777" w:rsidR="0040242A" w:rsidRPr="00840A59" w:rsidRDefault="0040242A"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sectPr w:rsidR="0040242A" w:rsidRPr="00840A59" w:rsidSect="00A957D2">
          <w:headerReference w:type="default" r:id="rId12"/>
          <w:footerReference w:type="default" r:id="rId13"/>
          <w:headerReference w:type="first" r:id="rId14"/>
          <w:footerReference w:type="first" r:id="rId15"/>
          <w:type w:val="continuous"/>
          <w:pgSz w:w="12240" w:h="15840"/>
          <w:pgMar w:top="1440" w:right="1440" w:bottom="1440" w:left="1440" w:header="576" w:footer="576" w:gutter="0"/>
          <w:pgNumType w:start="1"/>
          <w:cols w:space="720"/>
          <w:docGrid w:linePitch="360"/>
        </w:sectPr>
      </w:pPr>
    </w:p>
    <w:tbl>
      <w:tblPr>
        <w:tblStyle w:val="TableGrid"/>
        <w:tblW w:w="5000" w:type="pct"/>
        <w:tblInd w:w="0" w:type="dxa"/>
        <w:tblLook w:val="04A0" w:firstRow="1" w:lastRow="0" w:firstColumn="1" w:lastColumn="0" w:noHBand="0" w:noVBand="1"/>
      </w:tblPr>
      <w:tblGrid>
        <w:gridCol w:w="1885"/>
        <w:gridCol w:w="7465"/>
      </w:tblGrid>
      <w:tr w:rsidR="00FC183E" w:rsidRPr="00840A59" w14:paraId="08CA2D8F" w14:textId="77777777" w:rsidTr="002C2DE5">
        <w:trPr>
          <w:trHeight w:val="432"/>
        </w:trPr>
        <w:tc>
          <w:tcPr>
            <w:tcW w:w="5000" w:type="pct"/>
            <w:gridSpan w:val="2"/>
            <w:shd w:val="clear" w:color="auto" w:fill="44546A" w:themeFill="text2"/>
            <w:vAlign w:val="center"/>
          </w:tcPr>
          <w:p w14:paraId="2C530A98" w14:textId="5847AF2E" w:rsidR="00FC183E" w:rsidRPr="00840A59" w:rsidRDefault="00FC183E">
            <w:pPr>
              <w:rPr>
                <w:rFonts w:cstheme="minorHAnsi"/>
                <w:b/>
                <w:bCs/>
                <w:color w:val="FFFFFF" w:themeColor="background1"/>
              </w:rPr>
            </w:pPr>
            <w:r w:rsidRPr="00840A59">
              <w:rPr>
                <w:rFonts w:cstheme="minorHAnsi"/>
                <w:b/>
                <w:bCs/>
                <w:color w:val="FFFFFF" w:themeColor="background1"/>
              </w:rPr>
              <w:lastRenderedPageBreak/>
              <w:t xml:space="preserve">Emory IRB Biomedical Study Protocol </w:t>
            </w:r>
          </w:p>
        </w:tc>
      </w:tr>
      <w:tr w:rsidR="00FC183E" w:rsidRPr="00840A59" w14:paraId="51C4E453" w14:textId="77777777" w:rsidTr="002C2DE5">
        <w:trPr>
          <w:trHeight w:val="432"/>
        </w:trPr>
        <w:tc>
          <w:tcPr>
            <w:tcW w:w="1008" w:type="pct"/>
            <w:shd w:val="clear" w:color="auto" w:fill="D5DCE4" w:themeFill="text2" w:themeFillTint="33"/>
            <w:vAlign w:val="center"/>
          </w:tcPr>
          <w:p w14:paraId="31D60AEF" w14:textId="5D5BEF41" w:rsidR="00FC183E" w:rsidRPr="00840A59" w:rsidRDefault="00FC183E" w:rsidP="000F441B">
            <w:r w:rsidRPr="00840A59">
              <w:t>Protocol Title</w:t>
            </w:r>
          </w:p>
        </w:tc>
        <w:sdt>
          <w:sdtPr>
            <w:rPr>
              <w:rStyle w:val="DefaultChar"/>
              <w:sz w:val="22"/>
              <w:szCs w:val="22"/>
            </w:rPr>
            <w:alias w:val="Title"/>
            <w:tag w:val=""/>
            <w:id w:val="2042080416"/>
            <w:lock w:val="sdtLocked"/>
            <w:placeholder>
              <w:docPart w:val="F20844B7C3A3457990EDAA4E2B39667D"/>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b/>
              <w:bCs/>
              <w:color w:val="auto"/>
              <w:szCs w:val="24"/>
            </w:rPr>
          </w:sdtEndPr>
          <w:sdtContent>
            <w:tc>
              <w:tcPr>
                <w:tcW w:w="3992" w:type="pct"/>
                <w:vAlign w:val="center"/>
              </w:tcPr>
              <w:p w14:paraId="7B6E4E75" w14:textId="5A8B4688" w:rsidR="00FC183E" w:rsidRPr="00840A59" w:rsidRDefault="0040242A" w:rsidP="000F441B">
                <w:pPr>
                  <w:rPr>
                    <w:b/>
                    <w:bCs/>
                  </w:rPr>
                </w:pPr>
                <w:r w:rsidRPr="00840A59">
                  <w:rPr>
                    <w:rStyle w:val="PlaceholderText"/>
                  </w:rPr>
                  <w:t>[Title]</w:t>
                </w:r>
              </w:p>
            </w:tc>
          </w:sdtContent>
        </w:sdt>
      </w:tr>
      <w:tr w:rsidR="00FC183E" w:rsidRPr="00840A59" w14:paraId="1C1A5020" w14:textId="77777777" w:rsidTr="00871C02">
        <w:trPr>
          <w:trHeight w:val="432"/>
        </w:trPr>
        <w:tc>
          <w:tcPr>
            <w:tcW w:w="1008" w:type="pct"/>
            <w:shd w:val="clear" w:color="auto" w:fill="D5DCE4" w:themeFill="text2" w:themeFillTint="33"/>
            <w:vAlign w:val="center"/>
          </w:tcPr>
          <w:p w14:paraId="09782DE1" w14:textId="4BEB684C" w:rsidR="00FC183E" w:rsidRPr="00840A59" w:rsidRDefault="00FC183E" w:rsidP="000F441B">
            <w:r w:rsidRPr="00840A59">
              <w:t>Version</w:t>
            </w:r>
          </w:p>
        </w:tc>
        <w:tc>
          <w:tcPr>
            <w:tcW w:w="3992" w:type="pct"/>
            <w:vAlign w:val="center"/>
          </w:tcPr>
          <w:p w14:paraId="6284CF87" w14:textId="06B9FDE5" w:rsidR="00FC183E" w:rsidRPr="00840A59" w:rsidRDefault="00C3690E" w:rsidP="000F441B">
            <w:pPr>
              <w:rPr>
                <w:b/>
                <w:bCs/>
              </w:rPr>
            </w:pPr>
            <w:sdt>
              <w:sdtPr>
                <w:rPr>
                  <w:b/>
                  <w:bCs/>
                </w:rPr>
                <w:alias w:val="Version"/>
                <w:tag w:val=""/>
                <w:id w:val="1300890608"/>
                <w:lock w:val="sdtLocked"/>
                <w:placeholder>
                  <w:docPart w:val="D855CCA1BB454C9694FC37100957A300"/>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71C02" w:rsidRPr="00840A59">
                  <w:rPr>
                    <w:b/>
                    <w:bCs/>
                  </w:rPr>
                  <w:t>1.0</w:t>
                </w:r>
              </w:sdtContent>
            </w:sdt>
          </w:p>
        </w:tc>
      </w:tr>
      <w:tr w:rsidR="00FC183E" w:rsidRPr="00840A59" w14:paraId="238C9F12" w14:textId="77777777" w:rsidTr="002C2DE5">
        <w:trPr>
          <w:trHeight w:val="432"/>
        </w:trPr>
        <w:tc>
          <w:tcPr>
            <w:tcW w:w="1008" w:type="pct"/>
            <w:shd w:val="clear" w:color="auto" w:fill="D5DCE4" w:themeFill="text2" w:themeFillTint="33"/>
            <w:vAlign w:val="center"/>
          </w:tcPr>
          <w:p w14:paraId="79CD7E82" w14:textId="34696C55" w:rsidR="00FC183E" w:rsidRPr="00840A59" w:rsidRDefault="00FC183E" w:rsidP="000F441B">
            <w:r w:rsidRPr="00840A59">
              <w:t>Version Date</w:t>
            </w:r>
          </w:p>
        </w:tc>
        <w:tc>
          <w:tcPr>
            <w:tcW w:w="3992" w:type="pct"/>
            <w:vAlign w:val="center"/>
          </w:tcPr>
          <w:p w14:paraId="5B7B482C" w14:textId="42AD3B0A" w:rsidR="00FC183E" w:rsidRPr="00840A59" w:rsidRDefault="00C3690E" w:rsidP="000F441B">
            <w:pPr>
              <w:rPr>
                <w:b/>
                <w:bCs/>
              </w:rPr>
            </w:pPr>
            <w:sdt>
              <w:sdtPr>
                <w:rPr>
                  <w:rStyle w:val="DefaultChar"/>
                  <w:sz w:val="22"/>
                  <w:szCs w:val="22"/>
                </w:rPr>
                <w:alias w:val="Date"/>
                <w:tag w:val=""/>
                <w:id w:val="712693292"/>
                <w:lock w:val="sdtLocked"/>
                <w:placeholder>
                  <w:docPart w:val="96075D003FC2483984AB0F56DE6D1FB5"/>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b/>
                  <w:bCs/>
                  <w:color w:val="auto"/>
                  <w:szCs w:val="24"/>
                </w:rPr>
              </w:sdtEndPr>
              <w:sdtContent>
                <w:r w:rsidR="0040242A" w:rsidRPr="00840A59">
                  <w:rPr>
                    <w:rStyle w:val="PlaceholderText"/>
                  </w:rPr>
                  <w:t>[Publish Date]</w:t>
                </w:r>
              </w:sdtContent>
            </w:sdt>
          </w:p>
        </w:tc>
      </w:tr>
    </w:tbl>
    <w:p w14:paraId="5F05B9B1" w14:textId="022E667C" w:rsidR="006A51D2" w:rsidRPr="00840A59" w:rsidRDefault="006A51D2" w:rsidP="002C2DE5">
      <w:pPr>
        <w:spacing w:after="0"/>
        <w:rPr>
          <w:b/>
          <w:bCs/>
        </w:rPr>
      </w:pPr>
    </w:p>
    <w:tbl>
      <w:tblPr>
        <w:tblStyle w:val="TableGrid"/>
        <w:tblW w:w="5000" w:type="pct"/>
        <w:tblInd w:w="0" w:type="dxa"/>
        <w:tblLook w:val="04A0" w:firstRow="1" w:lastRow="0" w:firstColumn="1" w:lastColumn="0" w:noHBand="0" w:noVBand="1"/>
      </w:tblPr>
      <w:tblGrid>
        <w:gridCol w:w="1887"/>
        <w:gridCol w:w="7463"/>
      </w:tblGrid>
      <w:tr w:rsidR="00FC183E" w:rsidRPr="00840A59" w14:paraId="736341AA" w14:textId="77777777" w:rsidTr="002C2DE5">
        <w:trPr>
          <w:trHeight w:val="432"/>
        </w:trPr>
        <w:tc>
          <w:tcPr>
            <w:tcW w:w="5000" w:type="pct"/>
            <w:gridSpan w:val="2"/>
            <w:shd w:val="clear" w:color="auto" w:fill="44546A" w:themeFill="text2"/>
            <w:vAlign w:val="center"/>
          </w:tcPr>
          <w:p w14:paraId="4587520B" w14:textId="7449AB19" w:rsidR="00FC183E" w:rsidRPr="00840A59" w:rsidRDefault="00FC183E" w:rsidP="002C2DE5">
            <w:pPr>
              <w:pStyle w:val="TableHeading"/>
            </w:pPr>
            <w:r w:rsidRPr="00840A59">
              <w:rPr>
                <w:sz w:val="24"/>
                <w:szCs w:val="24"/>
              </w:rPr>
              <w:t>Emory Principal Investigator Details</w:t>
            </w:r>
          </w:p>
        </w:tc>
      </w:tr>
      <w:tr w:rsidR="00FC183E" w:rsidRPr="00840A59" w14:paraId="5C716304" w14:textId="77777777" w:rsidTr="002C2DE5">
        <w:trPr>
          <w:trHeight w:val="432"/>
        </w:trPr>
        <w:tc>
          <w:tcPr>
            <w:tcW w:w="1009" w:type="pct"/>
            <w:shd w:val="clear" w:color="auto" w:fill="D5DCE4" w:themeFill="text2" w:themeFillTint="33"/>
            <w:vAlign w:val="center"/>
          </w:tcPr>
          <w:p w14:paraId="41DB1683" w14:textId="6A5F95E7" w:rsidR="00FC183E" w:rsidRPr="00840A59" w:rsidRDefault="00FC183E" w:rsidP="000F441B">
            <w:r w:rsidRPr="00840A59">
              <w:t>Name</w:t>
            </w:r>
          </w:p>
        </w:tc>
        <w:tc>
          <w:tcPr>
            <w:tcW w:w="3991" w:type="pct"/>
            <w:vAlign w:val="center"/>
          </w:tcPr>
          <w:p w14:paraId="0CFB6DE5" w14:textId="77777777" w:rsidR="00FC183E" w:rsidRPr="00840A59" w:rsidRDefault="00FC183E" w:rsidP="000F441B"/>
        </w:tc>
      </w:tr>
      <w:tr w:rsidR="00FC183E" w:rsidRPr="00840A59" w14:paraId="2896E9C9" w14:textId="77777777" w:rsidTr="002C2DE5">
        <w:trPr>
          <w:trHeight w:val="432"/>
        </w:trPr>
        <w:tc>
          <w:tcPr>
            <w:tcW w:w="1009" w:type="pct"/>
            <w:shd w:val="clear" w:color="auto" w:fill="D5DCE4" w:themeFill="text2" w:themeFillTint="33"/>
            <w:vAlign w:val="center"/>
          </w:tcPr>
          <w:p w14:paraId="08F690AB" w14:textId="56B64FD7" w:rsidR="00FC183E" w:rsidRPr="00840A59" w:rsidRDefault="00FC183E" w:rsidP="000F441B">
            <w:r w:rsidRPr="00840A59">
              <w:t>Credentials</w:t>
            </w:r>
          </w:p>
        </w:tc>
        <w:tc>
          <w:tcPr>
            <w:tcW w:w="3991" w:type="pct"/>
            <w:vAlign w:val="center"/>
          </w:tcPr>
          <w:p w14:paraId="76189848" w14:textId="77777777" w:rsidR="00FC183E" w:rsidRPr="00840A59" w:rsidRDefault="00FC183E" w:rsidP="000F441B"/>
        </w:tc>
      </w:tr>
      <w:tr w:rsidR="003C557C" w:rsidRPr="00840A59" w14:paraId="49D3A1C2" w14:textId="77777777" w:rsidTr="002C2DE5">
        <w:trPr>
          <w:trHeight w:val="432"/>
        </w:trPr>
        <w:tc>
          <w:tcPr>
            <w:tcW w:w="1009" w:type="pct"/>
            <w:shd w:val="clear" w:color="auto" w:fill="D5DCE4" w:themeFill="text2" w:themeFillTint="33"/>
            <w:vAlign w:val="center"/>
          </w:tcPr>
          <w:p w14:paraId="308BE441" w14:textId="42CF1C16" w:rsidR="00FC183E" w:rsidRPr="00840A59" w:rsidRDefault="00FC183E" w:rsidP="000F441B">
            <w:r w:rsidRPr="00840A59">
              <w:t>Title</w:t>
            </w:r>
          </w:p>
        </w:tc>
        <w:tc>
          <w:tcPr>
            <w:tcW w:w="3991" w:type="pct"/>
            <w:vAlign w:val="center"/>
          </w:tcPr>
          <w:p w14:paraId="01C05042" w14:textId="77777777" w:rsidR="00FC183E" w:rsidRPr="00840A59" w:rsidRDefault="00FC183E" w:rsidP="000F441B"/>
        </w:tc>
      </w:tr>
      <w:tr w:rsidR="00FC183E" w:rsidRPr="00840A59" w14:paraId="1B5A6512" w14:textId="77777777" w:rsidTr="002C2DE5">
        <w:trPr>
          <w:trHeight w:val="432"/>
        </w:trPr>
        <w:tc>
          <w:tcPr>
            <w:tcW w:w="1009" w:type="pct"/>
            <w:shd w:val="clear" w:color="auto" w:fill="D5DCE4" w:themeFill="text2" w:themeFillTint="33"/>
            <w:vAlign w:val="center"/>
          </w:tcPr>
          <w:p w14:paraId="18A36715" w14:textId="3FC8C70A" w:rsidR="00FC183E" w:rsidRPr="00840A59" w:rsidRDefault="00FC183E" w:rsidP="000F441B">
            <w:r w:rsidRPr="00840A59">
              <w:t>Department</w:t>
            </w:r>
          </w:p>
        </w:tc>
        <w:tc>
          <w:tcPr>
            <w:tcW w:w="3991" w:type="pct"/>
            <w:vAlign w:val="center"/>
          </w:tcPr>
          <w:p w14:paraId="4FB64B86" w14:textId="77777777" w:rsidR="00FC183E" w:rsidRPr="00840A59" w:rsidRDefault="00FC183E" w:rsidP="000F441B"/>
        </w:tc>
      </w:tr>
      <w:tr w:rsidR="00FC183E" w:rsidRPr="00840A59" w14:paraId="2B970F7F" w14:textId="77777777" w:rsidTr="002C2DE5">
        <w:trPr>
          <w:trHeight w:val="432"/>
        </w:trPr>
        <w:tc>
          <w:tcPr>
            <w:tcW w:w="1009" w:type="pct"/>
            <w:shd w:val="clear" w:color="auto" w:fill="D5DCE4" w:themeFill="text2" w:themeFillTint="33"/>
            <w:vAlign w:val="center"/>
          </w:tcPr>
          <w:p w14:paraId="7897E83F" w14:textId="2ABEB584" w:rsidR="00FC183E" w:rsidRPr="00840A59" w:rsidRDefault="00FC183E" w:rsidP="000F441B">
            <w:r w:rsidRPr="00840A59">
              <w:t>Phone</w:t>
            </w:r>
          </w:p>
        </w:tc>
        <w:tc>
          <w:tcPr>
            <w:tcW w:w="3991" w:type="pct"/>
            <w:vAlign w:val="center"/>
          </w:tcPr>
          <w:p w14:paraId="76B5AC33" w14:textId="77777777" w:rsidR="00FC183E" w:rsidRPr="00840A59" w:rsidRDefault="00FC183E" w:rsidP="000F441B"/>
        </w:tc>
      </w:tr>
      <w:tr w:rsidR="00FC183E" w:rsidRPr="00840A59" w14:paraId="1D037FE6" w14:textId="77777777" w:rsidTr="002C2DE5">
        <w:trPr>
          <w:trHeight w:val="432"/>
        </w:trPr>
        <w:tc>
          <w:tcPr>
            <w:tcW w:w="1009" w:type="pct"/>
            <w:shd w:val="clear" w:color="auto" w:fill="D5DCE4" w:themeFill="text2" w:themeFillTint="33"/>
            <w:vAlign w:val="center"/>
          </w:tcPr>
          <w:p w14:paraId="280595B0" w14:textId="20C30460" w:rsidR="00FC183E" w:rsidRPr="00840A59" w:rsidRDefault="00FC183E" w:rsidP="000F441B">
            <w:r w:rsidRPr="00840A59">
              <w:t>Email</w:t>
            </w:r>
          </w:p>
        </w:tc>
        <w:tc>
          <w:tcPr>
            <w:tcW w:w="3991" w:type="pct"/>
            <w:vAlign w:val="center"/>
          </w:tcPr>
          <w:p w14:paraId="794C37EF" w14:textId="77777777" w:rsidR="00FC183E" w:rsidRPr="00840A59" w:rsidRDefault="00FC183E" w:rsidP="000F441B"/>
        </w:tc>
      </w:tr>
    </w:tbl>
    <w:p w14:paraId="08A7EAAB" w14:textId="7D0F66E9" w:rsidR="006E6BB6" w:rsidRDefault="006E6BB6" w:rsidP="002C2DE5">
      <w:pPr>
        <w:spacing w:before="240" w:after="0"/>
        <w:rPr>
          <w:b/>
          <w:bCs/>
          <w:color w:val="833C0B" w:themeColor="accent2" w:themeShade="80"/>
          <w:szCs w:val="22"/>
        </w:rPr>
      </w:pPr>
      <w:r>
        <w:rPr>
          <w:b/>
          <w:bCs/>
          <w:color w:val="833C0B" w:themeColor="accent2" w:themeShade="80"/>
          <w:szCs w:val="22"/>
        </w:rPr>
        <w:t>List all the study sites and associated study activities at each site</w:t>
      </w:r>
    </w:p>
    <w:tbl>
      <w:tblPr>
        <w:tblStyle w:val="TableGrid"/>
        <w:tblW w:w="5000" w:type="pct"/>
        <w:tblInd w:w="0" w:type="dxa"/>
        <w:tblLook w:val="04A0" w:firstRow="1" w:lastRow="0" w:firstColumn="1" w:lastColumn="0" w:noHBand="0" w:noVBand="1"/>
      </w:tblPr>
      <w:tblGrid>
        <w:gridCol w:w="5715"/>
        <w:gridCol w:w="1146"/>
        <w:gridCol w:w="1239"/>
        <w:gridCol w:w="1250"/>
      </w:tblGrid>
      <w:tr w:rsidR="006E6BB6" w:rsidRPr="00840A59" w14:paraId="12477FE9" w14:textId="77777777" w:rsidTr="00212EFC">
        <w:trPr>
          <w:trHeight w:val="432"/>
        </w:trPr>
        <w:tc>
          <w:tcPr>
            <w:tcW w:w="5000" w:type="pct"/>
            <w:gridSpan w:val="4"/>
            <w:shd w:val="clear" w:color="auto" w:fill="44546A" w:themeFill="text2"/>
            <w:vAlign w:val="center"/>
          </w:tcPr>
          <w:p w14:paraId="07242FB9" w14:textId="3E572CA1" w:rsidR="006E6BB6" w:rsidRPr="00840A59" w:rsidRDefault="006E6BB6" w:rsidP="00212EFC">
            <w:pPr>
              <w:pStyle w:val="TableHeading"/>
            </w:pPr>
            <w:r>
              <w:rPr>
                <w:sz w:val="24"/>
                <w:szCs w:val="24"/>
              </w:rPr>
              <w:t>Study Locations</w:t>
            </w:r>
          </w:p>
        </w:tc>
      </w:tr>
      <w:tr w:rsidR="006E6BB6" w:rsidRPr="003E6AEA" w14:paraId="5C79569B" w14:textId="77777777" w:rsidTr="00212EFC">
        <w:tc>
          <w:tcPr>
            <w:tcW w:w="3366" w:type="pct"/>
            <w:shd w:val="clear" w:color="auto" w:fill="D5DCE4" w:themeFill="text2" w:themeFillTint="33"/>
          </w:tcPr>
          <w:p w14:paraId="5C02CDDB" w14:textId="60190E57" w:rsidR="006E6BB6" w:rsidRPr="003E6AEA" w:rsidRDefault="006E6BB6" w:rsidP="00212EFC">
            <w:pPr>
              <w:spacing w:before="240"/>
              <w:rPr>
                <w:b/>
                <w:bCs/>
                <w:szCs w:val="22"/>
              </w:rPr>
            </w:pPr>
            <w:r w:rsidRPr="003E6AEA">
              <w:rPr>
                <w:b/>
                <w:bCs/>
                <w:szCs w:val="22"/>
              </w:rPr>
              <w:t>Location</w:t>
            </w:r>
            <w:r>
              <w:rPr>
                <w:b/>
                <w:bCs/>
                <w:szCs w:val="22"/>
              </w:rPr>
              <w:t>/Setting</w:t>
            </w:r>
          </w:p>
        </w:tc>
        <w:tc>
          <w:tcPr>
            <w:tcW w:w="303" w:type="pct"/>
            <w:shd w:val="clear" w:color="auto" w:fill="D5DCE4" w:themeFill="text2" w:themeFillTint="33"/>
          </w:tcPr>
          <w:p w14:paraId="72A03DF2" w14:textId="7E1C8B9D" w:rsidR="006E6BB6" w:rsidRPr="003E6AEA" w:rsidRDefault="006E6BB6" w:rsidP="00212EFC">
            <w:pPr>
              <w:spacing w:before="240"/>
              <w:jc w:val="center"/>
              <w:rPr>
                <w:b/>
                <w:bCs/>
                <w:szCs w:val="22"/>
              </w:rPr>
            </w:pPr>
            <w:r w:rsidRPr="003E6AEA">
              <w:rPr>
                <w:b/>
                <w:bCs/>
                <w:szCs w:val="22"/>
              </w:rPr>
              <w:t xml:space="preserve">Recruiting </w:t>
            </w:r>
          </w:p>
        </w:tc>
        <w:tc>
          <w:tcPr>
            <w:tcW w:w="663" w:type="pct"/>
            <w:shd w:val="clear" w:color="auto" w:fill="D5DCE4" w:themeFill="text2" w:themeFillTint="33"/>
          </w:tcPr>
          <w:p w14:paraId="087562A1" w14:textId="5EE01EA0" w:rsidR="006E6BB6" w:rsidRPr="003E6AEA" w:rsidRDefault="006E6BB6" w:rsidP="00212EFC">
            <w:pPr>
              <w:spacing w:before="240"/>
              <w:jc w:val="center"/>
              <w:rPr>
                <w:b/>
                <w:bCs/>
                <w:szCs w:val="22"/>
              </w:rPr>
            </w:pPr>
            <w:r w:rsidRPr="003E6AEA">
              <w:rPr>
                <w:b/>
                <w:bCs/>
                <w:szCs w:val="22"/>
              </w:rPr>
              <w:t xml:space="preserve">Consenting </w:t>
            </w:r>
          </w:p>
        </w:tc>
        <w:tc>
          <w:tcPr>
            <w:tcW w:w="668" w:type="pct"/>
            <w:shd w:val="clear" w:color="auto" w:fill="D5DCE4" w:themeFill="text2" w:themeFillTint="33"/>
          </w:tcPr>
          <w:p w14:paraId="1A557BC1" w14:textId="77777777" w:rsidR="006E6BB6" w:rsidRPr="003E6AEA" w:rsidRDefault="006E6BB6" w:rsidP="00212EFC">
            <w:pPr>
              <w:spacing w:before="240"/>
              <w:jc w:val="center"/>
              <w:rPr>
                <w:b/>
                <w:bCs/>
                <w:szCs w:val="22"/>
              </w:rPr>
            </w:pPr>
            <w:r w:rsidRPr="003E6AEA">
              <w:rPr>
                <w:b/>
                <w:bCs/>
                <w:szCs w:val="22"/>
              </w:rPr>
              <w:t>Conducting Procedures</w:t>
            </w:r>
          </w:p>
        </w:tc>
      </w:tr>
      <w:tr w:rsidR="006E6BB6" w14:paraId="13C091CA" w14:textId="77777777" w:rsidTr="00212EFC">
        <w:tc>
          <w:tcPr>
            <w:tcW w:w="3366" w:type="pct"/>
          </w:tcPr>
          <w:p w14:paraId="35FC5AB1" w14:textId="77777777" w:rsidR="006E6BB6" w:rsidRDefault="006E6BB6" w:rsidP="00212EFC">
            <w:pPr>
              <w:spacing w:before="240"/>
              <w:rPr>
                <w:b/>
                <w:bCs/>
                <w:color w:val="833C0B" w:themeColor="accent2" w:themeShade="80"/>
                <w:szCs w:val="22"/>
              </w:rPr>
            </w:pPr>
          </w:p>
        </w:tc>
        <w:tc>
          <w:tcPr>
            <w:tcW w:w="303" w:type="pct"/>
          </w:tcPr>
          <w:p w14:paraId="2D2FFEBC" w14:textId="77777777" w:rsidR="006E6BB6" w:rsidRDefault="006E6BB6" w:rsidP="00212EFC">
            <w:pPr>
              <w:spacing w:before="240"/>
              <w:rPr>
                <w:b/>
                <w:bCs/>
                <w:color w:val="833C0B" w:themeColor="accent2" w:themeShade="80"/>
                <w:szCs w:val="22"/>
              </w:rPr>
            </w:pPr>
          </w:p>
        </w:tc>
        <w:tc>
          <w:tcPr>
            <w:tcW w:w="663" w:type="pct"/>
          </w:tcPr>
          <w:p w14:paraId="254C423F" w14:textId="77777777" w:rsidR="006E6BB6" w:rsidRDefault="006E6BB6" w:rsidP="00212EFC">
            <w:pPr>
              <w:spacing w:before="240"/>
              <w:rPr>
                <w:b/>
                <w:bCs/>
                <w:color w:val="833C0B" w:themeColor="accent2" w:themeShade="80"/>
                <w:szCs w:val="22"/>
              </w:rPr>
            </w:pPr>
          </w:p>
        </w:tc>
        <w:tc>
          <w:tcPr>
            <w:tcW w:w="668" w:type="pct"/>
          </w:tcPr>
          <w:p w14:paraId="79963D74" w14:textId="77777777" w:rsidR="006E6BB6" w:rsidRDefault="006E6BB6" w:rsidP="00212EFC">
            <w:pPr>
              <w:spacing w:before="240"/>
              <w:rPr>
                <w:b/>
                <w:bCs/>
                <w:color w:val="833C0B" w:themeColor="accent2" w:themeShade="80"/>
                <w:szCs w:val="22"/>
              </w:rPr>
            </w:pPr>
          </w:p>
        </w:tc>
      </w:tr>
      <w:tr w:rsidR="006E6BB6" w14:paraId="73BCE6CB" w14:textId="77777777" w:rsidTr="00212EFC">
        <w:tc>
          <w:tcPr>
            <w:tcW w:w="3366" w:type="pct"/>
          </w:tcPr>
          <w:p w14:paraId="5DA5B598" w14:textId="77777777" w:rsidR="006E6BB6" w:rsidRDefault="006E6BB6" w:rsidP="00212EFC">
            <w:pPr>
              <w:spacing w:before="240"/>
              <w:rPr>
                <w:b/>
                <w:bCs/>
                <w:color w:val="833C0B" w:themeColor="accent2" w:themeShade="80"/>
                <w:szCs w:val="22"/>
              </w:rPr>
            </w:pPr>
          </w:p>
        </w:tc>
        <w:tc>
          <w:tcPr>
            <w:tcW w:w="303" w:type="pct"/>
          </w:tcPr>
          <w:p w14:paraId="39345F70" w14:textId="77777777" w:rsidR="006E6BB6" w:rsidRDefault="006E6BB6" w:rsidP="00212EFC">
            <w:pPr>
              <w:spacing w:before="240"/>
              <w:rPr>
                <w:b/>
                <w:bCs/>
                <w:color w:val="833C0B" w:themeColor="accent2" w:themeShade="80"/>
                <w:szCs w:val="22"/>
              </w:rPr>
            </w:pPr>
          </w:p>
        </w:tc>
        <w:tc>
          <w:tcPr>
            <w:tcW w:w="663" w:type="pct"/>
          </w:tcPr>
          <w:p w14:paraId="293E0FA6" w14:textId="77777777" w:rsidR="006E6BB6" w:rsidRDefault="006E6BB6" w:rsidP="00212EFC">
            <w:pPr>
              <w:spacing w:before="240"/>
              <w:rPr>
                <w:b/>
                <w:bCs/>
                <w:color w:val="833C0B" w:themeColor="accent2" w:themeShade="80"/>
                <w:szCs w:val="22"/>
              </w:rPr>
            </w:pPr>
          </w:p>
        </w:tc>
        <w:tc>
          <w:tcPr>
            <w:tcW w:w="668" w:type="pct"/>
          </w:tcPr>
          <w:p w14:paraId="4CEB237A" w14:textId="77777777" w:rsidR="006E6BB6" w:rsidRDefault="006E6BB6" w:rsidP="00212EFC">
            <w:pPr>
              <w:spacing w:before="240"/>
              <w:rPr>
                <w:b/>
                <w:bCs/>
                <w:color w:val="833C0B" w:themeColor="accent2" w:themeShade="80"/>
                <w:szCs w:val="22"/>
              </w:rPr>
            </w:pPr>
          </w:p>
        </w:tc>
      </w:tr>
      <w:tr w:rsidR="006E6BB6" w14:paraId="2E3CACEF" w14:textId="77777777" w:rsidTr="00212EFC">
        <w:tc>
          <w:tcPr>
            <w:tcW w:w="3366" w:type="pct"/>
          </w:tcPr>
          <w:p w14:paraId="30EEF408" w14:textId="77777777" w:rsidR="006E6BB6" w:rsidRDefault="006E6BB6" w:rsidP="00212EFC">
            <w:pPr>
              <w:spacing w:before="240"/>
              <w:rPr>
                <w:b/>
                <w:bCs/>
                <w:color w:val="833C0B" w:themeColor="accent2" w:themeShade="80"/>
                <w:szCs w:val="22"/>
              </w:rPr>
            </w:pPr>
          </w:p>
        </w:tc>
        <w:tc>
          <w:tcPr>
            <w:tcW w:w="303" w:type="pct"/>
          </w:tcPr>
          <w:p w14:paraId="5A149B2A" w14:textId="77777777" w:rsidR="006E6BB6" w:rsidRDefault="006E6BB6" w:rsidP="00212EFC">
            <w:pPr>
              <w:spacing w:before="240"/>
              <w:rPr>
                <w:b/>
                <w:bCs/>
                <w:color w:val="833C0B" w:themeColor="accent2" w:themeShade="80"/>
                <w:szCs w:val="22"/>
              </w:rPr>
            </w:pPr>
          </w:p>
        </w:tc>
        <w:tc>
          <w:tcPr>
            <w:tcW w:w="663" w:type="pct"/>
          </w:tcPr>
          <w:p w14:paraId="6391864D" w14:textId="77777777" w:rsidR="006E6BB6" w:rsidRDefault="006E6BB6" w:rsidP="00212EFC">
            <w:pPr>
              <w:spacing w:before="240"/>
              <w:rPr>
                <w:b/>
                <w:bCs/>
                <w:color w:val="833C0B" w:themeColor="accent2" w:themeShade="80"/>
                <w:szCs w:val="22"/>
              </w:rPr>
            </w:pPr>
          </w:p>
        </w:tc>
        <w:tc>
          <w:tcPr>
            <w:tcW w:w="668" w:type="pct"/>
          </w:tcPr>
          <w:p w14:paraId="60DA3553" w14:textId="77777777" w:rsidR="006E6BB6" w:rsidRDefault="006E6BB6" w:rsidP="00212EFC">
            <w:pPr>
              <w:spacing w:before="240"/>
              <w:rPr>
                <w:b/>
                <w:bCs/>
                <w:color w:val="833C0B" w:themeColor="accent2" w:themeShade="80"/>
                <w:szCs w:val="22"/>
              </w:rPr>
            </w:pPr>
          </w:p>
        </w:tc>
      </w:tr>
      <w:tr w:rsidR="006E6BB6" w14:paraId="35138EC6" w14:textId="77777777" w:rsidTr="00212EFC">
        <w:tc>
          <w:tcPr>
            <w:tcW w:w="3366" w:type="pct"/>
          </w:tcPr>
          <w:p w14:paraId="68C3295C" w14:textId="77777777" w:rsidR="006E6BB6" w:rsidRDefault="006E6BB6" w:rsidP="00212EFC">
            <w:pPr>
              <w:spacing w:before="240"/>
              <w:rPr>
                <w:b/>
                <w:bCs/>
                <w:color w:val="833C0B" w:themeColor="accent2" w:themeShade="80"/>
                <w:szCs w:val="22"/>
              </w:rPr>
            </w:pPr>
          </w:p>
        </w:tc>
        <w:tc>
          <w:tcPr>
            <w:tcW w:w="303" w:type="pct"/>
          </w:tcPr>
          <w:p w14:paraId="221694C7" w14:textId="77777777" w:rsidR="006E6BB6" w:rsidRDefault="006E6BB6" w:rsidP="00212EFC">
            <w:pPr>
              <w:spacing w:before="240"/>
              <w:rPr>
                <w:b/>
                <w:bCs/>
                <w:color w:val="833C0B" w:themeColor="accent2" w:themeShade="80"/>
                <w:szCs w:val="22"/>
              </w:rPr>
            </w:pPr>
          </w:p>
        </w:tc>
        <w:tc>
          <w:tcPr>
            <w:tcW w:w="663" w:type="pct"/>
          </w:tcPr>
          <w:p w14:paraId="57564E6A" w14:textId="77777777" w:rsidR="006E6BB6" w:rsidRDefault="006E6BB6" w:rsidP="00212EFC">
            <w:pPr>
              <w:spacing w:before="240"/>
              <w:rPr>
                <w:b/>
                <w:bCs/>
                <w:color w:val="833C0B" w:themeColor="accent2" w:themeShade="80"/>
                <w:szCs w:val="22"/>
              </w:rPr>
            </w:pPr>
          </w:p>
        </w:tc>
        <w:tc>
          <w:tcPr>
            <w:tcW w:w="668" w:type="pct"/>
          </w:tcPr>
          <w:p w14:paraId="250B1439" w14:textId="77777777" w:rsidR="006E6BB6" w:rsidRDefault="006E6BB6" w:rsidP="00212EFC">
            <w:pPr>
              <w:spacing w:before="240"/>
              <w:rPr>
                <w:b/>
                <w:bCs/>
                <w:color w:val="833C0B" w:themeColor="accent2" w:themeShade="80"/>
                <w:szCs w:val="22"/>
              </w:rPr>
            </w:pPr>
          </w:p>
        </w:tc>
      </w:tr>
      <w:tr w:rsidR="006E6BB6" w14:paraId="4213E6CC" w14:textId="77777777" w:rsidTr="00212EFC">
        <w:tc>
          <w:tcPr>
            <w:tcW w:w="3366" w:type="pct"/>
          </w:tcPr>
          <w:p w14:paraId="4A590105" w14:textId="77777777" w:rsidR="006E6BB6" w:rsidRDefault="006E6BB6" w:rsidP="00212EFC">
            <w:pPr>
              <w:spacing w:before="240"/>
              <w:rPr>
                <w:b/>
                <w:bCs/>
                <w:color w:val="833C0B" w:themeColor="accent2" w:themeShade="80"/>
                <w:szCs w:val="22"/>
              </w:rPr>
            </w:pPr>
          </w:p>
        </w:tc>
        <w:tc>
          <w:tcPr>
            <w:tcW w:w="303" w:type="pct"/>
          </w:tcPr>
          <w:p w14:paraId="5388F468" w14:textId="77777777" w:rsidR="006E6BB6" w:rsidRDefault="006E6BB6" w:rsidP="00212EFC">
            <w:pPr>
              <w:spacing w:before="240"/>
              <w:rPr>
                <w:b/>
                <w:bCs/>
                <w:color w:val="833C0B" w:themeColor="accent2" w:themeShade="80"/>
                <w:szCs w:val="22"/>
              </w:rPr>
            </w:pPr>
          </w:p>
        </w:tc>
        <w:tc>
          <w:tcPr>
            <w:tcW w:w="663" w:type="pct"/>
          </w:tcPr>
          <w:p w14:paraId="48152095" w14:textId="77777777" w:rsidR="006E6BB6" w:rsidRDefault="006E6BB6" w:rsidP="00212EFC">
            <w:pPr>
              <w:spacing w:before="240"/>
              <w:rPr>
                <w:b/>
                <w:bCs/>
                <w:color w:val="833C0B" w:themeColor="accent2" w:themeShade="80"/>
                <w:szCs w:val="22"/>
              </w:rPr>
            </w:pPr>
          </w:p>
        </w:tc>
        <w:tc>
          <w:tcPr>
            <w:tcW w:w="668" w:type="pct"/>
          </w:tcPr>
          <w:p w14:paraId="6D8FD60F" w14:textId="77777777" w:rsidR="006E6BB6" w:rsidRDefault="006E6BB6" w:rsidP="00212EFC">
            <w:pPr>
              <w:spacing w:before="240"/>
              <w:rPr>
                <w:b/>
                <w:bCs/>
                <w:color w:val="833C0B" w:themeColor="accent2" w:themeShade="80"/>
                <w:szCs w:val="22"/>
              </w:rPr>
            </w:pPr>
          </w:p>
        </w:tc>
      </w:tr>
    </w:tbl>
    <w:p w14:paraId="70DCFFC4" w14:textId="34610274" w:rsidR="00DB00E2" w:rsidRPr="00840A59" w:rsidRDefault="00BC70AD" w:rsidP="002C2DE5">
      <w:pPr>
        <w:spacing w:before="240" w:after="0"/>
        <w:rPr>
          <w:b/>
          <w:bCs/>
          <w:szCs w:val="22"/>
        </w:rPr>
      </w:pPr>
      <w:r w:rsidRPr="00840A59">
        <w:rPr>
          <w:b/>
          <w:bCs/>
          <w:color w:val="833C0B" w:themeColor="accent2" w:themeShade="80"/>
          <w:szCs w:val="22"/>
        </w:rPr>
        <w:t xml:space="preserve">Select </w:t>
      </w:r>
      <w:r w:rsidR="005B2561" w:rsidRPr="00840A59">
        <w:rPr>
          <w:b/>
          <w:bCs/>
          <w:color w:val="833C0B" w:themeColor="accent2" w:themeShade="80"/>
          <w:szCs w:val="22"/>
        </w:rPr>
        <w:t xml:space="preserve">all </w:t>
      </w:r>
      <w:r w:rsidRPr="00840A59">
        <w:rPr>
          <w:b/>
          <w:bCs/>
          <w:color w:val="833C0B" w:themeColor="accent2" w:themeShade="80"/>
          <w:szCs w:val="22"/>
        </w:rPr>
        <w:t xml:space="preserve">of </w:t>
      </w:r>
      <w:r w:rsidR="005B2561" w:rsidRPr="00840A59">
        <w:rPr>
          <w:b/>
          <w:bCs/>
          <w:color w:val="833C0B" w:themeColor="accent2" w:themeShade="80"/>
          <w:szCs w:val="22"/>
        </w:rPr>
        <w:t xml:space="preserve">funding </w:t>
      </w:r>
      <w:r w:rsidRPr="00840A59">
        <w:rPr>
          <w:b/>
          <w:bCs/>
          <w:color w:val="833C0B" w:themeColor="accent2" w:themeShade="80"/>
          <w:szCs w:val="22"/>
        </w:rPr>
        <w:t>types that apply to this research and follow the instructions for each</w:t>
      </w:r>
    </w:p>
    <w:tbl>
      <w:tblPr>
        <w:tblStyle w:val="TableGrid"/>
        <w:tblW w:w="4996" w:type="pct"/>
        <w:tblInd w:w="0" w:type="dxa"/>
        <w:tblLook w:val="04A0" w:firstRow="1" w:lastRow="0" w:firstColumn="1" w:lastColumn="0" w:noHBand="0" w:noVBand="1"/>
      </w:tblPr>
      <w:tblGrid>
        <w:gridCol w:w="496"/>
        <w:gridCol w:w="2199"/>
        <w:gridCol w:w="6648"/>
      </w:tblGrid>
      <w:tr w:rsidR="005B2561" w:rsidRPr="00840A59" w14:paraId="3D2611B2" w14:textId="77777777" w:rsidTr="00871C02">
        <w:tc>
          <w:tcPr>
            <w:tcW w:w="5000" w:type="pct"/>
            <w:gridSpan w:val="3"/>
            <w:shd w:val="clear" w:color="auto" w:fill="44546A" w:themeFill="text2"/>
            <w:vAlign w:val="center"/>
          </w:tcPr>
          <w:p w14:paraId="30EADCD1" w14:textId="77777777" w:rsidR="005B2561" w:rsidRPr="00840A59" w:rsidRDefault="005B2561" w:rsidP="002C2DE5">
            <w:pPr>
              <w:pStyle w:val="TableHeading"/>
            </w:pPr>
            <w:r w:rsidRPr="00840A59">
              <w:rPr>
                <w:sz w:val="24"/>
                <w:szCs w:val="24"/>
              </w:rPr>
              <w:t>Research Funding Sources</w:t>
            </w:r>
          </w:p>
        </w:tc>
      </w:tr>
      <w:tr w:rsidR="005B2561" w:rsidRPr="00840A59" w14:paraId="256FF141" w14:textId="77777777" w:rsidTr="002C2DE5">
        <w:trPr>
          <w:trHeight w:val="432"/>
        </w:trPr>
        <w:tc>
          <w:tcPr>
            <w:tcW w:w="265" w:type="pct"/>
            <w:vAlign w:val="center"/>
          </w:tcPr>
          <w:p w14:paraId="01996CD4" w14:textId="77777777" w:rsidR="005B2561" w:rsidRPr="00840A59" w:rsidRDefault="00C3690E" w:rsidP="00871C02">
            <w:pPr>
              <w:rPr>
                <w:rFonts w:cstheme="minorHAnsi"/>
              </w:rPr>
            </w:pPr>
            <w:sdt>
              <w:sdtPr>
                <w:id w:val="1091819627"/>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75F0BA08" w14:textId="77777777" w:rsidR="005B2561" w:rsidRPr="00840A59" w:rsidRDefault="005B2561" w:rsidP="00871C02">
            <w:pPr>
              <w:rPr>
                <w:rFonts w:cstheme="minorHAnsi"/>
                <w:b/>
                <w:bCs/>
                <w:szCs w:val="22"/>
              </w:rPr>
            </w:pPr>
            <w:r w:rsidRPr="00840A59">
              <w:rPr>
                <w:rFonts w:cstheme="minorHAnsi"/>
                <w:b/>
                <w:bCs/>
                <w:szCs w:val="22"/>
              </w:rPr>
              <w:t>Non-Federal funding</w:t>
            </w:r>
          </w:p>
        </w:tc>
        <w:tc>
          <w:tcPr>
            <w:tcW w:w="3558" w:type="pct"/>
            <w:vAlign w:val="center"/>
          </w:tcPr>
          <w:p w14:paraId="2F1DCDE1" w14:textId="10B4187E" w:rsidR="005B2561" w:rsidRPr="00840A59" w:rsidRDefault="005B2561" w:rsidP="00871C02">
            <w:pPr>
              <w:rPr>
                <w:rFonts w:cstheme="minorHAnsi"/>
                <w:color w:val="833C0B" w:themeColor="accent2" w:themeShade="80"/>
                <w:szCs w:val="22"/>
              </w:rPr>
            </w:pPr>
            <w:r w:rsidRPr="00840A59">
              <w:rPr>
                <w:rFonts w:cstheme="minorHAnsi"/>
                <w:color w:val="833C0B" w:themeColor="accent2" w:themeShade="80"/>
                <w:szCs w:val="22"/>
              </w:rPr>
              <w:t xml:space="preserve">List </w:t>
            </w:r>
            <w:r w:rsidR="00BC70AD" w:rsidRPr="00840A59">
              <w:rPr>
                <w:rFonts w:cstheme="minorHAnsi"/>
                <w:color w:val="833C0B" w:themeColor="accent2" w:themeShade="80"/>
                <w:szCs w:val="22"/>
              </w:rPr>
              <w:t>all</w:t>
            </w:r>
            <w:r w:rsidR="00F4794D" w:rsidRPr="00840A59">
              <w:rPr>
                <w:rFonts w:cstheme="minorHAnsi"/>
                <w:color w:val="833C0B" w:themeColor="accent2" w:themeShade="80"/>
                <w:szCs w:val="22"/>
              </w:rPr>
              <w:t xml:space="preserve"> non-federal</w:t>
            </w:r>
            <w:r w:rsidRPr="00840A59">
              <w:rPr>
                <w:rFonts w:cstheme="minorHAnsi"/>
                <w:color w:val="833C0B" w:themeColor="accent2" w:themeShade="80"/>
                <w:szCs w:val="22"/>
              </w:rPr>
              <w:t xml:space="preserve"> funding sources here</w:t>
            </w:r>
          </w:p>
        </w:tc>
      </w:tr>
      <w:tr w:rsidR="005B2561" w:rsidRPr="00840A59" w14:paraId="013222CF" w14:textId="77777777" w:rsidTr="002C2DE5">
        <w:trPr>
          <w:trHeight w:val="432"/>
        </w:trPr>
        <w:tc>
          <w:tcPr>
            <w:tcW w:w="265" w:type="pct"/>
            <w:vAlign w:val="center"/>
          </w:tcPr>
          <w:p w14:paraId="52870D26" w14:textId="77777777" w:rsidR="005B2561" w:rsidRPr="00840A59" w:rsidRDefault="00C3690E" w:rsidP="00871C02">
            <w:pPr>
              <w:rPr>
                <w:rFonts w:cstheme="minorHAnsi"/>
              </w:rPr>
            </w:pPr>
            <w:sdt>
              <w:sdtPr>
                <w:id w:val="1281921062"/>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22105009" w14:textId="77777777" w:rsidR="005B2561" w:rsidRPr="00840A59" w:rsidRDefault="005B2561" w:rsidP="00871C02">
            <w:pPr>
              <w:rPr>
                <w:rFonts w:cstheme="minorHAnsi"/>
                <w:b/>
                <w:bCs/>
                <w:szCs w:val="22"/>
              </w:rPr>
            </w:pPr>
            <w:r w:rsidRPr="00840A59">
              <w:rPr>
                <w:rFonts w:cstheme="minorHAnsi"/>
                <w:b/>
                <w:bCs/>
                <w:szCs w:val="22"/>
              </w:rPr>
              <w:t>Federal funding</w:t>
            </w:r>
          </w:p>
        </w:tc>
        <w:tc>
          <w:tcPr>
            <w:tcW w:w="3558" w:type="pct"/>
            <w:vAlign w:val="center"/>
          </w:tcPr>
          <w:p w14:paraId="66DB2BF4" w14:textId="0268E06B" w:rsidR="005B2561" w:rsidRPr="00840A59" w:rsidRDefault="005B2561" w:rsidP="00871C02">
            <w:pPr>
              <w:rPr>
                <w:rFonts w:cstheme="minorHAnsi"/>
                <w:i/>
                <w:iCs/>
                <w:color w:val="833C0B" w:themeColor="accent2" w:themeShade="80"/>
                <w:szCs w:val="22"/>
              </w:rPr>
            </w:pPr>
            <w:r w:rsidRPr="00840A59">
              <w:rPr>
                <w:rFonts w:cstheme="minorHAnsi"/>
                <w:i/>
                <w:iCs/>
                <w:color w:val="833C0B" w:themeColor="accent2" w:themeShade="80"/>
                <w:szCs w:val="22"/>
              </w:rPr>
              <w:t xml:space="preserve">Complete the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ederal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unding </w:t>
            </w:r>
            <w:r w:rsidR="00BC70AD" w:rsidRPr="00840A59">
              <w:rPr>
                <w:rFonts w:cstheme="minorHAnsi"/>
                <w:i/>
                <w:iCs/>
                <w:color w:val="833C0B" w:themeColor="accent2" w:themeShade="80"/>
                <w:szCs w:val="22"/>
              </w:rPr>
              <w:t>I</w:t>
            </w:r>
            <w:r w:rsidRPr="00840A59">
              <w:rPr>
                <w:rFonts w:cstheme="minorHAnsi"/>
                <w:i/>
                <w:iCs/>
                <w:color w:val="833C0B" w:themeColor="accent2" w:themeShade="80"/>
                <w:szCs w:val="22"/>
              </w:rPr>
              <w:t xml:space="preserve">nformation table, </w:t>
            </w:r>
            <w:r w:rsidR="00BC70AD" w:rsidRPr="00840A59">
              <w:rPr>
                <w:rFonts w:cstheme="minorHAnsi"/>
                <w:i/>
                <w:iCs/>
                <w:color w:val="833C0B" w:themeColor="accent2" w:themeShade="80"/>
                <w:szCs w:val="22"/>
              </w:rPr>
              <w:t>on the next page</w:t>
            </w:r>
          </w:p>
        </w:tc>
      </w:tr>
      <w:tr w:rsidR="005B2561" w:rsidRPr="00840A59" w14:paraId="72F86FCA" w14:textId="77777777" w:rsidTr="002C2DE5">
        <w:trPr>
          <w:trHeight w:val="432"/>
        </w:trPr>
        <w:tc>
          <w:tcPr>
            <w:tcW w:w="265" w:type="pct"/>
            <w:vAlign w:val="center"/>
          </w:tcPr>
          <w:p w14:paraId="7B6E19A4" w14:textId="77777777" w:rsidR="005B2561" w:rsidRPr="00840A59" w:rsidRDefault="00C3690E" w:rsidP="00871C02">
            <w:pPr>
              <w:rPr>
                <w:rFonts w:cstheme="minorHAnsi"/>
              </w:rPr>
            </w:pPr>
            <w:sdt>
              <w:sdtPr>
                <w:id w:val="876053394"/>
                <w14:checkbox>
                  <w14:checked w14:val="0"/>
                  <w14:checkedState w14:val="2612" w14:font="MS Gothic"/>
                  <w14:uncheckedState w14:val="2610" w14:font="MS Gothic"/>
                </w14:checkbox>
              </w:sdtPr>
              <w:sdtEndPr/>
              <w:sdtContent>
                <w:r w:rsidR="005B2561" w:rsidRPr="00840A59">
                  <w:rPr>
                    <w:rFonts w:ascii="MS Gothic" w:eastAsia="MS Gothic" w:hAnsi="MS Gothic"/>
                  </w:rPr>
                  <w:t>☐</w:t>
                </w:r>
              </w:sdtContent>
            </w:sdt>
            <w:r w:rsidR="005B2561" w:rsidRPr="00840A59">
              <w:t xml:space="preserve">  </w:t>
            </w:r>
          </w:p>
        </w:tc>
        <w:tc>
          <w:tcPr>
            <w:tcW w:w="1177" w:type="pct"/>
            <w:vAlign w:val="center"/>
          </w:tcPr>
          <w:p w14:paraId="49DA9C7E" w14:textId="77777777" w:rsidR="005B2561" w:rsidRPr="00840A59" w:rsidRDefault="005B2561" w:rsidP="00871C02">
            <w:pPr>
              <w:rPr>
                <w:rFonts w:cstheme="minorHAnsi"/>
                <w:b/>
                <w:bCs/>
                <w:szCs w:val="22"/>
              </w:rPr>
            </w:pPr>
            <w:r w:rsidRPr="00840A59">
              <w:rPr>
                <w:rFonts w:cstheme="minorHAnsi"/>
                <w:b/>
                <w:bCs/>
                <w:szCs w:val="22"/>
              </w:rPr>
              <w:t>No funding sources</w:t>
            </w:r>
          </w:p>
        </w:tc>
        <w:tc>
          <w:tcPr>
            <w:tcW w:w="3558" w:type="pct"/>
            <w:vAlign w:val="center"/>
          </w:tcPr>
          <w:p w14:paraId="62B27326" w14:textId="6238552F" w:rsidR="005B2561" w:rsidRPr="00840A59" w:rsidRDefault="005B2561" w:rsidP="00871C02">
            <w:pPr>
              <w:rPr>
                <w:rFonts w:cstheme="minorHAnsi"/>
                <w:i/>
                <w:iCs/>
                <w:szCs w:val="22"/>
              </w:rPr>
            </w:pPr>
            <w:r w:rsidRPr="00840A59">
              <w:rPr>
                <w:rFonts w:cstheme="minorHAnsi"/>
                <w:i/>
                <w:iCs/>
                <w:color w:val="833C0B" w:themeColor="accent2" w:themeShade="80"/>
                <w:szCs w:val="22"/>
              </w:rPr>
              <w:t>Move to the next section</w:t>
            </w:r>
          </w:p>
        </w:tc>
      </w:tr>
    </w:tbl>
    <w:p w14:paraId="2AACCAE3" w14:textId="77777777" w:rsidR="007B00CE" w:rsidRPr="00840A59" w:rsidRDefault="007B00CE" w:rsidP="00DB00E2">
      <w:pPr>
        <w:rPr>
          <w:b/>
          <w:bCs/>
        </w:rPr>
        <w:sectPr w:rsidR="007B00CE" w:rsidRPr="00840A59" w:rsidSect="000D5CEA">
          <w:pgSz w:w="12240" w:h="15840"/>
          <w:pgMar w:top="1440" w:right="1440" w:bottom="1440" w:left="1440" w:header="576" w:footer="576" w:gutter="0"/>
          <w:cols w:space="720"/>
          <w:docGrid w:linePitch="360"/>
        </w:sectPr>
      </w:pPr>
    </w:p>
    <w:p w14:paraId="09C360CF" w14:textId="63A96942" w:rsidR="005B2561" w:rsidRPr="00840A59" w:rsidRDefault="005B2561">
      <w:pPr>
        <w:spacing w:after="0"/>
        <w:rPr>
          <w:color w:val="833C0B" w:themeColor="accent2" w:themeShade="80"/>
          <w:szCs w:val="22"/>
        </w:rPr>
      </w:pPr>
      <w:r w:rsidRPr="00840A59">
        <w:rPr>
          <w:b/>
          <w:bCs/>
          <w:color w:val="833C0B" w:themeColor="accent2" w:themeShade="80"/>
          <w:szCs w:val="22"/>
        </w:rPr>
        <w:lastRenderedPageBreak/>
        <w:t>Describe each federal funding source on a separate line in the table below.</w:t>
      </w:r>
      <w:r w:rsidR="0040242A" w:rsidRPr="00840A59">
        <w:rPr>
          <w:color w:val="833C0B" w:themeColor="accent2" w:themeShade="80"/>
          <w:szCs w:val="22"/>
        </w:rPr>
        <w:t xml:space="preserve"> If your study is not federally funded, leave the table blank.</w:t>
      </w:r>
    </w:p>
    <w:p w14:paraId="0CB1A7FA" w14:textId="485336E1" w:rsidR="0081337B" w:rsidRPr="00840A59" w:rsidRDefault="0081337B" w:rsidP="0081337B">
      <w:pPr>
        <w:pStyle w:val="ListParagraph"/>
        <w:numPr>
          <w:ilvl w:val="0"/>
          <w:numId w:val="55"/>
        </w:numPr>
        <w:rPr>
          <w:rStyle w:val="TemplatelanguageChar"/>
          <w:sz w:val="22"/>
          <w:szCs w:val="22"/>
        </w:rPr>
      </w:pPr>
      <w:r w:rsidRPr="00840A59">
        <w:rPr>
          <w:rStyle w:val="TemplatelanguageChar"/>
          <w:b/>
          <w:bCs/>
          <w:sz w:val="22"/>
          <w:szCs w:val="22"/>
        </w:rPr>
        <w:t>Only list funding sources</w:t>
      </w:r>
      <w:r w:rsidR="00377FE9" w:rsidRPr="00840A59">
        <w:rPr>
          <w:rStyle w:val="TemplatelanguageChar"/>
          <w:b/>
          <w:bCs/>
          <w:sz w:val="22"/>
          <w:szCs w:val="22"/>
        </w:rPr>
        <w:t xml:space="preserve"> that are either in the Just-in-Time (JIT) </w:t>
      </w:r>
      <w:r w:rsidRPr="00840A59">
        <w:rPr>
          <w:rStyle w:val="TemplatelanguageChar"/>
          <w:b/>
          <w:bCs/>
          <w:sz w:val="22"/>
          <w:szCs w:val="22"/>
        </w:rPr>
        <w:t xml:space="preserve">stage or </w:t>
      </w:r>
      <w:r w:rsidR="00377FE9" w:rsidRPr="00840A59">
        <w:rPr>
          <w:rStyle w:val="TemplatelanguageChar"/>
          <w:b/>
          <w:bCs/>
          <w:sz w:val="22"/>
          <w:szCs w:val="22"/>
        </w:rPr>
        <w:t xml:space="preserve">already </w:t>
      </w:r>
      <w:r w:rsidRPr="00840A59">
        <w:rPr>
          <w:rStyle w:val="TemplatelanguageChar"/>
          <w:b/>
          <w:bCs/>
          <w:sz w:val="22"/>
          <w:szCs w:val="22"/>
        </w:rPr>
        <w:t>funded</w:t>
      </w:r>
      <w:r w:rsidRPr="00840A59">
        <w:rPr>
          <w:rStyle w:val="TemplatelanguageChar"/>
          <w:sz w:val="22"/>
          <w:szCs w:val="22"/>
        </w:rPr>
        <w:t>.</w:t>
      </w:r>
    </w:p>
    <w:p w14:paraId="7136D9A4" w14:textId="76FB925D" w:rsidR="005B2561" w:rsidRPr="00840A59" w:rsidRDefault="005B2561" w:rsidP="005B2561">
      <w:pPr>
        <w:pStyle w:val="ListParagraph"/>
        <w:numPr>
          <w:ilvl w:val="0"/>
          <w:numId w:val="55"/>
        </w:numPr>
        <w:rPr>
          <w:color w:val="833C0B" w:themeColor="accent2" w:themeShade="80"/>
          <w:szCs w:val="22"/>
        </w:rPr>
      </w:pPr>
      <w:r w:rsidRPr="00840A59">
        <w:rPr>
          <w:rStyle w:val="TemplatelanguageChar"/>
          <w:b/>
          <w:bCs/>
          <w:sz w:val="22"/>
          <w:szCs w:val="22"/>
        </w:rPr>
        <w:t>If the funding source lists multiple institutions or performance sites</w:t>
      </w:r>
      <w:r w:rsidRPr="00840A59">
        <w:rPr>
          <w:rStyle w:val="TemplatelanguageChar"/>
          <w:i/>
          <w:iCs/>
          <w:sz w:val="22"/>
          <w:szCs w:val="22"/>
        </w:rPr>
        <w:t>:</w:t>
      </w:r>
      <w:r w:rsidRPr="00840A59">
        <w:rPr>
          <w:rStyle w:val="TemplatelanguageChar"/>
          <w:sz w:val="22"/>
          <w:szCs w:val="22"/>
        </w:rPr>
        <w:t xml:space="preserve"> Contact the reliance team at </w:t>
      </w:r>
      <w:hyperlink r:id="rId16" w:history="1">
        <w:r w:rsidRPr="00840A59">
          <w:rPr>
            <w:rStyle w:val="Hyperlink"/>
            <w:szCs w:val="22"/>
          </w:rPr>
          <w:t>irb.reliance@emory.edu</w:t>
        </w:r>
      </w:hyperlink>
      <w:r w:rsidRPr="00840A59">
        <w:rPr>
          <w:rStyle w:val="TemplatelanguageChar"/>
          <w:sz w:val="22"/>
          <w:szCs w:val="22"/>
        </w:rPr>
        <w:t xml:space="preserve"> to discuss reliance requirements before submitting your protocol to the Emory IRB. </w:t>
      </w:r>
    </w:p>
    <w:p w14:paraId="646A843D" w14:textId="567EC896" w:rsidR="007B00CE" w:rsidRPr="00840A59" w:rsidRDefault="005B2561" w:rsidP="0040242A">
      <w:pPr>
        <w:pStyle w:val="ListParagraph"/>
        <w:numPr>
          <w:ilvl w:val="0"/>
          <w:numId w:val="55"/>
        </w:numPr>
        <w:spacing w:after="240"/>
        <w:rPr>
          <w:color w:val="833C0B" w:themeColor="accent2" w:themeShade="80"/>
          <w:szCs w:val="22"/>
        </w:rPr>
      </w:pPr>
      <w:r w:rsidRPr="00840A59">
        <w:rPr>
          <w:color w:val="833C0B" w:themeColor="accent2" w:themeShade="80"/>
          <w:szCs w:val="22"/>
        </w:rPr>
        <w:t xml:space="preserve">For each federal funding source listed, </w:t>
      </w:r>
      <w:r w:rsidR="00394DC1" w:rsidRPr="00840A59">
        <w:rPr>
          <w:rStyle w:val="TemplatelanguageChar"/>
          <w:sz w:val="22"/>
          <w:szCs w:val="22"/>
        </w:rPr>
        <w:t xml:space="preserve">upload </w:t>
      </w:r>
      <w:r w:rsidR="007B00CE" w:rsidRPr="00840A59">
        <w:rPr>
          <w:rStyle w:val="TemplatelanguageChar"/>
          <w:sz w:val="22"/>
          <w:szCs w:val="22"/>
        </w:rPr>
        <w:t xml:space="preserve">the </w:t>
      </w:r>
      <w:r w:rsidRPr="00840A59">
        <w:rPr>
          <w:rStyle w:val="TemplatelanguageChar"/>
          <w:i/>
          <w:iCs/>
          <w:sz w:val="22"/>
          <w:szCs w:val="22"/>
        </w:rPr>
        <w:t xml:space="preserve">complete </w:t>
      </w:r>
      <w:r w:rsidR="007B00CE" w:rsidRPr="00840A59">
        <w:rPr>
          <w:rStyle w:val="TemplatelanguageChar"/>
          <w:i/>
          <w:iCs/>
          <w:sz w:val="22"/>
          <w:szCs w:val="22"/>
        </w:rPr>
        <w:t>grant application</w:t>
      </w:r>
      <w:r w:rsidR="007B00CE" w:rsidRPr="00840A59">
        <w:rPr>
          <w:rStyle w:val="TemplatelanguageChar"/>
          <w:sz w:val="22"/>
          <w:szCs w:val="22"/>
        </w:rPr>
        <w:t xml:space="preserve"> </w:t>
      </w:r>
      <w:r w:rsidR="00377FE9" w:rsidRPr="00840A59">
        <w:rPr>
          <w:rStyle w:val="TemplatelanguageChar"/>
          <w:sz w:val="22"/>
          <w:szCs w:val="22"/>
        </w:rPr>
        <w:t>in the “</w:t>
      </w:r>
      <w:r w:rsidR="00394DC1" w:rsidRPr="00840A59">
        <w:rPr>
          <w:rStyle w:val="TemplatelanguageChar"/>
          <w:sz w:val="22"/>
          <w:szCs w:val="22"/>
        </w:rPr>
        <w:t>Study Funding Sources</w:t>
      </w:r>
      <w:r w:rsidR="00377FE9" w:rsidRPr="00840A59">
        <w:rPr>
          <w:rStyle w:val="TemplatelanguageChar"/>
          <w:sz w:val="22"/>
          <w:szCs w:val="22"/>
        </w:rPr>
        <w:t>”</w:t>
      </w:r>
      <w:r w:rsidR="00394DC1" w:rsidRPr="00840A59">
        <w:rPr>
          <w:rStyle w:val="TemplatelanguageChar"/>
          <w:sz w:val="22"/>
          <w:szCs w:val="22"/>
        </w:rPr>
        <w:t xml:space="preserve"> </w:t>
      </w:r>
      <w:r w:rsidR="007B00CE" w:rsidRPr="00840A59">
        <w:rPr>
          <w:rStyle w:val="TemplatelanguageChar"/>
          <w:sz w:val="22"/>
          <w:szCs w:val="22"/>
        </w:rPr>
        <w:t>section</w:t>
      </w:r>
      <w:r w:rsidRPr="00840A59">
        <w:rPr>
          <w:rStyle w:val="TemplatelanguageChar"/>
          <w:sz w:val="22"/>
          <w:szCs w:val="22"/>
        </w:rPr>
        <w:t xml:space="preserve"> of </w:t>
      </w:r>
      <w:proofErr w:type="spellStart"/>
      <w:r w:rsidRPr="00840A59">
        <w:rPr>
          <w:rStyle w:val="TemplatelanguageChar"/>
          <w:sz w:val="22"/>
          <w:szCs w:val="22"/>
        </w:rPr>
        <w:t>eIRB</w:t>
      </w:r>
      <w:proofErr w:type="spellEnd"/>
      <w:r w:rsidR="007B00CE" w:rsidRPr="00840A59">
        <w:rPr>
          <w:rStyle w:val="TemplatelanguageChar"/>
          <w:sz w:val="22"/>
          <w:szCs w:val="22"/>
        </w:rPr>
        <w:t>.</w:t>
      </w:r>
      <w:r w:rsidR="00394DC1" w:rsidRPr="00840A59">
        <w:rPr>
          <w:rStyle w:val="TemplatelanguageChar"/>
          <w:sz w:val="22"/>
          <w:szCs w:val="22"/>
        </w:rPr>
        <w:t xml:space="preserve"> </w:t>
      </w:r>
    </w:p>
    <w:tbl>
      <w:tblPr>
        <w:tblStyle w:val="TableGrid"/>
        <w:tblW w:w="5002" w:type="pct"/>
        <w:tblInd w:w="0" w:type="dxa"/>
        <w:tblLayout w:type="fixed"/>
        <w:tblLook w:val="04A0" w:firstRow="1" w:lastRow="0" w:firstColumn="1" w:lastColumn="0" w:noHBand="0" w:noVBand="1"/>
      </w:tblPr>
      <w:tblGrid>
        <w:gridCol w:w="2425"/>
        <w:gridCol w:w="2340"/>
        <w:gridCol w:w="1080"/>
        <w:gridCol w:w="2070"/>
        <w:gridCol w:w="3151"/>
        <w:gridCol w:w="1889"/>
      </w:tblGrid>
      <w:tr w:rsidR="005E1DEE" w:rsidRPr="00840A59" w14:paraId="5266EF66" w14:textId="77777777" w:rsidTr="002C2DE5">
        <w:tc>
          <w:tcPr>
            <w:tcW w:w="5000" w:type="pct"/>
            <w:gridSpan w:val="6"/>
            <w:shd w:val="clear" w:color="auto" w:fill="44546A" w:themeFill="text2"/>
          </w:tcPr>
          <w:p w14:paraId="25F4C5DF" w14:textId="2F17CA28" w:rsidR="005E1DEE" w:rsidRPr="00840A59" w:rsidRDefault="005E1DEE" w:rsidP="002C2DE5">
            <w:pPr>
              <w:pStyle w:val="TableHeading"/>
            </w:pPr>
            <w:r w:rsidRPr="00840A59">
              <w:rPr>
                <w:sz w:val="24"/>
                <w:szCs w:val="24"/>
              </w:rPr>
              <w:t>Federal Funding Information</w:t>
            </w:r>
          </w:p>
        </w:tc>
      </w:tr>
      <w:tr w:rsidR="0081337B" w:rsidRPr="00840A59" w14:paraId="7E04C1FC" w14:textId="77777777" w:rsidTr="00414760">
        <w:trPr>
          <w:trHeight w:val="728"/>
        </w:trPr>
        <w:tc>
          <w:tcPr>
            <w:tcW w:w="936" w:type="pct"/>
            <w:shd w:val="clear" w:color="auto" w:fill="D5DCE4" w:themeFill="text2" w:themeFillTint="33"/>
            <w:vAlign w:val="center"/>
          </w:tcPr>
          <w:p w14:paraId="7E0515E7" w14:textId="193C8F4F" w:rsidR="0081337B" w:rsidRPr="00840A59" w:rsidRDefault="0081337B" w:rsidP="005E1DEE">
            <w:pPr>
              <w:rPr>
                <w:rFonts w:cstheme="minorHAnsi"/>
                <w:b/>
                <w:bCs/>
                <w:sz w:val="20"/>
                <w:szCs w:val="20"/>
              </w:rPr>
            </w:pPr>
            <w:r w:rsidRPr="00840A59">
              <w:rPr>
                <w:rFonts w:cstheme="minorHAnsi"/>
                <w:b/>
                <w:bCs/>
                <w:sz w:val="20"/>
                <w:szCs w:val="20"/>
              </w:rPr>
              <w:t xml:space="preserve">Federal </w:t>
            </w:r>
            <w:r w:rsidR="0040242A" w:rsidRPr="00840A59">
              <w:rPr>
                <w:rFonts w:cstheme="minorHAnsi"/>
                <w:b/>
                <w:bCs/>
                <w:sz w:val="20"/>
                <w:szCs w:val="20"/>
              </w:rPr>
              <w:t xml:space="preserve">funding </w:t>
            </w:r>
            <w:r w:rsidRPr="00840A59">
              <w:rPr>
                <w:rFonts w:cstheme="minorHAnsi"/>
                <w:b/>
                <w:bCs/>
                <w:sz w:val="20"/>
                <w:szCs w:val="20"/>
              </w:rPr>
              <w:t>source</w:t>
            </w:r>
          </w:p>
        </w:tc>
        <w:tc>
          <w:tcPr>
            <w:tcW w:w="903" w:type="pct"/>
            <w:shd w:val="clear" w:color="auto" w:fill="D5DCE4" w:themeFill="text2" w:themeFillTint="33"/>
            <w:vAlign w:val="center"/>
          </w:tcPr>
          <w:p w14:paraId="0129C25F" w14:textId="77777777" w:rsidR="0081337B" w:rsidRPr="00840A59" w:rsidRDefault="0081337B" w:rsidP="002C2DE5">
            <w:pPr>
              <w:rPr>
                <w:rFonts w:cstheme="minorHAnsi"/>
                <w:b/>
                <w:bCs/>
                <w:sz w:val="20"/>
                <w:szCs w:val="20"/>
              </w:rPr>
            </w:pPr>
            <w:r w:rsidRPr="00840A59">
              <w:rPr>
                <w:rFonts w:cstheme="minorHAnsi"/>
                <w:b/>
                <w:bCs/>
                <w:sz w:val="20"/>
                <w:szCs w:val="20"/>
              </w:rPr>
              <w:t>Award number</w:t>
            </w:r>
          </w:p>
          <w:p w14:paraId="24262A71" w14:textId="4B6761B8" w:rsidR="0040242A" w:rsidRPr="00840A59" w:rsidRDefault="0040242A" w:rsidP="002C2DE5">
            <w:pPr>
              <w:rPr>
                <w:rFonts w:cstheme="minorHAnsi"/>
                <w:sz w:val="20"/>
                <w:szCs w:val="20"/>
              </w:rPr>
            </w:pPr>
            <w:r w:rsidRPr="00840A59">
              <w:rPr>
                <w:rFonts w:cstheme="minorHAnsi"/>
                <w:sz w:val="20"/>
                <w:szCs w:val="20"/>
              </w:rPr>
              <w:t>(JIT or already funded)</w:t>
            </w:r>
          </w:p>
        </w:tc>
        <w:tc>
          <w:tcPr>
            <w:tcW w:w="417" w:type="pct"/>
            <w:shd w:val="clear" w:color="auto" w:fill="D5DCE4" w:themeFill="text2" w:themeFillTint="33"/>
            <w:vAlign w:val="center"/>
          </w:tcPr>
          <w:p w14:paraId="6736FDB3" w14:textId="72997A08" w:rsidR="0081337B" w:rsidRPr="00840A59" w:rsidRDefault="0081337B" w:rsidP="002C2DE5">
            <w:pPr>
              <w:rPr>
                <w:rFonts w:cstheme="minorHAnsi"/>
                <w:b/>
                <w:bCs/>
                <w:sz w:val="20"/>
                <w:szCs w:val="20"/>
              </w:rPr>
            </w:pPr>
            <w:r w:rsidRPr="00840A59">
              <w:rPr>
                <w:rFonts w:cstheme="minorHAnsi"/>
                <w:b/>
                <w:bCs/>
                <w:sz w:val="20"/>
                <w:szCs w:val="20"/>
              </w:rPr>
              <w:t>Emory’s awardee role</w:t>
            </w:r>
          </w:p>
        </w:tc>
        <w:tc>
          <w:tcPr>
            <w:tcW w:w="799" w:type="pct"/>
            <w:shd w:val="clear" w:color="auto" w:fill="D5DCE4" w:themeFill="text2" w:themeFillTint="33"/>
            <w:vAlign w:val="center"/>
          </w:tcPr>
          <w:p w14:paraId="43AFB543" w14:textId="033BA2AC" w:rsidR="0081337B" w:rsidRPr="00840A59" w:rsidRDefault="0081337B" w:rsidP="002C2DE5">
            <w:pPr>
              <w:rPr>
                <w:rFonts w:cstheme="minorHAnsi"/>
                <w:sz w:val="20"/>
                <w:szCs w:val="20"/>
              </w:rPr>
            </w:pPr>
            <w:r w:rsidRPr="00840A59">
              <w:rPr>
                <w:rFonts w:cstheme="minorHAnsi"/>
                <w:sz w:val="20"/>
                <w:szCs w:val="20"/>
              </w:rPr>
              <w:t>Are other performance sites in the funding application conducting activities for the current IRB protocol</w:t>
            </w:r>
            <w:r w:rsidR="003F7D8A" w:rsidRPr="00840A59">
              <w:rPr>
                <w:rFonts w:cstheme="minorHAnsi"/>
                <w:sz w:val="20"/>
                <w:szCs w:val="20"/>
              </w:rPr>
              <w:t xml:space="preserve">? </w:t>
            </w:r>
          </w:p>
        </w:tc>
        <w:tc>
          <w:tcPr>
            <w:tcW w:w="1216" w:type="pct"/>
            <w:shd w:val="clear" w:color="auto" w:fill="D5DCE4" w:themeFill="text2" w:themeFillTint="33"/>
            <w:vAlign w:val="center"/>
          </w:tcPr>
          <w:p w14:paraId="1CB54C4A" w14:textId="52A1C26A" w:rsidR="0081337B" w:rsidRPr="00840A59" w:rsidRDefault="0081337B" w:rsidP="005E1DEE">
            <w:pPr>
              <w:rPr>
                <w:rFonts w:cstheme="minorHAnsi"/>
                <w:b/>
                <w:bCs/>
                <w:sz w:val="20"/>
                <w:szCs w:val="20"/>
              </w:rPr>
            </w:pPr>
            <w:r w:rsidRPr="00840A59">
              <w:rPr>
                <w:rFonts w:cstheme="minorHAnsi"/>
                <w:b/>
                <w:bCs/>
                <w:sz w:val="20"/>
                <w:szCs w:val="20"/>
              </w:rPr>
              <w:t xml:space="preserve">Award scope </w:t>
            </w:r>
          </w:p>
        </w:tc>
        <w:tc>
          <w:tcPr>
            <w:tcW w:w="729" w:type="pct"/>
            <w:shd w:val="clear" w:color="auto" w:fill="D5DCE4" w:themeFill="text2" w:themeFillTint="33"/>
            <w:vAlign w:val="center"/>
          </w:tcPr>
          <w:p w14:paraId="46C9A122" w14:textId="40AD1A55" w:rsidR="0081337B" w:rsidRPr="00840A59" w:rsidRDefault="0040242A" w:rsidP="002C2DE5">
            <w:pPr>
              <w:rPr>
                <w:rFonts w:cstheme="minorHAnsi"/>
                <w:b/>
                <w:bCs/>
                <w:sz w:val="20"/>
                <w:szCs w:val="20"/>
              </w:rPr>
            </w:pPr>
            <w:r w:rsidRPr="00840A59">
              <w:rPr>
                <w:rFonts w:cstheme="minorHAnsi"/>
                <w:b/>
                <w:bCs/>
                <w:sz w:val="20"/>
                <w:szCs w:val="20"/>
              </w:rPr>
              <w:t>A</w:t>
            </w:r>
            <w:r w:rsidR="0081337B" w:rsidRPr="00840A59">
              <w:rPr>
                <w:rFonts w:cstheme="minorHAnsi"/>
                <w:b/>
                <w:bCs/>
                <w:sz w:val="20"/>
                <w:szCs w:val="20"/>
              </w:rPr>
              <w:t>ims linked to this protocol</w:t>
            </w:r>
            <w:r w:rsidRPr="00840A59">
              <w:rPr>
                <w:rFonts w:cstheme="minorHAnsi"/>
                <w:b/>
                <w:bCs/>
                <w:sz w:val="20"/>
                <w:szCs w:val="20"/>
              </w:rPr>
              <w:t xml:space="preserve"> </w:t>
            </w:r>
            <w:r w:rsidRPr="00840A59">
              <w:rPr>
                <w:rFonts w:cstheme="minorHAnsi"/>
                <w:sz w:val="20"/>
                <w:szCs w:val="20"/>
              </w:rPr>
              <w:t>(list)</w:t>
            </w:r>
          </w:p>
        </w:tc>
      </w:tr>
      <w:bookmarkStart w:id="1" w:name="_Hlk161666163"/>
      <w:tr w:rsidR="0081337B" w:rsidRPr="00840A59" w14:paraId="37EAA1DA" w14:textId="77777777" w:rsidTr="00414760">
        <w:trPr>
          <w:trHeight w:val="720"/>
        </w:trPr>
        <w:tc>
          <w:tcPr>
            <w:tcW w:w="936" w:type="pct"/>
            <w:vAlign w:val="center"/>
          </w:tcPr>
          <w:p w14:paraId="64DDA690" w14:textId="736F03EE" w:rsidR="0081337B" w:rsidRPr="00840A59" w:rsidRDefault="00C3690E" w:rsidP="0040242A">
            <w:pPr>
              <w:tabs>
                <w:tab w:val="left" w:pos="695"/>
                <w:tab w:val="left" w:pos="1505"/>
              </w:tabs>
              <w:rPr>
                <w:rFonts w:cstheme="minorHAnsi"/>
                <w:sz w:val="20"/>
                <w:szCs w:val="20"/>
              </w:rPr>
            </w:pPr>
            <w:sdt>
              <w:sdtPr>
                <w:rPr>
                  <w:rFonts w:cstheme="minorHAnsi"/>
                  <w:sz w:val="20"/>
                  <w:szCs w:val="20"/>
                </w:rPr>
                <w:id w:val="-16861292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CDC</w:t>
            </w:r>
            <w:r w:rsidR="0081337B" w:rsidRPr="00840A59">
              <w:rPr>
                <w:rFonts w:cstheme="minorHAnsi"/>
                <w:color w:val="833C0B" w:themeColor="accent2" w:themeShade="80"/>
                <w:sz w:val="20"/>
                <w:szCs w:val="20"/>
              </w:rPr>
              <w:tab/>
            </w:r>
            <w:sdt>
              <w:sdtPr>
                <w:rPr>
                  <w:rFonts w:cstheme="minorHAnsi"/>
                  <w:sz w:val="20"/>
                  <w:szCs w:val="20"/>
                </w:rPr>
                <w:id w:val="-21205899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DOD</w:t>
            </w:r>
            <w:r w:rsidR="0081337B" w:rsidRPr="00840A59">
              <w:rPr>
                <w:rFonts w:cstheme="minorHAnsi"/>
                <w:color w:val="833C0B" w:themeColor="accent2" w:themeShade="80"/>
                <w:sz w:val="20"/>
                <w:szCs w:val="20"/>
              </w:rPr>
              <w:tab/>
            </w:r>
            <w:sdt>
              <w:sdtPr>
                <w:rPr>
                  <w:rFonts w:cstheme="minorHAnsi"/>
                  <w:sz w:val="20"/>
                  <w:szCs w:val="20"/>
                </w:rPr>
                <w:id w:val="143131987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FDA</w:t>
            </w:r>
          </w:p>
          <w:p w14:paraId="74687C9C" w14:textId="35BEF8D9" w:rsidR="0081337B" w:rsidRPr="00840A59" w:rsidRDefault="00C3690E" w:rsidP="0040242A">
            <w:pPr>
              <w:tabs>
                <w:tab w:val="left" w:pos="695"/>
                <w:tab w:val="left" w:pos="1505"/>
              </w:tabs>
              <w:rPr>
                <w:rFonts w:cstheme="minorHAnsi"/>
                <w:sz w:val="20"/>
                <w:szCs w:val="20"/>
              </w:rPr>
            </w:pPr>
            <w:sdt>
              <w:sdtPr>
                <w:rPr>
                  <w:rFonts w:cstheme="minorHAnsi"/>
                  <w:sz w:val="20"/>
                  <w:szCs w:val="20"/>
                </w:rPr>
                <w:id w:val="111772576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NIH </w:t>
            </w:r>
            <w:r w:rsidR="0081337B" w:rsidRPr="00840A59">
              <w:rPr>
                <w:rFonts w:cstheme="minorHAnsi"/>
                <w:color w:val="833C0B" w:themeColor="accent2" w:themeShade="80"/>
                <w:sz w:val="20"/>
                <w:szCs w:val="20"/>
              </w:rPr>
              <w:tab/>
            </w:r>
            <w:sdt>
              <w:sdtPr>
                <w:rPr>
                  <w:rFonts w:cstheme="minorHAnsi"/>
                  <w:sz w:val="20"/>
                  <w:szCs w:val="20"/>
                </w:rPr>
                <w:id w:val="69435725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Other: </w:t>
            </w:r>
            <w:r w:rsidR="0081337B" w:rsidRPr="00840A59">
              <w:rPr>
                <w:rFonts w:cstheme="minorHAnsi"/>
                <w:i/>
                <w:iCs/>
                <w:color w:val="833C0B" w:themeColor="accent2" w:themeShade="80"/>
                <w:sz w:val="20"/>
                <w:szCs w:val="20"/>
              </w:rPr>
              <w:t>List</w:t>
            </w:r>
          </w:p>
        </w:tc>
        <w:tc>
          <w:tcPr>
            <w:tcW w:w="903" w:type="pct"/>
            <w:vAlign w:val="center"/>
          </w:tcPr>
          <w:p w14:paraId="67815532" w14:textId="49BF87AE" w:rsidR="0081337B" w:rsidRPr="00840A59" w:rsidRDefault="0081337B" w:rsidP="0040242A">
            <w:pPr>
              <w:rPr>
                <w:rFonts w:cstheme="minorHAnsi"/>
                <w:b/>
                <w:bCs/>
                <w:szCs w:val="22"/>
              </w:rPr>
            </w:pPr>
          </w:p>
        </w:tc>
        <w:tc>
          <w:tcPr>
            <w:tcW w:w="417" w:type="pct"/>
            <w:vAlign w:val="center"/>
          </w:tcPr>
          <w:p w14:paraId="682287DB" w14:textId="578592EB" w:rsidR="0081337B" w:rsidRPr="00840A59" w:rsidRDefault="00C3690E" w:rsidP="0040242A">
            <w:pPr>
              <w:ind w:left="304" w:hanging="304"/>
              <w:rPr>
                <w:rFonts w:cstheme="minorHAnsi"/>
                <w:sz w:val="20"/>
                <w:szCs w:val="20"/>
              </w:rPr>
            </w:pPr>
            <w:sdt>
              <w:sdtPr>
                <w:rPr>
                  <w:rFonts w:cstheme="minorHAnsi"/>
                  <w:sz w:val="20"/>
                  <w:szCs w:val="20"/>
                </w:rPr>
                <w:id w:val="207114897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48EC92D" w14:textId="74CDF1E7" w:rsidR="0081337B" w:rsidRPr="00840A59" w:rsidRDefault="00C3690E" w:rsidP="0040242A">
            <w:pPr>
              <w:ind w:left="304" w:hanging="304"/>
              <w:rPr>
                <w:rFonts w:cstheme="minorHAnsi"/>
                <w:sz w:val="20"/>
                <w:szCs w:val="20"/>
              </w:rPr>
            </w:pPr>
            <w:sdt>
              <w:sdtPr>
                <w:rPr>
                  <w:rFonts w:cstheme="minorHAnsi"/>
                  <w:sz w:val="20"/>
                  <w:szCs w:val="20"/>
                </w:rPr>
                <w:id w:val="7335828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6686386F" w14:textId="2C364031" w:rsidR="0081337B" w:rsidRPr="00840A59" w:rsidRDefault="00C3690E" w:rsidP="0040242A">
            <w:pPr>
              <w:ind w:left="198" w:hanging="198"/>
              <w:rPr>
                <w:rFonts w:cstheme="minorHAnsi"/>
                <w:sz w:val="20"/>
                <w:szCs w:val="20"/>
              </w:rPr>
            </w:pPr>
            <w:sdt>
              <w:sdtPr>
                <w:rPr>
                  <w:rFonts w:cstheme="minorHAnsi"/>
                  <w:sz w:val="20"/>
                  <w:szCs w:val="20"/>
                </w:rPr>
                <w:id w:val="13623959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6BE2883B" w14:textId="79A945AA" w:rsidR="0081337B" w:rsidRPr="00840A59" w:rsidRDefault="00C3690E" w:rsidP="0040242A">
            <w:pPr>
              <w:ind w:left="198" w:hanging="198"/>
              <w:rPr>
                <w:rFonts w:cstheme="minorHAnsi"/>
                <w:sz w:val="20"/>
                <w:szCs w:val="20"/>
              </w:rPr>
            </w:pPr>
            <w:sdt>
              <w:sdtPr>
                <w:rPr>
                  <w:rFonts w:cstheme="minorHAnsi"/>
                  <w:sz w:val="20"/>
                  <w:szCs w:val="20"/>
                </w:rPr>
                <w:id w:val="-10278599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r w:rsidR="0081337B" w:rsidRPr="00840A59" w:rsidDel="0081337B">
              <w:rPr>
                <w:rFonts w:cstheme="minorHAnsi"/>
                <w:sz w:val="20"/>
                <w:szCs w:val="20"/>
              </w:rPr>
              <w:t xml:space="preserve"> </w:t>
            </w:r>
          </w:p>
        </w:tc>
        <w:tc>
          <w:tcPr>
            <w:tcW w:w="1216" w:type="pct"/>
            <w:vAlign w:val="center"/>
          </w:tcPr>
          <w:p w14:paraId="30714A3F" w14:textId="0538438C" w:rsidR="0081337B" w:rsidRPr="00840A59" w:rsidRDefault="00C3690E" w:rsidP="0040242A">
            <w:pPr>
              <w:ind w:left="250" w:hanging="250"/>
              <w:rPr>
                <w:rFonts w:cstheme="minorHAnsi"/>
                <w:sz w:val="20"/>
                <w:szCs w:val="20"/>
              </w:rPr>
            </w:pPr>
            <w:sdt>
              <w:sdtPr>
                <w:rPr>
                  <w:rFonts w:cstheme="minorHAnsi"/>
                  <w:sz w:val="20"/>
                  <w:szCs w:val="20"/>
                </w:rPr>
                <w:id w:val="1475616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1518279A" w14:textId="412BEC1B" w:rsidR="0081337B" w:rsidRPr="00840A59" w:rsidRDefault="00C3690E" w:rsidP="0040242A">
            <w:pPr>
              <w:ind w:left="250" w:hanging="250"/>
              <w:rPr>
                <w:rFonts w:cstheme="minorHAnsi"/>
                <w:sz w:val="20"/>
                <w:szCs w:val="20"/>
              </w:rPr>
            </w:pPr>
            <w:sdt>
              <w:sdtPr>
                <w:rPr>
                  <w:rFonts w:cstheme="minorHAnsi"/>
                  <w:sz w:val="20"/>
                  <w:szCs w:val="20"/>
                </w:rPr>
                <w:id w:val="12008973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308B8153" w14:textId="723C79C3" w:rsidR="0081337B" w:rsidRPr="00840A59" w:rsidRDefault="0081337B" w:rsidP="0040242A">
            <w:pPr>
              <w:rPr>
                <w:rFonts w:cstheme="minorHAnsi"/>
                <w:szCs w:val="22"/>
              </w:rPr>
            </w:pPr>
          </w:p>
        </w:tc>
      </w:tr>
      <w:bookmarkEnd w:id="1"/>
      <w:tr w:rsidR="0081337B" w:rsidRPr="00840A59" w14:paraId="2B5E2CCA" w14:textId="77777777" w:rsidTr="00414760">
        <w:trPr>
          <w:trHeight w:val="720"/>
        </w:trPr>
        <w:tc>
          <w:tcPr>
            <w:tcW w:w="936" w:type="pct"/>
            <w:vAlign w:val="center"/>
          </w:tcPr>
          <w:p w14:paraId="25305C19" w14:textId="77777777" w:rsidR="00414760" w:rsidRPr="00840A59" w:rsidRDefault="00C3690E" w:rsidP="00414760">
            <w:pPr>
              <w:tabs>
                <w:tab w:val="left" w:pos="695"/>
                <w:tab w:val="left" w:pos="1505"/>
              </w:tabs>
              <w:rPr>
                <w:rFonts w:cstheme="minorHAnsi"/>
                <w:sz w:val="20"/>
                <w:szCs w:val="20"/>
              </w:rPr>
            </w:pPr>
            <w:sdt>
              <w:sdtPr>
                <w:rPr>
                  <w:rFonts w:cstheme="minorHAnsi"/>
                  <w:sz w:val="20"/>
                  <w:szCs w:val="20"/>
                </w:rPr>
                <w:id w:val="13310995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23655395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20846450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FC7BF98" w14:textId="4B49FFE7" w:rsidR="0081337B" w:rsidRPr="00840A59" w:rsidRDefault="00C3690E" w:rsidP="00414760">
            <w:pPr>
              <w:tabs>
                <w:tab w:val="left" w:pos="695"/>
                <w:tab w:val="left" w:pos="1505"/>
                <w:tab w:val="right" w:pos="1854"/>
              </w:tabs>
              <w:rPr>
                <w:rFonts w:cstheme="minorHAnsi"/>
                <w:sz w:val="20"/>
                <w:szCs w:val="20"/>
              </w:rPr>
            </w:pPr>
            <w:sdt>
              <w:sdtPr>
                <w:rPr>
                  <w:rFonts w:cstheme="minorHAnsi"/>
                  <w:sz w:val="20"/>
                  <w:szCs w:val="20"/>
                </w:rPr>
                <w:id w:val="-119229609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12846319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2D0E3703" w14:textId="77777777" w:rsidR="0081337B" w:rsidRPr="00840A59" w:rsidRDefault="0081337B" w:rsidP="0040242A">
            <w:pPr>
              <w:rPr>
                <w:rFonts w:cstheme="minorHAnsi"/>
                <w:b/>
                <w:bCs/>
                <w:szCs w:val="22"/>
              </w:rPr>
            </w:pPr>
          </w:p>
        </w:tc>
        <w:tc>
          <w:tcPr>
            <w:tcW w:w="417" w:type="pct"/>
            <w:vAlign w:val="center"/>
          </w:tcPr>
          <w:p w14:paraId="5CEA4AE8" w14:textId="2E314854" w:rsidR="0081337B" w:rsidRPr="00840A59" w:rsidRDefault="00C3690E" w:rsidP="0040242A">
            <w:pPr>
              <w:ind w:left="304" w:hanging="304"/>
              <w:rPr>
                <w:rFonts w:cstheme="minorHAnsi"/>
                <w:sz w:val="20"/>
                <w:szCs w:val="20"/>
              </w:rPr>
            </w:pPr>
            <w:sdt>
              <w:sdtPr>
                <w:rPr>
                  <w:rFonts w:cstheme="minorHAnsi"/>
                  <w:sz w:val="20"/>
                  <w:szCs w:val="20"/>
                </w:rPr>
                <w:id w:val="-12170387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C500B11" w14:textId="60DA7B02" w:rsidR="0081337B" w:rsidRPr="00840A59" w:rsidRDefault="00C3690E" w:rsidP="0040242A">
            <w:pPr>
              <w:rPr>
                <w:rFonts w:cstheme="minorHAnsi"/>
                <w:sz w:val="20"/>
                <w:szCs w:val="20"/>
              </w:rPr>
            </w:pPr>
            <w:sdt>
              <w:sdtPr>
                <w:rPr>
                  <w:rFonts w:cstheme="minorHAnsi"/>
                  <w:sz w:val="20"/>
                  <w:szCs w:val="20"/>
                </w:rPr>
                <w:id w:val="153053317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01DB4B7" w14:textId="417345CE" w:rsidR="0081337B" w:rsidRPr="00840A59" w:rsidRDefault="00C3690E" w:rsidP="0040242A">
            <w:pPr>
              <w:ind w:left="198" w:hanging="198"/>
              <w:rPr>
                <w:rFonts w:cstheme="minorHAnsi"/>
                <w:sz w:val="20"/>
                <w:szCs w:val="20"/>
              </w:rPr>
            </w:pPr>
            <w:sdt>
              <w:sdtPr>
                <w:rPr>
                  <w:rFonts w:cstheme="minorHAnsi"/>
                  <w:sz w:val="20"/>
                  <w:szCs w:val="20"/>
                </w:rPr>
                <w:id w:val="1358401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2A8F3781" w14:textId="1762262D" w:rsidR="0081337B" w:rsidRPr="00840A59" w:rsidRDefault="00C3690E" w:rsidP="0040242A">
            <w:pPr>
              <w:ind w:left="198" w:hanging="198"/>
              <w:rPr>
                <w:rFonts w:cstheme="minorHAnsi"/>
                <w:sz w:val="20"/>
                <w:szCs w:val="20"/>
              </w:rPr>
            </w:pPr>
            <w:sdt>
              <w:sdtPr>
                <w:rPr>
                  <w:rFonts w:cstheme="minorHAnsi"/>
                  <w:sz w:val="20"/>
                  <w:szCs w:val="20"/>
                </w:rPr>
                <w:id w:val="-16982988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0AD0E8C2" w14:textId="755434A3" w:rsidR="0081337B" w:rsidRPr="00840A59" w:rsidRDefault="00C3690E" w:rsidP="0040242A">
            <w:pPr>
              <w:ind w:left="250" w:hanging="250"/>
              <w:rPr>
                <w:rFonts w:cstheme="minorHAnsi"/>
                <w:sz w:val="20"/>
                <w:szCs w:val="20"/>
              </w:rPr>
            </w:pPr>
            <w:sdt>
              <w:sdtPr>
                <w:rPr>
                  <w:rFonts w:cstheme="minorHAnsi"/>
                  <w:sz w:val="20"/>
                  <w:szCs w:val="20"/>
                </w:rPr>
                <w:id w:val="-70093886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455F1FC9" w14:textId="5D6309B6" w:rsidR="0081337B" w:rsidRPr="00840A59" w:rsidRDefault="00C3690E" w:rsidP="0040242A">
            <w:pPr>
              <w:ind w:left="250" w:hanging="250"/>
              <w:rPr>
                <w:rFonts w:cstheme="minorHAnsi"/>
                <w:sz w:val="20"/>
                <w:szCs w:val="20"/>
              </w:rPr>
            </w:pPr>
            <w:sdt>
              <w:sdtPr>
                <w:rPr>
                  <w:rFonts w:cstheme="minorHAnsi"/>
                  <w:sz w:val="20"/>
                  <w:szCs w:val="20"/>
                </w:rPr>
                <w:id w:val="8141419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0B656AA5" w14:textId="5AB3F8DD" w:rsidR="0081337B" w:rsidRPr="00840A59" w:rsidRDefault="0081337B" w:rsidP="0040242A">
            <w:pPr>
              <w:rPr>
                <w:rFonts w:cstheme="minorHAnsi"/>
                <w:szCs w:val="22"/>
              </w:rPr>
            </w:pPr>
          </w:p>
        </w:tc>
      </w:tr>
      <w:tr w:rsidR="0081337B" w:rsidRPr="00840A59" w14:paraId="37249FC2" w14:textId="77777777" w:rsidTr="00414760">
        <w:trPr>
          <w:trHeight w:val="720"/>
        </w:trPr>
        <w:tc>
          <w:tcPr>
            <w:tcW w:w="936" w:type="pct"/>
            <w:vAlign w:val="center"/>
          </w:tcPr>
          <w:p w14:paraId="50BA13D9" w14:textId="77777777" w:rsidR="00414760" w:rsidRPr="00840A59" w:rsidRDefault="00C3690E" w:rsidP="00414760">
            <w:pPr>
              <w:tabs>
                <w:tab w:val="left" w:pos="695"/>
                <w:tab w:val="left" w:pos="1505"/>
              </w:tabs>
              <w:rPr>
                <w:rFonts w:cstheme="minorHAnsi"/>
                <w:sz w:val="20"/>
                <w:szCs w:val="20"/>
              </w:rPr>
            </w:pPr>
            <w:sdt>
              <w:sdtPr>
                <w:rPr>
                  <w:rFonts w:cstheme="minorHAnsi"/>
                  <w:sz w:val="20"/>
                  <w:szCs w:val="20"/>
                </w:rPr>
                <w:id w:val="-14787656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23374264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76966833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2AEE497" w14:textId="0D98406E" w:rsidR="0081337B" w:rsidRPr="00840A59" w:rsidRDefault="00C3690E" w:rsidP="00414760">
            <w:pPr>
              <w:tabs>
                <w:tab w:val="left" w:pos="695"/>
                <w:tab w:val="left" w:pos="1505"/>
              </w:tabs>
              <w:rPr>
                <w:rFonts w:cstheme="minorHAnsi"/>
                <w:sz w:val="20"/>
                <w:szCs w:val="20"/>
              </w:rPr>
            </w:pPr>
            <w:sdt>
              <w:sdtPr>
                <w:rPr>
                  <w:rFonts w:cstheme="minorHAnsi"/>
                  <w:sz w:val="20"/>
                  <w:szCs w:val="20"/>
                </w:rPr>
                <w:id w:val="5919769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4113566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3A847176" w14:textId="77777777" w:rsidR="0081337B" w:rsidRPr="00840A59" w:rsidRDefault="0081337B" w:rsidP="0040242A">
            <w:pPr>
              <w:rPr>
                <w:rFonts w:cstheme="minorHAnsi"/>
                <w:b/>
                <w:bCs/>
                <w:szCs w:val="22"/>
              </w:rPr>
            </w:pPr>
          </w:p>
        </w:tc>
        <w:tc>
          <w:tcPr>
            <w:tcW w:w="417" w:type="pct"/>
            <w:vAlign w:val="center"/>
          </w:tcPr>
          <w:p w14:paraId="11821C22" w14:textId="587C22C7" w:rsidR="0081337B" w:rsidRPr="00840A59" w:rsidRDefault="00C3690E" w:rsidP="0040242A">
            <w:pPr>
              <w:ind w:left="304" w:hanging="304"/>
              <w:rPr>
                <w:rFonts w:cstheme="minorHAnsi"/>
                <w:sz w:val="20"/>
                <w:szCs w:val="20"/>
              </w:rPr>
            </w:pPr>
            <w:sdt>
              <w:sdtPr>
                <w:rPr>
                  <w:rFonts w:cstheme="minorHAnsi"/>
                  <w:sz w:val="20"/>
                  <w:szCs w:val="20"/>
                </w:rPr>
                <w:id w:val="102975518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06019868" w14:textId="009B318D" w:rsidR="0081337B" w:rsidRPr="00840A59" w:rsidRDefault="00C3690E" w:rsidP="0040242A">
            <w:pPr>
              <w:rPr>
                <w:rFonts w:cstheme="minorHAnsi"/>
                <w:sz w:val="20"/>
                <w:szCs w:val="20"/>
              </w:rPr>
            </w:pPr>
            <w:sdt>
              <w:sdtPr>
                <w:rPr>
                  <w:rFonts w:cstheme="minorHAnsi"/>
                  <w:sz w:val="20"/>
                  <w:szCs w:val="20"/>
                </w:rPr>
                <w:id w:val="-75597544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A1FA5A6" w14:textId="7EC54C52" w:rsidR="0081337B" w:rsidRPr="00840A59" w:rsidRDefault="00C3690E" w:rsidP="0040242A">
            <w:pPr>
              <w:ind w:left="198" w:hanging="198"/>
              <w:rPr>
                <w:rFonts w:cstheme="minorHAnsi"/>
                <w:sz w:val="20"/>
                <w:szCs w:val="20"/>
              </w:rPr>
            </w:pPr>
            <w:sdt>
              <w:sdtPr>
                <w:rPr>
                  <w:rFonts w:cstheme="minorHAnsi"/>
                  <w:sz w:val="20"/>
                  <w:szCs w:val="20"/>
                </w:rPr>
                <w:id w:val="19458025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08DC6" w14:textId="6FA369DA" w:rsidR="0081337B" w:rsidRPr="00840A59" w:rsidRDefault="00C3690E" w:rsidP="0040242A">
            <w:pPr>
              <w:ind w:left="198" w:hanging="198"/>
              <w:rPr>
                <w:rFonts w:cstheme="minorHAnsi"/>
                <w:sz w:val="20"/>
                <w:szCs w:val="20"/>
              </w:rPr>
            </w:pPr>
            <w:sdt>
              <w:sdtPr>
                <w:rPr>
                  <w:rFonts w:cstheme="minorHAnsi"/>
                  <w:sz w:val="20"/>
                  <w:szCs w:val="20"/>
                </w:rPr>
                <w:id w:val="51304423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75154605" w14:textId="4FCC6C35" w:rsidR="0081337B" w:rsidRPr="00840A59" w:rsidRDefault="00C3690E" w:rsidP="0040242A">
            <w:pPr>
              <w:ind w:left="250" w:hanging="250"/>
              <w:rPr>
                <w:rFonts w:cstheme="minorHAnsi"/>
                <w:sz w:val="20"/>
                <w:szCs w:val="20"/>
              </w:rPr>
            </w:pPr>
            <w:sdt>
              <w:sdtPr>
                <w:rPr>
                  <w:rFonts w:cstheme="minorHAnsi"/>
                  <w:sz w:val="20"/>
                  <w:szCs w:val="20"/>
                </w:rPr>
                <w:id w:val="1579679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2BBC4926" w14:textId="74825A9B" w:rsidR="0081337B" w:rsidRPr="00840A59" w:rsidRDefault="00C3690E" w:rsidP="0040242A">
            <w:pPr>
              <w:ind w:left="250" w:hanging="250"/>
              <w:rPr>
                <w:rFonts w:cstheme="minorHAnsi"/>
                <w:sz w:val="20"/>
                <w:szCs w:val="20"/>
              </w:rPr>
            </w:pPr>
            <w:sdt>
              <w:sdtPr>
                <w:rPr>
                  <w:rFonts w:cstheme="minorHAnsi"/>
                  <w:sz w:val="20"/>
                  <w:szCs w:val="20"/>
                </w:rPr>
                <w:id w:val="1015447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758B9D0C" w14:textId="6D533244" w:rsidR="0081337B" w:rsidRPr="00840A59" w:rsidRDefault="0081337B" w:rsidP="0040242A">
            <w:pPr>
              <w:rPr>
                <w:rFonts w:cstheme="minorHAnsi"/>
                <w:szCs w:val="22"/>
              </w:rPr>
            </w:pPr>
          </w:p>
        </w:tc>
      </w:tr>
      <w:tr w:rsidR="0081337B" w:rsidRPr="00840A59" w14:paraId="4297B02D" w14:textId="77777777" w:rsidTr="00414760">
        <w:trPr>
          <w:trHeight w:val="720"/>
        </w:trPr>
        <w:tc>
          <w:tcPr>
            <w:tcW w:w="936" w:type="pct"/>
            <w:vAlign w:val="center"/>
          </w:tcPr>
          <w:p w14:paraId="55212227" w14:textId="77777777" w:rsidR="00414760" w:rsidRPr="00840A59" w:rsidRDefault="00C3690E" w:rsidP="00414760">
            <w:pPr>
              <w:tabs>
                <w:tab w:val="left" w:pos="695"/>
                <w:tab w:val="left" w:pos="1505"/>
              </w:tabs>
              <w:rPr>
                <w:rFonts w:cstheme="minorHAnsi"/>
                <w:sz w:val="20"/>
                <w:szCs w:val="20"/>
              </w:rPr>
            </w:pPr>
            <w:sdt>
              <w:sdtPr>
                <w:rPr>
                  <w:rFonts w:cstheme="minorHAnsi"/>
                  <w:sz w:val="20"/>
                  <w:szCs w:val="20"/>
                </w:rPr>
                <w:id w:val="113698304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98908668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14946842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16E272D5" w14:textId="732822A2" w:rsidR="0081337B" w:rsidRPr="00840A59" w:rsidRDefault="00C3690E" w:rsidP="00414760">
            <w:pPr>
              <w:tabs>
                <w:tab w:val="left" w:pos="695"/>
                <w:tab w:val="left" w:pos="1505"/>
              </w:tabs>
              <w:rPr>
                <w:rFonts w:cstheme="minorHAnsi"/>
                <w:sz w:val="20"/>
                <w:szCs w:val="20"/>
              </w:rPr>
            </w:pPr>
            <w:sdt>
              <w:sdtPr>
                <w:rPr>
                  <w:rFonts w:cstheme="minorHAnsi"/>
                  <w:sz w:val="20"/>
                  <w:szCs w:val="20"/>
                </w:rPr>
                <w:id w:val="-21162038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36695525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085C2076" w14:textId="77777777" w:rsidR="0081337B" w:rsidRPr="00840A59" w:rsidRDefault="0081337B" w:rsidP="0040242A">
            <w:pPr>
              <w:rPr>
                <w:rFonts w:cstheme="minorHAnsi"/>
                <w:b/>
                <w:bCs/>
                <w:szCs w:val="22"/>
              </w:rPr>
            </w:pPr>
          </w:p>
        </w:tc>
        <w:tc>
          <w:tcPr>
            <w:tcW w:w="417" w:type="pct"/>
            <w:vAlign w:val="center"/>
          </w:tcPr>
          <w:p w14:paraId="5CDFB885" w14:textId="4EF6F343" w:rsidR="0081337B" w:rsidRPr="00840A59" w:rsidRDefault="00C3690E" w:rsidP="0040242A">
            <w:pPr>
              <w:ind w:left="304" w:hanging="304"/>
              <w:rPr>
                <w:rFonts w:cstheme="minorHAnsi"/>
                <w:sz w:val="20"/>
                <w:szCs w:val="20"/>
              </w:rPr>
            </w:pPr>
            <w:sdt>
              <w:sdtPr>
                <w:rPr>
                  <w:rFonts w:cstheme="minorHAnsi"/>
                  <w:sz w:val="20"/>
                  <w:szCs w:val="20"/>
                </w:rPr>
                <w:id w:val="195783011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6BAA7B61" w14:textId="276D6157" w:rsidR="0081337B" w:rsidRPr="00840A59" w:rsidRDefault="00C3690E" w:rsidP="0040242A">
            <w:pPr>
              <w:ind w:left="304" w:hanging="304"/>
              <w:rPr>
                <w:rFonts w:cstheme="minorHAnsi"/>
                <w:sz w:val="20"/>
                <w:szCs w:val="20"/>
              </w:rPr>
            </w:pPr>
            <w:sdt>
              <w:sdtPr>
                <w:rPr>
                  <w:rFonts w:cstheme="minorHAnsi"/>
                  <w:sz w:val="20"/>
                  <w:szCs w:val="20"/>
                </w:rPr>
                <w:id w:val="82540454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03CF2F4A" w14:textId="22B2B0AF" w:rsidR="0081337B" w:rsidRPr="00840A59" w:rsidRDefault="00C3690E" w:rsidP="0040242A">
            <w:pPr>
              <w:ind w:left="198" w:hanging="198"/>
              <w:rPr>
                <w:rFonts w:cstheme="minorHAnsi"/>
                <w:sz w:val="20"/>
                <w:szCs w:val="20"/>
              </w:rPr>
            </w:pPr>
            <w:sdt>
              <w:sdtPr>
                <w:rPr>
                  <w:rFonts w:cstheme="minorHAnsi"/>
                  <w:sz w:val="20"/>
                  <w:szCs w:val="20"/>
                </w:rPr>
                <w:id w:val="-962512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C2FC1" w14:textId="7D1C6917" w:rsidR="0081337B" w:rsidRPr="00840A59" w:rsidRDefault="00C3690E" w:rsidP="0040242A">
            <w:pPr>
              <w:ind w:left="198" w:hanging="198"/>
              <w:rPr>
                <w:rFonts w:cstheme="minorHAnsi"/>
                <w:sz w:val="20"/>
                <w:szCs w:val="20"/>
              </w:rPr>
            </w:pPr>
            <w:sdt>
              <w:sdtPr>
                <w:rPr>
                  <w:rFonts w:cstheme="minorHAnsi"/>
                  <w:sz w:val="20"/>
                  <w:szCs w:val="20"/>
                </w:rPr>
                <w:id w:val="17223189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6E1830A3" w14:textId="3D7B6F9D" w:rsidR="0081337B" w:rsidRPr="00840A59" w:rsidRDefault="00C3690E" w:rsidP="0040242A">
            <w:pPr>
              <w:ind w:left="250" w:hanging="250"/>
              <w:rPr>
                <w:rFonts w:cstheme="minorHAnsi"/>
                <w:sz w:val="20"/>
                <w:szCs w:val="20"/>
              </w:rPr>
            </w:pPr>
            <w:sdt>
              <w:sdtPr>
                <w:rPr>
                  <w:rFonts w:cstheme="minorHAnsi"/>
                  <w:sz w:val="20"/>
                  <w:szCs w:val="20"/>
                </w:rPr>
                <w:id w:val="4227628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33D0A7CD" w14:textId="3958748C" w:rsidR="0081337B" w:rsidRPr="00840A59" w:rsidRDefault="00C3690E" w:rsidP="0040242A">
            <w:pPr>
              <w:ind w:left="250" w:hanging="250"/>
              <w:rPr>
                <w:rFonts w:cstheme="minorHAnsi"/>
                <w:sz w:val="20"/>
                <w:szCs w:val="20"/>
              </w:rPr>
            </w:pPr>
            <w:sdt>
              <w:sdtPr>
                <w:rPr>
                  <w:rFonts w:cstheme="minorHAnsi"/>
                  <w:sz w:val="20"/>
                  <w:szCs w:val="20"/>
                </w:rPr>
                <w:id w:val="-21242739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66C22F26" w14:textId="77777777" w:rsidR="0081337B" w:rsidRPr="00840A59" w:rsidRDefault="0081337B" w:rsidP="0040242A">
            <w:pPr>
              <w:rPr>
                <w:rFonts w:cstheme="minorHAnsi"/>
                <w:szCs w:val="22"/>
              </w:rPr>
            </w:pPr>
          </w:p>
        </w:tc>
      </w:tr>
    </w:tbl>
    <w:p w14:paraId="786E0AAF" w14:textId="7712B31A" w:rsidR="007B00CE" w:rsidRPr="00840A59" w:rsidRDefault="007B00CE" w:rsidP="007B00CE">
      <w:pPr>
        <w:rPr>
          <w:color w:val="833C0B" w:themeColor="accent2" w:themeShade="80"/>
          <w:szCs w:val="22"/>
        </w:rPr>
      </w:pPr>
      <w:r w:rsidRPr="00840A59">
        <w:rPr>
          <w:i/>
          <w:iCs/>
          <w:color w:val="833C0B" w:themeColor="accent2" w:themeShade="80"/>
          <w:szCs w:val="22"/>
        </w:rPr>
        <w:t>Add additional rows to this table, as needed</w:t>
      </w:r>
    </w:p>
    <w:p w14:paraId="5532BF84" w14:textId="2501DD6E" w:rsidR="007D6C74" w:rsidRPr="00840A59" w:rsidRDefault="007D6C74" w:rsidP="00DB00E2"/>
    <w:p w14:paraId="16EA1115" w14:textId="77777777" w:rsidR="007D6C74" w:rsidRPr="00840A59" w:rsidRDefault="007D6C74" w:rsidP="00DB00E2"/>
    <w:p w14:paraId="41BC4EA3" w14:textId="77777777" w:rsidR="007B00CE" w:rsidRPr="00840A59" w:rsidRDefault="007B00CE" w:rsidP="00DB00E2">
      <w:pPr>
        <w:rPr>
          <w:b/>
          <w:bCs/>
        </w:rPr>
        <w:sectPr w:rsidR="007B00CE" w:rsidRPr="00840A59" w:rsidSect="003A6BAF">
          <w:headerReference w:type="default" r:id="rId17"/>
          <w:footerReference w:type="default" r:id="rId18"/>
          <w:pgSz w:w="15840" w:h="12240" w:orient="landscape"/>
          <w:pgMar w:top="1440" w:right="1440" w:bottom="1440" w:left="1440" w:header="576" w:footer="576" w:gutter="0"/>
          <w:cols w:space="720"/>
          <w:docGrid w:linePitch="360"/>
        </w:sectPr>
      </w:pPr>
    </w:p>
    <w:p w14:paraId="656E01A6" w14:textId="1FCEFEA2" w:rsidR="00D13CEE" w:rsidRPr="00840A59" w:rsidRDefault="00D13CEE" w:rsidP="00141701">
      <w:pPr>
        <w:spacing w:before="120"/>
        <w:ind w:right="187"/>
        <w:rPr>
          <w:b/>
          <w:bCs/>
          <w:color w:val="44546A" w:themeColor="text2"/>
          <w:szCs w:val="22"/>
        </w:rPr>
      </w:pPr>
      <w:r w:rsidRPr="00840A59">
        <w:rPr>
          <w:b/>
          <w:bCs/>
          <w:color w:val="833C0B" w:themeColor="accent2" w:themeShade="80"/>
          <w:szCs w:val="22"/>
        </w:rPr>
        <w:lastRenderedPageBreak/>
        <w:t>Do not update this section until the protocol has been reviewed and approved by the IRB.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5"/>
        <w:gridCol w:w="1709"/>
        <w:gridCol w:w="5756"/>
      </w:tblGrid>
      <w:tr w:rsidR="00EE566A" w:rsidRPr="00840A59" w14:paraId="27548967" w14:textId="77777777" w:rsidTr="002C2DE5">
        <w:trPr>
          <w:trHeight w:val="346"/>
        </w:trPr>
        <w:tc>
          <w:tcPr>
            <w:tcW w:w="5000" w:type="pct"/>
            <w:gridSpan w:val="3"/>
            <w:shd w:val="clear" w:color="auto" w:fill="44546A" w:themeFill="text2"/>
            <w:vAlign w:val="center"/>
          </w:tcPr>
          <w:p w14:paraId="1E045599" w14:textId="5A2E08F7" w:rsidR="00EE566A" w:rsidRPr="00840A59" w:rsidRDefault="00EE566A" w:rsidP="002C2DE5">
            <w:pPr>
              <w:pStyle w:val="TableHeading"/>
            </w:pPr>
            <w:r w:rsidRPr="00840A59">
              <w:rPr>
                <w:sz w:val="24"/>
                <w:szCs w:val="24"/>
              </w:rPr>
              <w:t>Protocol Revision History</w:t>
            </w:r>
          </w:p>
        </w:tc>
      </w:tr>
      <w:tr w:rsidR="00EE566A" w:rsidRPr="00840A59" w14:paraId="31EA27EA" w14:textId="77777777" w:rsidTr="002C2DE5">
        <w:trPr>
          <w:trHeight w:val="576"/>
        </w:trPr>
        <w:tc>
          <w:tcPr>
            <w:tcW w:w="1008" w:type="pct"/>
            <w:shd w:val="clear" w:color="auto" w:fill="D5DCE4" w:themeFill="text2" w:themeFillTint="33"/>
            <w:vAlign w:val="center"/>
          </w:tcPr>
          <w:p w14:paraId="306337CE" w14:textId="5F1E61DF" w:rsidR="00EE566A" w:rsidRPr="00840A59" w:rsidRDefault="00EE566A" w:rsidP="002C2DE5">
            <w:pPr>
              <w:spacing w:after="0"/>
              <w:rPr>
                <w:b/>
                <w:bCs/>
              </w:rPr>
            </w:pPr>
            <w:r w:rsidRPr="00840A59">
              <w:rPr>
                <w:b/>
                <w:bCs/>
              </w:rPr>
              <w:t>Version Update</w:t>
            </w:r>
          </w:p>
        </w:tc>
        <w:tc>
          <w:tcPr>
            <w:tcW w:w="914" w:type="pct"/>
            <w:shd w:val="clear" w:color="auto" w:fill="D5DCE4" w:themeFill="text2" w:themeFillTint="33"/>
            <w:vAlign w:val="center"/>
          </w:tcPr>
          <w:p w14:paraId="69609B8C" w14:textId="4042B5DA" w:rsidR="00EE566A" w:rsidRPr="00840A59" w:rsidRDefault="0082103E" w:rsidP="002C2DE5">
            <w:pPr>
              <w:spacing w:after="0"/>
              <w:rPr>
                <w:b/>
                <w:bCs/>
              </w:rPr>
            </w:pPr>
            <w:r w:rsidRPr="00840A59">
              <w:rPr>
                <w:b/>
                <w:bCs/>
              </w:rPr>
              <w:t>Version Date</w:t>
            </w:r>
          </w:p>
        </w:tc>
        <w:tc>
          <w:tcPr>
            <w:tcW w:w="3078" w:type="pct"/>
            <w:shd w:val="clear" w:color="auto" w:fill="D5DCE4" w:themeFill="text2" w:themeFillTint="33"/>
            <w:vAlign w:val="center"/>
          </w:tcPr>
          <w:p w14:paraId="3A3C2F2A" w14:textId="4F727C20" w:rsidR="00EE566A" w:rsidRPr="00840A59" w:rsidRDefault="00EE566A" w:rsidP="002C2DE5">
            <w:pPr>
              <w:spacing w:after="0"/>
              <w:rPr>
                <w:b/>
                <w:bCs/>
              </w:rPr>
            </w:pPr>
            <w:r w:rsidRPr="00840A59">
              <w:rPr>
                <w:b/>
                <w:bCs/>
              </w:rPr>
              <w:t>Summary of Changes</w:t>
            </w:r>
          </w:p>
        </w:tc>
      </w:tr>
      <w:tr w:rsidR="00EE566A" w:rsidRPr="00840A59" w14:paraId="779BD7F9" w14:textId="77777777" w:rsidTr="002C2DE5">
        <w:trPr>
          <w:trHeight w:val="576"/>
        </w:trPr>
        <w:tc>
          <w:tcPr>
            <w:tcW w:w="1008" w:type="pct"/>
            <w:vAlign w:val="center"/>
          </w:tcPr>
          <w:p w14:paraId="7127FE72" w14:textId="62DEC5F2" w:rsidR="00EE566A" w:rsidRPr="00840A59" w:rsidRDefault="0082103E" w:rsidP="002C2DE5">
            <w:pPr>
              <w:spacing w:after="0"/>
              <w:rPr>
                <w:i/>
                <w:iCs/>
                <w:szCs w:val="22"/>
              </w:rPr>
            </w:pPr>
            <w:r w:rsidRPr="00840A59">
              <w:rPr>
                <w:i/>
                <w:iCs/>
                <w:szCs w:val="22"/>
              </w:rPr>
              <w:t>1.1</w:t>
            </w:r>
          </w:p>
        </w:tc>
        <w:tc>
          <w:tcPr>
            <w:tcW w:w="914" w:type="pct"/>
            <w:vAlign w:val="center"/>
          </w:tcPr>
          <w:p w14:paraId="265946F0" w14:textId="583863F5" w:rsidR="00EE566A" w:rsidRPr="00840A59" w:rsidRDefault="0082103E" w:rsidP="002C2DE5">
            <w:pPr>
              <w:spacing w:after="0"/>
              <w:rPr>
                <w:i/>
                <w:iCs/>
                <w:szCs w:val="22"/>
              </w:rPr>
            </w:pPr>
            <w:r w:rsidRPr="00840A59">
              <w:rPr>
                <w:i/>
                <w:iCs/>
                <w:szCs w:val="22"/>
              </w:rPr>
              <w:t>YY-MM-DD</w:t>
            </w:r>
          </w:p>
        </w:tc>
        <w:tc>
          <w:tcPr>
            <w:tcW w:w="3078" w:type="pct"/>
            <w:vAlign w:val="center"/>
          </w:tcPr>
          <w:p w14:paraId="4A0331D7" w14:textId="3D2933E3" w:rsidR="00EE566A" w:rsidRPr="00840A59" w:rsidRDefault="00EE566A" w:rsidP="002C2DE5">
            <w:pPr>
              <w:spacing w:after="0"/>
              <w:rPr>
                <w:i/>
                <w:iCs/>
                <w:szCs w:val="22"/>
              </w:rPr>
            </w:pPr>
          </w:p>
        </w:tc>
      </w:tr>
      <w:tr w:rsidR="00EE566A" w:rsidRPr="00840A59" w14:paraId="0A60DCD9" w14:textId="77777777" w:rsidTr="002C2DE5">
        <w:trPr>
          <w:trHeight w:val="576"/>
        </w:trPr>
        <w:tc>
          <w:tcPr>
            <w:tcW w:w="1008" w:type="pct"/>
            <w:vAlign w:val="center"/>
          </w:tcPr>
          <w:p w14:paraId="30B9679D" w14:textId="77777777" w:rsidR="00EE566A" w:rsidRPr="00840A59" w:rsidRDefault="00EE566A" w:rsidP="002C2DE5">
            <w:pPr>
              <w:spacing w:after="0"/>
              <w:rPr>
                <w:i/>
                <w:iCs/>
                <w:szCs w:val="22"/>
              </w:rPr>
            </w:pPr>
          </w:p>
        </w:tc>
        <w:tc>
          <w:tcPr>
            <w:tcW w:w="914" w:type="pct"/>
            <w:vAlign w:val="center"/>
          </w:tcPr>
          <w:p w14:paraId="53C8CB20" w14:textId="77777777" w:rsidR="00EE566A" w:rsidRPr="00840A59" w:rsidRDefault="00EE566A" w:rsidP="002C2DE5">
            <w:pPr>
              <w:spacing w:after="0"/>
              <w:rPr>
                <w:i/>
                <w:iCs/>
                <w:szCs w:val="22"/>
              </w:rPr>
            </w:pPr>
          </w:p>
        </w:tc>
        <w:tc>
          <w:tcPr>
            <w:tcW w:w="3078" w:type="pct"/>
            <w:vAlign w:val="center"/>
          </w:tcPr>
          <w:p w14:paraId="59256357" w14:textId="77777777" w:rsidR="00EE566A" w:rsidRPr="00840A59" w:rsidRDefault="00EE566A" w:rsidP="002C2DE5">
            <w:pPr>
              <w:spacing w:after="0"/>
              <w:rPr>
                <w:i/>
                <w:iCs/>
                <w:szCs w:val="22"/>
              </w:rPr>
            </w:pPr>
          </w:p>
        </w:tc>
      </w:tr>
      <w:tr w:rsidR="00EE566A" w:rsidRPr="00840A59" w14:paraId="1CA56F94" w14:textId="77777777" w:rsidTr="002C2DE5">
        <w:trPr>
          <w:trHeight w:val="576"/>
        </w:trPr>
        <w:tc>
          <w:tcPr>
            <w:tcW w:w="1008" w:type="pct"/>
            <w:vAlign w:val="center"/>
          </w:tcPr>
          <w:p w14:paraId="410514F3" w14:textId="77777777" w:rsidR="00EE566A" w:rsidRPr="00840A59" w:rsidRDefault="00EE566A" w:rsidP="002C2DE5">
            <w:pPr>
              <w:spacing w:after="0"/>
              <w:rPr>
                <w:i/>
                <w:iCs/>
                <w:szCs w:val="22"/>
              </w:rPr>
            </w:pPr>
          </w:p>
        </w:tc>
        <w:tc>
          <w:tcPr>
            <w:tcW w:w="914" w:type="pct"/>
            <w:vAlign w:val="center"/>
          </w:tcPr>
          <w:p w14:paraId="7B0176E1" w14:textId="77777777" w:rsidR="00EE566A" w:rsidRPr="00840A59" w:rsidRDefault="00EE566A" w:rsidP="002C2DE5">
            <w:pPr>
              <w:spacing w:after="0"/>
              <w:rPr>
                <w:i/>
                <w:iCs/>
                <w:szCs w:val="22"/>
              </w:rPr>
            </w:pPr>
          </w:p>
        </w:tc>
        <w:tc>
          <w:tcPr>
            <w:tcW w:w="3078" w:type="pct"/>
            <w:vAlign w:val="center"/>
          </w:tcPr>
          <w:p w14:paraId="023A9652" w14:textId="77777777" w:rsidR="00EE566A" w:rsidRPr="00840A59" w:rsidRDefault="00EE566A" w:rsidP="002C2DE5">
            <w:pPr>
              <w:spacing w:after="0"/>
              <w:rPr>
                <w:i/>
                <w:iCs/>
                <w:szCs w:val="22"/>
              </w:rPr>
            </w:pPr>
          </w:p>
        </w:tc>
      </w:tr>
      <w:tr w:rsidR="00EE566A" w:rsidRPr="00840A59" w14:paraId="36F40C16" w14:textId="77777777" w:rsidTr="002C2DE5">
        <w:trPr>
          <w:trHeight w:val="576"/>
        </w:trPr>
        <w:tc>
          <w:tcPr>
            <w:tcW w:w="1008" w:type="pct"/>
            <w:vAlign w:val="center"/>
          </w:tcPr>
          <w:p w14:paraId="11B6458E" w14:textId="77777777" w:rsidR="00EE566A" w:rsidRPr="00840A59" w:rsidRDefault="00EE566A" w:rsidP="002C2DE5">
            <w:pPr>
              <w:spacing w:after="0"/>
              <w:rPr>
                <w:i/>
                <w:iCs/>
                <w:szCs w:val="22"/>
              </w:rPr>
            </w:pPr>
          </w:p>
        </w:tc>
        <w:tc>
          <w:tcPr>
            <w:tcW w:w="914" w:type="pct"/>
            <w:vAlign w:val="center"/>
          </w:tcPr>
          <w:p w14:paraId="18971954" w14:textId="77777777" w:rsidR="00EE566A" w:rsidRPr="00840A59" w:rsidRDefault="00EE566A" w:rsidP="002C2DE5">
            <w:pPr>
              <w:spacing w:after="0"/>
              <w:rPr>
                <w:i/>
                <w:iCs/>
                <w:szCs w:val="22"/>
              </w:rPr>
            </w:pPr>
          </w:p>
        </w:tc>
        <w:tc>
          <w:tcPr>
            <w:tcW w:w="3078" w:type="pct"/>
            <w:vAlign w:val="center"/>
          </w:tcPr>
          <w:p w14:paraId="77B35C97" w14:textId="77777777" w:rsidR="00EE566A" w:rsidRPr="00840A59" w:rsidRDefault="00EE566A" w:rsidP="002C2DE5">
            <w:pPr>
              <w:spacing w:after="0"/>
              <w:rPr>
                <w:i/>
                <w:iCs/>
                <w:szCs w:val="22"/>
              </w:rPr>
            </w:pPr>
          </w:p>
        </w:tc>
      </w:tr>
      <w:tr w:rsidR="00EE566A" w:rsidRPr="00840A59" w14:paraId="70A1B18D" w14:textId="77777777" w:rsidTr="002C2DE5">
        <w:trPr>
          <w:trHeight w:val="576"/>
        </w:trPr>
        <w:tc>
          <w:tcPr>
            <w:tcW w:w="1008" w:type="pct"/>
            <w:vAlign w:val="center"/>
          </w:tcPr>
          <w:p w14:paraId="4B806BF4" w14:textId="77777777" w:rsidR="00EE566A" w:rsidRPr="00840A59" w:rsidRDefault="00EE566A" w:rsidP="002C2DE5">
            <w:pPr>
              <w:spacing w:after="0"/>
              <w:rPr>
                <w:i/>
                <w:iCs/>
                <w:szCs w:val="22"/>
              </w:rPr>
            </w:pPr>
          </w:p>
        </w:tc>
        <w:tc>
          <w:tcPr>
            <w:tcW w:w="914" w:type="pct"/>
            <w:vAlign w:val="center"/>
          </w:tcPr>
          <w:p w14:paraId="18BA3FD1" w14:textId="77777777" w:rsidR="00EE566A" w:rsidRPr="00840A59" w:rsidRDefault="00EE566A" w:rsidP="002C2DE5">
            <w:pPr>
              <w:spacing w:after="0"/>
              <w:rPr>
                <w:i/>
                <w:iCs/>
                <w:szCs w:val="22"/>
              </w:rPr>
            </w:pPr>
          </w:p>
        </w:tc>
        <w:tc>
          <w:tcPr>
            <w:tcW w:w="3078" w:type="pct"/>
            <w:vAlign w:val="center"/>
          </w:tcPr>
          <w:p w14:paraId="3C2EF60A" w14:textId="77777777" w:rsidR="00EE566A" w:rsidRPr="00840A59" w:rsidRDefault="00EE566A" w:rsidP="002C2DE5">
            <w:pPr>
              <w:spacing w:after="0"/>
              <w:rPr>
                <w:i/>
                <w:iCs/>
                <w:szCs w:val="22"/>
              </w:rPr>
            </w:pPr>
          </w:p>
        </w:tc>
      </w:tr>
      <w:tr w:rsidR="00D13CEE" w:rsidRPr="00840A59" w14:paraId="7CDC12A4" w14:textId="77777777" w:rsidTr="0082103E">
        <w:trPr>
          <w:trHeight w:val="576"/>
        </w:trPr>
        <w:tc>
          <w:tcPr>
            <w:tcW w:w="1008" w:type="pct"/>
            <w:vAlign w:val="center"/>
          </w:tcPr>
          <w:p w14:paraId="19EE3FA6" w14:textId="77777777" w:rsidR="00D13CEE" w:rsidRPr="00840A59" w:rsidRDefault="00D13CEE" w:rsidP="0082103E">
            <w:pPr>
              <w:spacing w:after="0"/>
              <w:rPr>
                <w:i/>
                <w:iCs/>
                <w:szCs w:val="22"/>
              </w:rPr>
            </w:pPr>
          </w:p>
        </w:tc>
        <w:tc>
          <w:tcPr>
            <w:tcW w:w="914" w:type="pct"/>
            <w:vAlign w:val="center"/>
          </w:tcPr>
          <w:p w14:paraId="640C7E7F" w14:textId="77777777" w:rsidR="00D13CEE" w:rsidRPr="00840A59" w:rsidRDefault="00D13CEE" w:rsidP="0082103E">
            <w:pPr>
              <w:spacing w:after="0"/>
              <w:rPr>
                <w:i/>
                <w:iCs/>
                <w:szCs w:val="22"/>
              </w:rPr>
            </w:pPr>
          </w:p>
        </w:tc>
        <w:tc>
          <w:tcPr>
            <w:tcW w:w="3078" w:type="pct"/>
            <w:vAlign w:val="center"/>
          </w:tcPr>
          <w:p w14:paraId="4E5DBB02" w14:textId="77777777" w:rsidR="00D13CEE" w:rsidRPr="00840A59" w:rsidRDefault="00D13CEE" w:rsidP="0082103E">
            <w:pPr>
              <w:spacing w:after="0"/>
              <w:rPr>
                <w:i/>
                <w:iCs/>
                <w:szCs w:val="22"/>
              </w:rPr>
            </w:pPr>
          </w:p>
        </w:tc>
      </w:tr>
    </w:tbl>
    <w:p w14:paraId="15B30610" w14:textId="2492BC8E" w:rsidR="0082103E" w:rsidRPr="00840A59" w:rsidRDefault="0082103E" w:rsidP="00DB00E2"/>
    <w:p w14:paraId="39AD8AA1" w14:textId="78F14F4D"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b/>
          <w:bCs/>
          <w:i/>
          <w:iCs/>
          <w:color w:val="44546A" w:themeColor="text2"/>
          <w:szCs w:val="22"/>
        </w:rPr>
        <w:t>Add a new entry to the Protocol Revision History table each time a new modification is submitted to the IRB.</w:t>
      </w:r>
      <w:r w:rsidRPr="00840A59">
        <w:rPr>
          <w:i/>
          <w:iCs/>
          <w:color w:val="44546A" w:themeColor="text2"/>
          <w:szCs w:val="22"/>
        </w:rPr>
        <w:t xml:space="preserve"> If revisions are made to an ongoing submission, ensure the Summary of Changes describes all changes since the last, approved version of the protocol.</w:t>
      </w:r>
    </w:p>
    <w:p w14:paraId="51AC1835" w14:textId="3A8E241C"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i/>
          <w:iCs/>
          <w:color w:val="44546A" w:themeColor="text2"/>
          <w:szCs w:val="22"/>
        </w:rPr>
        <w:t xml:space="preserve">Note: </w:t>
      </w:r>
      <w:r w:rsidR="0040242A" w:rsidRPr="00840A59">
        <w:rPr>
          <w:i/>
          <w:iCs/>
          <w:color w:val="44546A" w:themeColor="text2"/>
          <w:szCs w:val="22"/>
        </w:rPr>
        <w:t>T</w:t>
      </w:r>
      <w:r w:rsidRPr="00840A59">
        <w:rPr>
          <w:i/>
          <w:iCs/>
          <w:color w:val="44546A" w:themeColor="text2"/>
          <w:szCs w:val="22"/>
        </w:rPr>
        <w:t xml:space="preserve">he latest version and date listed </w:t>
      </w:r>
      <w:r w:rsidR="00E96B44" w:rsidRPr="00840A59">
        <w:rPr>
          <w:i/>
          <w:iCs/>
          <w:color w:val="44546A" w:themeColor="text2"/>
          <w:szCs w:val="22"/>
        </w:rPr>
        <w:t>above</w:t>
      </w:r>
      <w:r w:rsidRPr="00840A59">
        <w:rPr>
          <w:i/>
          <w:iCs/>
          <w:color w:val="44546A" w:themeColor="text2"/>
          <w:szCs w:val="22"/>
        </w:rPr>
        <w:t xml:space="preserve"> should align with the version number and date of the protocol footer.</w:t>
      </w:r>
    </w:p>
    <w:p w14:paraId="4C070E5D" w14:textId="77777777" w:rsidR="00E21136" w:rsidRPr="00840A59" w:rsidRDefault="00E21136" w:rsidP="00DB00E2"/>
    <w:p w14:paraId="10AAE8EE" w14:textId="77777777" w:rsidR="00E21136" w:rsidRPr="00840A59" w:rsidRDefault="00E21136" w:rsidP="00DB00E2"/>
    <w:p w14:paraId="61CE4297" w14:textId="29572ECB" w:rsidR="007D6C74" w:rsidRPr="00840A59" w:rsidRDefault="007D6C74" w:rsidP="00DB00E2">
      <w:r w:rsidRPr="00840A59">
        <w:br w:type="page"/>
      </w: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9350"/>
      </w:tblGrid>
      <w:tr w:rsidR="00C30D71" w:rsidRPr="00840A59" w14:paraId="04A57B9D" w14:textId="77777777" w:rsidTr="00C30D71">
        <w:trPr>
          <w:trHeight w:val="346"/>
        </w:trPr>
        <w:tc>
          <w:tcPr>
            <w:tcW w:w="5000" w:type="pct"/>
            <w:shd w:val="clear" w:color="auto" w:fill="44546A" w:themeFill="text2"/>
            <w:vAlign w:val="center"/>
          </w:tcPr>
          <w:p w14:paraId="503B0E6E" w14:textId="2A5E3B00" w:rsidR="00C30D71" w:rsidRPr="00840A59" w:rsidRDefault="00C30D71" w:rsidP="006D3A02">
            <w:pPr>
              <w:pStyle w:val="TableHeading"/>
            </w:pPr>
            <w:r>
              <w:rPr>
                <w:sz w:val="24"/>
                <w:szCs w:val="24"/>
              </w:rPr>
              <w:lastRenderedPageBreak/>
              <w:t>Table of Contents</w:t>
            </w:r>
          </w:p>
        </w:tc>
      </w:tr>
    </w:tbl>
    <w:p w14:paraId="74366486" w14:textId="3327F994" w:rsidR="00C30D71" w:rsidRDefault="007D6C74">
      <w:pPr>
        <w:pStyle w:val="TOC1"/>
        <w:rPr>
          <w:rFonts w:eastAsiaTheme="minorEastAsia" w:cstheme="minorBidi"/>
          <w:noProof/>
          <w:kern w:val="2"/>
          <w:szCs w:val="22"/>
          <w14:ligatures w14:val="standardContextual"/>
        </w:rPr>
      </w:pPr>
      <w:r w:rsidRPr="00840A59">
        <w:rPr>
          <w:rFonts w:cstheme="minorHAnsi"/>
        </w:rPr>
        <w:fldChar w:fldCharType="begin"/>
      </w:r>
      <w:r w:rsidRPr="00840A59">
        <w:rPr>
          <w:rFonts w:cstheme="minorHAnsi"/>
        </w:rPr>
        <w:instrText xml:space="preserve"> TOC \o "1-3" \h \z \u </w:instrText>
      </w:r>
      <w:r w:rsidRPr="00840A59">
        <w:rPr>
          <w:rFonts w:cstheme="minorHAnsi"/>
        </w:rPr>
        <w:fldChar w:fldCharType="separate"/>
      </w:r>
      <w:hyperlink w:anchor="_Toc174624487" w:history="1">
        <w:r w:rsidR="00C30D71" w:rsidRPr="00A236C8">
          <w:rPr>
            <w:rStyle w:val="Hyperlink"/>
            <w:noProof/>
          </w:rPr>
          <w:t>1.</w:t>
        </w:r>
        <w:r w:rsidR="00C30D71">
          <w:rPr>
            <w:rFonts w:eastAsiaTheme="minorEastAsia" w:cstheme="minorBidi"/>
            <w:noProof/>
            <w:kern w:val="2"/>
            <w:szCs w:val="22"/>
            <w14:ligatures w14:val="standardContextual"/>
          </w:rPr>
          <w:tab/>
        </w:r>
        <w:r w:rsidR="00C30D71" w:rsidRPr="00A236C8">
          <w:rPr>
            <w:rStyle w:val="Hyperlink"/>
            <w:noProof/>
          </w:rPr>
          <w:t>Study Summary</w:t>
        </w:r>
        <w:r w:rsidR="00C30D71">
          <w:rPr>
            <w:noProof/>
            <w:webHidden/>
          </w:rPr>
          <w:tab/>
        </w:r>
        <w:r w:rsidR="00C30D71">
          <w:rPr>
            <w:noProof/>
            <w:webHidden/>
          </w:rPr>
          <w:fldChar w:fldCharType="begin"/>
        </w:r>
        <w:r w:rsidR="00C30D71">
          <w:rPr>
            <w:noProof/>
            <w:webHidden/>
          </w:rPr>
          <w:instrText xml:space="preserve"> PAGEREF _Toc174624487 \h </w:instrText>
        </w:r>
        <w:r w:rsidR="00C30D71">
          <w:rPr>
            <w:noProof/>
            <w:webHidden/>
          </w:rPr>
        </w:r>
        <w:r w:rsidR="00C30D71">
          <w:rPr>
            <w:noProof/>
            <w:webHidden/>
          </w:rPr>
          <w:fldChar w:fldCharType="separate"/>
        </w:r>
        <w:r w:rsidR="00C30D71">
          <w:rPr>
            <w:noProof/>
            <w:webHidden/>
          </w:rPr>
          <w:t>6</w:t>
        </w:r>
        <w:r w:rsidR="00C30D71">
          <w:rPr>
            <w:noProof/>
            <w:webHidden/>
          </w:rPr>
          <w:fldChar w:fldCharType="end"/>
        </w:r>
      </w:hyperlink>
    </w:p>
    <w:p w14:paraId="65BB7013" w14:textId="0C38E01A" w:rsidR="00C30D71" w:rsidRDefault="00C3690E">
      <w:pPr>
        <w:pStyle w:val="TOC1"/>
        <w:rPr>
          <w:rFonts w:eastAsiaTheme="minorEastAsia" w:cstheme="minorBidi"/>
          <w:noProof/>
          <w:kern w:val="2"/>
          <w:szCs w:val="22"/>
          <w14:ligatures w14:val="standardContextual"/>
        </w:rPr>
      </w:pPr>
      <w:hyperlink w:anchor="_Toc174624488" w:history="1">
        <w:r w:rsidR="00C30D71" w:rsidRPr="00A236C8">
          <w:rPr>
            <w:rStyle w:val="Hyperlink"/>
            <w:noProof/>
          </w:rPr>
          <w:t>2.</w:t>
        </w:r>
        <w:r w:rsidR="00C30D71">
          <w:rPr>
            <w:rFonts w:eastAsiaTheme="minorEastAsia" w:cstheme="minorBidi"/>
            <w:noProof/>
            <w:kern w:val="2"/>
            <w:szCs w:val="22"/>
            <w14:ligatures w14:val="standardContextual"/>
          </w:rPr>
          <w:tab/>
        </w:r>
        <w:r w:rsidR="00C30D71" w:rsidRPr="00A236C8">
          <w:rPr>
            <w:rStyle w:val="Hyperlink"/>
            <w:noProof/>
          </w:rPr>
          <w:t>Objectives</w:t>
        </w:r>
        <w:r w:rsidR="00C30D71">
          <w:rPr>
            <w:noProof/>
            <w:webHidden/>
          </w:rPr>
          <w:tab/>
        </w:r>
        <w:r w:rsidR="00C30D71">
          <w:rPr>
            <w:noProof/>
            <w:webHidden/>
          </w:rPr>
          <w:fldChar w:fldCharType="begin"/>
        </w:r>
        <w:r w:rsidR="00C30D71">
          <w:rPr>
            <w:noProof/>
            <w:webHidden/>
          </w:rPr>
          <w:instrText xml:space="preserve"> PAGEREF _Toc174624488 \h </w:instrText>
        </w:r>
        <w:r w:rsidR="00C30D71">
          <w:rPr>
            <w:noProof/>
            <w:webHidden/>
          </w:rPr>
        </w:r>
        <w:r w:rsidR="00C30D71">
          <w:rPr>
            <w:noProof/>
            <w:webHidden/>
          </w:rPr>
          <w:fldChar w:fldCharType="separate"/>
        </w:r>
        <w:r w:rsidR="00C30D71">
          <w:rPr>
            <w:noProof/>
            <w:webHidden/>
          </w:rPr>
          <w:t>7</w:t>
        </w:r>
        <w:r w:rsidR="00C30D71">
          <w:rPr>
            <w:noProof/>
            <w:webHidden/>
          </w:rPr>
          <w:fldChar w:fldCharType="end"/>
        </w:r>
      </w:hyperlink>
    </w:p>
    <w:p w14:paraId="62C76B6E" w14:textId="7DE665DC" w:rsidR="00C30D71" w:rsidRDefault="00C3690E">
      <w:pPr>
        <w:pStyle w:val="TOC1"/>
        <w:rPr>
          <w:rFonts w:eastAsiaTheme="minorEastAsia" w:cstheme="minorBidi"/>
          <w:noProof/>
          <w:kern w:val="2"/>
          <w:szCs w:val="22"/>
          <w14:ligatures w14:val="standardContextual"/>
        </w:rPr>
      </w:pPr>
      <w:hyperlink w:anchor="_Toc174624489" w:history="1">
        <w:r w:rsidR="00C30D71" w:rsidRPr="00A236C8">
          <w:rPr>
            <w:rStyle w:val="Hyperlink"/>
            <w:noProof/>
          </w:rPr>
          <w:t>3.</w:t>
        </w:r>
        <w:r w:rsidR="00C30D71">
          <w:rPr>
            <w:rFonts w:eastAsiaTheme="minorEastAsia" w:cstheme="minorBidi"/>
            <w:noProof/>
            <w:kern w:val="2"/>
            <w:szCs w:val="22"/>
            <w14:ligatures w14:val="standardContextual"/>
          </w:rPr>
          <w:tab/>
        </w:r>
        <w:r w:rsidR="00C30D71" w:rsidRPr="00A236C8">
          <w:rPr>
            <w:rStyle w:val="Hyperlink"/>
            <w:noProof/>
          </w:rPr>
          <w:t>Background</w:t>
        </w:r>
        <w:r w:rsidR="00C30D71">
          <w:rPr>
            <w:noProof/>
            <w:webHidden/>
          </w:rPr>
          <w:tab/>
        </w:r>
        <w:r w:rsidR="00C30D71">
          <w:rPr>
            <w:noProof/>
            <w:webHidden/>
          </w:rPr>
          <w:fldChar w:fldCharType="begin"/>
        </w:r>
        <w:r w:rsidR="00C30D71">
          <w:rPr>
            <w:noProof/>
            <w:webHidden/>
          </w:rPr>
          <w:instrText xml:space="preserve"> PAGEREF _Toc174624489 \h </w:instrText>
        </w:r>
        <w:r w:rsidR="00C30D71">
          <w:rPr>
            <w:noProof/>
            <w:webHidden/>
          </w:rPr>
        </w:r>
        <w:r w:rsidR="00C30D71">
          <w:rPr>
            <w:noProof/>
            <w:webHidden/>
          </w:rPr>
          <w:fldChar w:fldCharType="separate"/>
        </w:r>
        <w:r w:rsidR="00C30D71">
          <w:rPr>
            <w:noProof/>
            <w:webHidden/>
          </w:rPr>
          <w:t>7</w:t>
        </w:r>
        <w:r w:rsidR="00C30D71">
          <w:rPr>
            <w:noProof/>
            <w:webHidden/>
          </w:rPr>
          <w:fldChar w:fldCharType="end"/>
        </w:r>
      </w:hyperlink>
    </w:p>
    <w:p w14:paraId="177155B2" w14:textId="45D4B348" w:rsidR="00C30D71" w:rsidRDefault="00C3690E">
      <w:pPr>
        <w:pStyle w:val="TOC1"/>
        <w:rPr>
          <w:rFonts w:eastAsiaTheme="minorEastAsia" w:cstheme="minorBidi"/>
          <w:noProof/>
          <w:kern w:val="2"/>
          <w:szCs w:val="22"/>
          <w14:ligatures w14:val="standardContextual"/>
        </w:rPr>
      </w:pPr>
      <w:hyperlink w:anchor="_Toc174624490" w:history="1">
        <w:r w:rsidR="00C30D71" w:rsidRPr="00A236C8">
          <w:rPr>
            <w:rStyle w:val="Hyperlink"/>
            <w:noProof/>
          </w:rPr>
          <w:t>4.</w:t>
        </w:r>
        <w:r w:rsidR="00C30D71">
          <w:rPr>
            <w:rFonts w:eastAsiaTheme="minorEastAsia" w:cstheme="minorBidi"/>
            <w:noProof/>
            <w:kern w:val="2"/>
            <w:szCs w:val="22"/>
            <w14:ligatures w14:val="standardContextual"/>
          </w:rPr>
          <w:tab/>
        </w:r>
        <w:r w:rsidR="00C30D71" w:rsidRPr="00A236C8">
          <w:rPr>
            <w:rStyle w:val="Hyperlink"/>
            <w:noProof/>
          </w:rPr>
          <w:t>External Collaborators</w:t>
        </w:r>
        <w:r w:rsidR="00C30D71">
          <w:rPr>
            <w:noProof/>
            <w:webHidden/>
          </w:rPr>
          <w:tab/>
        </w:r>
        <w:r w:rsidR="00C30D71">
          <w:rPr>
            <w:noProof/>
            <w:webHidden/>
          </w:rPr>
          <w:fldChar w:fldCharType="begin"/>
        </w:r>
        <w:r w:rsidR="00C30D71">
          <w:rPr>
            <w:noProof/>
            <w:webHidden/>
          </w:rPr>
          <w:instrText xml:space="preserve"> PAGEREF _Toc174624490 \h </w:instrText>
        </w:r>
        <w:r w:rsidR="00C30D71">
          <w:rPr>
            <w:noProof/>
            <w:webHidden/>
          </w:rPr>
        </w:r>
        <w:r w:rsidR="00C30D71">
          <w:rPr>
            <w:noProof/>
            <w:webHidden/>
          </w:rPr>
          <w:fldChar w:fldCharType="separate"/>
        </w:r>
        <w:r w:rsidR="00C30D71">
          <w:rPr>
            <w:noProof/>
            <w:webHidden/>
          </w:rPr>
          <w:t>8</w:t>
        </w:r>
        <w:r w:rsidR="00C30D71">
          <w:rPr>
            <w:noProof/>
            <w:webHidden/>
          </w:rPr>
          <w:fldChar w:fldCharType="end"/>
        </w:r>
      </w:hyperlink>
    </w:p>
    <w:p w14:paraId="71F1555E" w14:textId="7592F3CF" w:rsidR="00C30D71" w:rsidRDefault="00C3690E">
      <w:pPr>
        <w:pStyle w:val="TOC1"/>
        <w:rPr>
          <w:rFonts w:eastAsiaTheme="minorEastAsia" w:cstheme="minorBidi"/>
          <w:noProof/>
          <w:kern w:val="2"/>
          <w:szCs w:val="22"/>
          <w14:ligatures w14:val="standardContextual"/>
        </w:rPr>
      </w:pPr>
      <w:hyperlink w:anchor="_Toc174624491" w:history="1">
        <w:r w:rsidR="00C30D71" w:rsidRPr="00A236C8">
          <w:rPr>
            <w:rStyle w:val="Hyperlink"/>
            <w:noProof/>
          </w:rPr>
          <w:t>5.</w:t>
        </w:r>
        <w:r w:rsidR="00C30D71">
          <w:rPr>
            <w:rFonts w:eastAsiaTheme="minorEastAsia" w:cstheme="minorBidi"/>
            <w:noProof/>
            <w:kern w:val="2"/>
            <w:szCs w:val="22"/>
            <w14:ligatures w14:val="standardContextual"/>
          </w:rPr>
          <w:tab/>
        </w:r>
        <w:r w:rsidR="00C30D71" w:rsidRPr="00A236C8">
          <w:rPr>
            <w:rStyle w:val="Hyperlink"/>
            <w:noProof/>
          </w:rPr>
          <w:t>Study Endpoints</w:t>
        </w:r>
        <w:r w:rsidR="00C30D71">
          <w:rPr>
            <w:noProof/>
            <w:webHidden/>
          </w:rPr>
          <w:tab/>
        </w:r>
        <w:r w:rsidR="00C30D71">
          <w:rPr>
            <w:noProof/>
            <w:webHidden/>
          </w:rPr>
          <w:fldChar w:fldCharType="begin"/>
        </w:r>
        <w:r w:rsidR="00C30D71">
          <w:rPr>
            <w:noProof/>
            <w:webHidden/>
          </w:rPr>
          <w:instrText xml:space="preserve"> PAGEREF _Toc174624491 \h </w:instrText>
        </w:r>
        <w:r w:rsidR="00C30D71">
          <w:rPr>
            <w:noProof/>
            <w:webHidden/>
          </w:rPr>
        </w:r>
        <w:r w:rsidR="00C30D71">
          <w:rPr>
            <w:noProof/>
            <w:webHidden/>
          </w:rPr>
          <w:fldChar w:fldCharType="separate"/>
        </w:r>
        <w:r w:rsidR="00C30D71">
          <w:rPr>
            <w:noProof/>
            <w:webHidden/>
          </w:rPr>
          <w:t>9</w:t>
        </w:r>
        <w:r w:rsidR="00C30D71">
          <w:rPr>
            <w:noProof/>
            <w:webHidden/>
          </w:rPr>
          <w:fldChar w:fldCharType="end"/>
        </w:r>
      </w:hyperlink>
    </w:p>
    <w:p w14:paraId="5264F0D5" w14:textId="3CC7D807" w:rsidR="00C30D71" w:rsidRDefault="00C3690E">
      <w:pPr>
        <w:pStyle w:val="TOC1"/>
        <w:rPr>
          <w:rFonts w:eastAsiaTheme="minorEastAsia" w:cstheme="minorBidi"/>
          <w:noProof/>
          <w:kern w:val="2"/>
          <w:szCs w:val="22"/>
          <w14:ligatures w14:val="standardContextual"/>
        </w:rPr>
      </w:pPr>
      <w:hyperlink w:anchor="_Toc174624492" w:history="1">
        <w:r w:rsidR="00C30D71" w:rsidRPr="00A236C8">
          <w:rPr>
            <w:rStyle w:val="Hyperlink"/>
            <w:noProof/>
          </w:rPr>
          <w:t>6.</w:t>
        </w:r>
        <w:r w:rsidR="00C30D71">
          <w:rPr>
            <w:rFonts w:eastAsiaTheme="minorEastAsia" w:cstheme="minorBidi"/>
            <w:noProof/>
            <w:kern w:val="2"/>
            <w:szCs w:val="22"/>
            <w14:ligatures w14:val="standardContextual"/>
          </w:rPr>
          <w:tab/>
        </w:r>
        <w:r w:rsidR="00C30D71" w:rsidRPr="00A236C8">
          <w:rPr>
            <w:rStyle w:val="Hyperlink"/>
            <w:noProof/>
          </w:rPr>
          <w:t>Study Drugs, Devices, and Interventional Agent Details</w:t>
        </w:r>
        <w:r w:rsidR="00C30D71">
          <w:rPr>
            <w:noProof/>
            <w:webHidden/>
          </w:rPr>
          <w:tab/>
        </w:r>
        <w:r w:rsidR="00C30D71">
          <w:rPr>
            <w:noProof/>
            <w:webHidden/>
          </w:rPr>
          <w:fldChar w:fldCharType="begin"/>
        </w:r>
        <w:r w:rsidR="00C30D71">
          <w:rPr>
            <w:noProof/>
            <w:webHidden/>
          </w:rPr>
          <w:instrText xml:space="preserve"> PAGEREF _Toc174624492 \h </w:instrText>
        </w:r>
        <w:r w:rsidR="00C30D71">
          <w:rPr>
            <w:noProof/>
            <w:webHidden/>
          </w:rPr>
        </w:r>
        <w:r w:rsidR="00C30D71">
          <w:rPr>
            <w:noProof/>
            <w:webHidden/>
          </w:rPr>
          <w:fldChar w:fldCharType="separate"/>
        </w:r>
        <w:r w:rsidR="00C30D71">
          <w:rPr>
            <w:noProof/>
            <w:webHidden/>
          </w:rPr>
          <w:t>9</w:t>
        </w:r>
        <w:r w:rsidR="00C30D71">
          <w:rPr>
            <w:noProof/>
            <w:webHidden/>
          </w:rPr>
          <w:fldChar w:fldCharType="end"/>
        </w:r>
      </w:hyperlink>
    </w:p>
    <w:p w14:paraId="0577F49F" w14:textId="22708688" w:rsidR="00C30D71" w:rsidRDefault="00C3690E">
      <w:pPr>
        <w:pStyle w:val="TOC1"/>
        <w:rPr>
          <w:rFonts w:eastAsiaTheme="minorEastAsia" w:cstheme="minorBidi"/>
          <w:noProof/>
          <w:kern w:val="2"/>
          <w:szCs w:val="22"/>
          <w14:ligatures w14:val="standardContextual"/>
        </w:rPr>
      </w:pPr>
      <w:hyperlink w:anchor="_Toc174624493" w:history="1">
        <w:r w:rsidR="00C30D71" w:rsidRPr="00A236C8">
          <w:rPr>
            <w:rStyle w:val="Hyperlink"/>
            <w:noProof/>
          </w:rPr>
          <w:t>7.</w:t>
        </w:r>
        <w:r w:rsidR="00C30D71">
          <w:rPr>
            <w:rFonts w:eastAsiaTheme="minorEastAsia" w:cstheme="minorBidi"/>
            <w:noProof/>
            <w:kern w:val="2"/>
            <w:szCs w:val="22"/>
            <w14:ligatures w14:val="standardContextual"/>
          </w:rPr>
          <w:tab/>
        </w:r>
        <w:r w:rsidR="00C30D71" w:rsidRPr="00A236C8">
          <w:rPr>
            <w:rStyle w:val="Hyperlink"/>
            <w:noProof/>
          </w:rPr>
          <w:t>Procedures Involved</w:t>
        </w:r>
        <w:r w:rsidR="00C30D71">
          <w:rPr>
            <w:noProof/>
            <w:webHidden/>
          </w:rPr>
          <w:tab/>
        </w:r>
        <w:r w:rsidR="00C30D71">
          <w:rPr>
            <w:noProof/>
            <w:webHidden/>
          </w:rPr>
          <w:fldChar w:fldCharType="begin"/>
        </w:r>
        <w:r w:rsidR="00C30D71">
          <w:rPr>
            <w:noProof/>
            <w:webHidden/>
          </w:rPr>
          <w:instrText xml:space="preserve"> PAGEREF _Toc174624493 \h </w:instrText>
        </w:r>
        <w:r w:rsidR="00C30D71">
          <w:rPr>
            <w:noProof/>
            <w:webHidden/>
          </w:rPr>
        </w:r>
        <w:r w:rsidR="00C30D71">
          <w:rPr>
            <w:noProof/>
            <w:webHidden/>
          </w:rPr>
          <w:fldChar w:fldCharType="separate"/>
        </w:r>
        <w:r w:rsidR="00C30D71">
          <w:rPr>
            <w:noProof/>
            <w:webHidden/>
          </w:rPr>
          <w:t>11</w:t>
        </w:r>
        <w:r w:rsidR="00C30D71">
          <w:rPr>
            <w:noProof/>
            <w:webHidden/>
          </w:rPr>
          <w:fldChar w:fldCharType="end"/>
        </w:r>
      </w:hyperlink>
    </w:p>
    <w:p w14:paraId="65F0380C" w14:textId="33C33CE0" w:rsidR="00C30D71" w:rsidRDefault="00C3690E">
      <w:pPr>
        <w:pStyle w:val="TOC1"/>
        <w:rPr>
          <w:rFonts w:eastAsiaTheme="minorEastAsia" w:cstheme="minorBidi"/>
          <w:noProof/>
          <w:kern w:val="2"/>
          <w:szCs w:val="22"/>
          <w14:ligatures w14:val="standardContextual"/>
        </w:rPr>
      </w:pPr>
      <w:hyperlink w:anchor="_Toc174624494" w:history="1">
        <w:r w:rsidR="00C30D71" w:rsidRPr="00A236C8">
          <w:rPr>
            <w:rStyle w:val="Hyperlink"/>
            <w:noProof/>
          </w:rPr>
          <w:t>8.</w:t>
        </w:r>
        <w:r w:rsidR="00C30D71">
          <w:rPr>
            <w:rFonts w:eastAsiaTheme="minorEastAsia" w:cstheme="minorBidi"/>
            <w:noProof/>
            <w:kern w:val="2"/>
            <w:szCs w:val="22"/>
            <w14:ligatures w14:val="standardContextual"/>
          </w:rPr>
          <w:tab/>
        </w:r>
        <w:r w:rsidR="00C30D71" w:rsidRPr="00A236C8">
          <w:rPr>
            <w:rStyle w:val="Hyperlink"/>
            <w:noProof/>
          </w:rPr>
          <w:t>Study Timeline</w:t>
        </w:r>
        <w:r w:rsidR="00C30D71">
          <w:rPr>
            <w:noProof/>
            <w:webHidden/>
          </w:rPr>
          <w:tab/>
        </w:r>
        <w:r w:rsidR="00C30D71">
          <w:rPr>
            <w:noProof/>
            <w:webHidden/>
          </w:rPr>
          <w:fldChar w:fldCharType="begin"/>
        </w:r>
        <w:r w:rsidR="00C30D71">
          <w:rPr>
            <w:noProof/>
            <w:webHidden/>
          </w:rPr>
          <w:instrText xml:space="preserve"> PAGEREF _Toc174624494 \h </w:instrText>
        </w:r>
        <w:r w:rsidR="00C30D71">
          <w:rPr>
            <w:noProof/>
            <w:webHidden/>
          </w:rPr>
        </w:r>
        <w:r w:rsidR="00C30D71">
          <w:rPr>
            <w:noProof/>
            <w:webHidden/>
          </w:rPr>
          <w:fldChar w:fldCharType="separate"/>
        </w:r>
        <w:r w:rsidR="00C30D71">
          <w:rPr>
            <w:noProof/>
            <w:webHidden/>
          </w:rPr>
          <w:t>12</w:t>
        </w:r>
        <w:r w:rsidR="00C30D71">
          <w:rPr>
            <w:noProof/>
            <w:webHidden/>
          </w:rPr>
          <w:fldChar w:fldCharType="end"/>
        </w:r>
      </w:hyperlink>
    </w:p>
    <w:p w14:paraId="4BA31EB8" w14:textId="3E0EF1C0" w:rsidR="00C30D71" w:rsidRDefault="00C3690E">
      <w:pPr>
        <w:pStyle w:val="TOC1"/>
        <w:rPr>
          <w:rFonts w:eastAsiaTheme="minorEastAsia" w:cstheme="minorBidi"/>
          <w:noProof/>
          <w:kern w:val="2"/>
          <w:szCs w:val="22"/>
          <w14:ligatures w14:val="standardContextual"/>
        </w:rPr>
      </w:pPr>
      <w:hyperlink w:anchor="_Toc174624495" w:history="1">
        <w:r w:rsidR="00C30D71" w:rsidRPr="00A236C8">
          <w:rPr>
            <w:rStyle w:val="Hyperlink"/>
            <w:noProof/>
          </w:rPr>
          <w:t>9.</w:t>
        </w:r>
        <w:r w:rsidR="00C30D71">
          <w:rPr>
            <w:rFonts w:eastAsiaTheme="minorEastAsia" w:cstheme="minorBidi"/>
            <w:noProof/>
            <w:kern w:val="2"/>
            <w:szCs w:val="22"/>
            <w14:ligatures w14:val="standardContextual"/>
          </w:rPr>
          <w:tab/>
        </w:r>
        <w:r w:rsidR="00C30D71" w:rsidRPr="00A236C8">
          <w:rPr>
            <w:rStyle w:val="Hyperlink"/>
            <w:noProof/>
          </w:rPr>
          <w:t>Analysis Plan</w:t>
        </w:r>
        <w:r w:rsidR="00C30D71">
          <w:rPr>
            <w:noProof/>
            <w:webHidden/>
          </w:rPr>
          <w:tab/>
        </w:r>
        <w:r w:rsidR="00C30D71">
          <w:rPr>
            <w:noProof/>
            <w:webHidden/>
          </w:rPr>
          <w:fldChar w:fldCharType="begin"/>
        </w:r>
        <w:r w:rsidR="00C30D71">
          <w:rPr>
            <w:noProof/>
            <w:webHidden/>
          </w:rPr>
          <w:instrText xml:space="preserve"> PAGEREF _Toc174624495 \h </w:instrText>
        </w:r>
        <w:r w:rsidR="00C30D71">
          <w:rPr>
            <w:noProof/>
            <w:webHidden/>
          </w:rPr>
        </w:r>
        <w:r w:rsidR="00C30D71">
          <w:rPr>
            <w:noProof/>
            <w:webHidden/>
          </w:rPr>
          <w:fldChar w:fldCharType="separate"/>
        </w:r>
        <w:r w:rsidR="00C30D71">
          <w:rPr>
            <w:noProof/>
            <w:webHidden/>
          </w:rPr>
          <w:t>15</w:t>
        </w:r>
        <w:r w:rsidR="00C30D71">
          <w:rPr>
            <w:noProof/>
            <w:webHidden/>
          </w:rPr>
          <w:fldChar w:fldCharType="end"/>
        </w:r>
      </w:hyperlink>
    </w:p>
    <w:p w14:paraId="4BDE4412" w14:textId="3BE6BDB4" w:rsidR="00C30D71" w:rsidRDefault="00C3690E">
      <w:pPr>
        <w:pStyle w:val="TOC1"/>
        <w:rPr>
          <w:rFonts w:eastAsiaTheme="minorEastAsia" w:cstheme="minorBidi"/>
          <w:noProof/>
          <w:kern w:val="2"/>
          <w:szCs w:val="22"/>
          <w14:ligatures w14:val="standardContextual"/>
        </w:rPr>
      </w:pPr>
      <w:hyperlink w:anchor="_Toc174624496" w:history="1">
        <w:r w:rsidR="00C30D71" w:rsidRPr="00A236C8">
          <w:rPr>
            <w:rStyle w:val="Hyperlink"/>
            <w:noProof/>
          </w:rPr>
          <w:t>10.</w:t>
        </w:r>
        <w:r w:rsidR="00C30D71">
          <w:rPr>
            <w:rFonts w:eastAsiaTheme="minorEastAsia" w:cstheme="minorBidi"/>
            <w:noProof/>
            <w:kern w:val="2"/>
            <w:szCs w:val="22"/>
            <w14:ligatures w14:val="standardContextual"/>
          </w:rPr>
          <w:tab/>
        </w:r>
        <w:r w:rsidR="00C30D71" w:rsidRPr="00A236C8">
          <w:rPr>
            <w:rStyle w:val="Hyperlink"/>
            <w:noProof/>
          </w:rPr>
          <w:t>Data and Specimen Identifiability, Storage, and Sharing</w:t>
        </w:r>
        <w:r w:rsidR="00C30D71">
          <w:rPr>
            <w:noProof/>
            <w:webHidden/>
          </w:rPr>
          <w:tab/>
        </w:r>
        <w:r w:rsidR="00C30D71">
          <w:rPr>
            <w:noProof/>
            <w:webHidden/>
          </w:rPr>
          <w:fldChar w:fldCharType="begin"/>
        </w:r>
        <w:r w:rsidR="00C30D71">
          <w:rPr>
            <w:noProof/>
            <w:webHidden/>
          </w:rPr>
          <w:instrText xml:space="preserve"> PAGEREF _Toc174624496 \h </w:instrText>
        </w:r>
        <w:r w:rsidR="00C30D71">
          <w:rPr>
            <w:noProof/>
            <w:webHidden/>
          </w:rPr>
        </w:r>
        <w:r w:rsidR="00C30D71">
          <w:rPr>
            <w:noProof/>
            <w:webHidden/>
          </w:rPr>
          <w:fldChar w:fldCharType="separate"/>
        </w:r>
        <w:r w:rsidR="00C30D71">
          <w:rPr>
            <w:noProof/>
            <w:webHidden/>
          </w:rPr>
          <w:t>15</w:t>
        </w:r>
        <w:r w:rsidR="00C30D71">
          <w:rPr>
            <w:noProof/>
            <w:webHidden/>
          </w:rPr>
          <w:fldChar w:fldCharType="end"/>
        </w:r>
      </w:hyperlink>
    </w:p>
    <w:p w14:paraId="28E64E77" w14:textId="69C0618E" w:rsidR="00C30D71" w:rsidRDefault="00C3690E">
      <w:pPr>
        <w:pStyle w:val="TOC1"/>
        <w:rPr>
          <w:rFonts w:eastAsiaTheme="minorEastAsia" w:cstheme="minorBidi"/>
          <w:noProof/>
          <w:kern w:val="2"/>
          <w:szCs w:val="22"/>
          <w14:ligatures w14:val="standardContextual"/>
        </w:rPr>
      </w:pPr>
      <w:hyperlink w:anchor="_Toc174624497" w:history="1">
        <w:r w:rsidR="00C30D71" w:rsidRPr="00A236C8">
          <w:rPr>
            <w:rStyle w:val="Hyperlink"/>
            <w:rFonts w:eastAsiaTheme="minorHAnsi"/>
            <w:noProof/>
          </w:rPr>
          <w:t>11.</w:t>
        </w:r>
        <w:r w:rsidR="00C30D71">
          <w:rPr>
            <w:rFonts w:eastAsiaTheme="minorEastAsia" w:cstheme="minorBidi"/>
            <w:noProof/>
            <w:kern w:val="2"/>
            <w:szCs w:val="22"/>
            <w14:ligatures w14:val="standardContextual"/>
          </w:rPr>
          <w:tab/>
        </w:r>
        <w:r w:rsidR="00C30D71" w:rsidRPr="00A236C8">
          <w:rPr>
            <w:rStyle w:val="Hyperlink"/>
            <w:rFonts w:eastAsiaTheme="minorHAnsi"/>
            <w:noProof/>
          </w:rPr>
          <w:t>Population</w:t>
        </w:r>
        <w:r w:rsidR="00C30D71">
          <w:rPr>
            <w:noProof/>
            <w:webHidden/>
          </w:rPr>
          <w:tab/>
        </w:r>
        <w:r w:rsidR="00C30D71">
          <w:rPr>
            <w:noProof/>
            <w:webHidden/>
          </w:rPr>
          <w:fldChar w:fldCharType="begin"/>
        </w:r>
        <w:r w:rsidR="00C30D71">
          <w:rPr>
            <w:noProof/>
            <w:webHidden/>
          </w:rPr>
          <w:instrText xml:space="preserve"> PAGEREF _Toc174624497 \h </w:instrText>
        </w:r>
        <w:r w:rsidR="00C30D71">
          <w:rPr>
            <w:noProof/>
            <w:webHidden/>
          </w:rPr>
        </w:r>
        <w:r w:rsidR="00C30D71">
          <w:rPr>
            <w:noProof/>
            <w:webHidden/>
          </w:rPr>
          <w:fldChar w:fldCharType="separate"/>
        </w:r>
        <w:r w:rsidR="00C30D71">
          <w:rPr>
            <w:noProof/>
            <w:webHidden/>
          </w:rPr>
          <w:t>18</w:t>
        </w:r>
        <w:r w:rsidR="00C30D71">
          <w:rPr>
            <w:noProof/>
            <w:webHidden/>
          </w:rPr>
          <w:fldChar w:fldCharType="end"/>
        </w:r>
      </w:hyperlink>
    </w:p>
    <w:p w14:paraId="265D0299" w14:textId="75F97D35" w:rsidR="00C30D71" w:rsidRDefault="00C3690E">
      <w:pPr>
        <w:pStyle w:val="TOC1"/>
        <w:rPr>
          <w:rFonts w:eastAsiaTheme="minorEastAsia" w:cstheme="minorBidi"/>
          <w:noProof/>
          <w:kern w:val="2"/>
          <w:szCs w:val="22"/>
          <w14:ligatures w14:val="standardContextual"/>
        </w:rPr>
      </w:pPr>
      <w:hyperlink w:anchor="_Toc174624498" w:history="1">
        <w:r w:rsidR="00C30D71" w:rsidRPr="00A236C8">
          <w:rPr>
            <w:rStyle w:val="Hyperlink"/>
            <w:noProof/>
          </w:rPr>
          <w:t>12.</w:t>
        </w:r>
        <w:r w:rsidR="00C30D71">
          <w:rPr>
            <w:rFonts w:eastAsiaTheme="minorEastAsia" w:cstheme="minorBidi"/>
            <w:noProof/>
            <w:kern w:val="2"/>
            <w:szCs w:val="22"/>
            <w14:ligatures w14:val="standardContextual"/>
          </w:rPr>
          <w:tab/>
        </w:r>
        <w:r w:rsidR="00C30D71" w:rsidRPr="00A236C8">
          <w:rPr>
            <w:rStyle w:val="Hyperlink"/>
            <w:noProof/>
          </w:rPr>
          <w:t>Inclusion and Exclusion Criteria</w:t>
        </w:r>
        <w:r w:rsidR="00C30D71">
          <w:rPr>
            <w:noProof/>
            <w:webHidden/>
          </w:rPr>
          <w:tab/>
        </w:r>
        <w:r w:rsidR="00C30D71">
          <w:rPr>
            <w:noProof/>
            <w:webHidden/>
          </w:rPr>
          <w:fldChar w:fldCharType="begin"/>
        </w:r>
        <w:r w:rsidR="00C30D71">
          <w:rPr>
            <w:noProof/>
            <w:webHidden/>
          </w:rPr>
          <w:instrText xml:space="preserve"> PAGEREF _Toc174624498 \h </w:instrText>
        </w:r>
        <w:r w:rsidR="00C30D71">
          <w:rPr>
            <w:noProof/>
            <w:webHidden/>
          </w:rPr>
        </w:r>
        <w:r w:rsidR="00C30D71">
          <w:rPr>
            <w:noProof/>
            <w:webHidden/>
          </w:rPr>
          <w:fldChar w:fldCharType="separate"/>
        </w:r>
        <w:r w:rsidR="00C30D71">
          <w:rPr>
            <w:noProof/>
            <w:webHidden/>
          </w:rPr>
          <w:t>19</w:t>
        </w:r>
        <w:r w:rsidR="00C30D71">
          <w:rPr>
            <w:noProof/>
            <w:webHidden/>
          </w:rPr>
          <w:fldChar w:fldCharType="end"/>
        </w:r>
      </w:hyperlink>
    </w:p>
    <w:p w14:paraId="5939797A" w14:textId="1436FB47" w:rsidR="00C30D71" w:rsidRDefault="00C3690E">
      <w:pPr>
        <w:pStyle w:val="TOC1"/>
        <w:rPr>
          <w:rFonts w:eastAsiaTheme="minorEastAsia" w:cstheme="minorBidi"/>
          <w:noProof/>
          <w:kern w:val="2"/>
          <w:szCs w:val="22"/>
          <w14:ligatures w14:val="standardContextual"/>
        </w:rPr>
      </w:pPr>
      <w:hyperlink w:anchor="_Toc174624499" w:history="1">
        <w:r w:rsidR="00C30D71" w:rsidRPr="00A236C8">
          <w:rPr>
            <w:rStyle w:val="Hyperlink"/>
            <w:noProof/>
          </w:rPr>
          <w:t>13.</w:t>
        </w:r>
        <w:r w:rsidR="00C30D71">
          <w:rPr>
            <w:rFonts w:eastAsiaTheme="minorEastAsia" w:cstheme="minorBidi"/>
            <w:noProof/>
            <w:kern w:val="2"/>
            <w:szCs w:val="22"/>
            <w14:ligatures w14:val="standardContextual"/>
          </w:rPr>
          <w:tab/>
        </w:r>
        <w:r w:rsidR="00C30D71" w:rsidRPr="00A236C8">
          <w:rPr>
            <w:rStyle w:val="Hyperlink"/>
            <w:noProof/>
          </w:rPr>
          <w:t>Projected Enrollment</w:t>
        </w:r>
        <w:r w:rsidR="00C30D71">
          <w:rPr>
            <w:noProof/>
            <w:webHidden/>
          </w:rPr>
          <w:tab/>
        </w:r>
        <w:r w:rsidR="00C30D71">
          <w:rPr>
            <w:noProof/>
            <w:webHidden/>
          </w:rPr>
          <w:fldChar w:fldCharType="begin"/>
        </w:r>
        <w:r w:rsidR="00C30D71">
          <w:rPr>
            <w:noProof/>
            <w:webHidden/>
          </w:rPr>
          <w:instrText xml:space="preserve"> PAGEREF _Toc174624499 \h </w:instrText>
        </w:r>
        <w:r w:rsidR="00C30D71">
          <w:rPr>
            <w:noProof/>
            <w:webHidden/>
          </w:rPr>
        </w:r>
        <w:r w:rsidR="00C30D71">
          <w:rPr>
            <w:noProof/>
            <w:webHidden/>
          </w:rPr>
          <w:fldChar w:fldCharType="separate"/>
        </w:r>
        <w:r w:rsidR="00C30D71">
          <w:rPr>
            <w:noProof/>
            <w:webHidden/>
          </w:rPr>
          <w:t>21</w:t>
        </w:r>
        <w:r w:rsidR="00C30D71">
          <w:rPr>
            <w:noProof/>
            <w:webHidden/>
          </w:rPr>
          <w:fldChar w:fldCharType="end"/>
        </w:r>
      </w:hyperlink>
    </w:p>
    <w:p w14:paraId="0CF62B9E" w14:textId="5F1A12CF" w:rsidR="00C30D71" w:rsidRDefault="00C3690E">
      <w:pPr>
        <w:pStyle w:val="TOC1"/>
        <w:rPr>
          <w:rFonts w:eastAsiaTheme="minorEastAsia" w:cstheme="minorBidi"/>
          <w:noProof/>
          <w:kern w:val="2"/>
          <w:szCs w:val="22"/>
          <w14:ligatures w14:val="standardContextual"/>
        </w:rPr>
      </w:pPr>
      <w:hyperlink w:anchor="_Toc174624500" w:history="1">
        <w:r w:rsidR="00C30D71" w:rsidRPr="00A236C8">
          <w:rPr>
            <w:rStyle w:val="Hyperlink"/>
            <w:noProof/>
          </w:rPr>
          <w:t>14.</w:t>
        </w:r>
        <w:r w:rsidR="00C30D71">
          <w:rPr>
            <w:rFonts w:eastAsiaTheme="minorEastAsia" w:cstheme="minorBidi"/>
            <w:noProof/>
            <w:kern w:val="2"/>
            <w:szCs w:val="22"/>
            <w14:ligatures w14:val="standardContextual"/>
          </w:rPr>
          <w:tab/>
        </w:r>
        <w:r w:rsidR="00C30D71" w:rsidRPr="00A236C8">
          <w:rPr>
            <w:rStyle w:val="Hyperlink"/>
            <w:noProof/>
          </w:rPr>
          <w:t>Advertising, Recruitment, and Screening</w:t>
        </w:r>
        <w:r w:rsidR="00C30D71">
          <w:rPr>
            <w:noProof/>
            <w:webHidden/>
          </w:rPr>
          <w:tab/>
        </w:r>
        <w:r w:rsidR="00C30D71">
          <w:rPr>
            <w:noProof/>
            <w:webHidden/>
          </w:rPr>
          <w:fldChar w:fldCharType="begin"/>
        </w:r>
        <w:r w:rsidR="00C30D71">
          <w:rPr>
            <w:noProof/>
            <w:webHidden/>
          </w:rPr>
          <w:instrText xml:space="preserve"> PAGEREF _Toc174624500 \h </w:instrText>
        </w:r>
        <w:r w:rsidR="00C30D71">
          <w:rPr>
            <w:noProof/>
            <w:webHidden/>
          </w:rPr>
        </w:r>
        <w:r w:rsidR="00C30D71">
          <w:rPr>
            <w:noProof/>
            <w:webHidden/>
          </w:rPr>
          <w:fldChar w:fldCharType="separate"/>
        </w:r>
        <w:r w:rsidR="00C30D71">
          <w:rPr>
            <w:noProof/>
            <w:webHidden/>
          </w:rPr>
          <w:t>21</w:t>
        </w:r>
        <w:r w:rsidR="00C30D71">
          <w:rPr>
            <w:noProof/>
            <w:webHidden/>
          </w:rPr>
          <w:fldChar w:fldCharType="end"/>
        </w:r>
      </w:hyperlink>
    </w:p>
    <w:p w14:paraId="5AF40E42" w14:textId="4A55A684" w:rsidR="00C30D71" w:rsidRDefault="00C3690E">
      <w:pPr>
        <w:pStyle w:val="TOC1"/>
        <w:rPr>
          <w:rFonts w:eastAsiaTheme="minorEastAsia" w:cstheme="minorBidi"/>
          <w:noProof/>
          <w:kern w:val="2"/>
          <w:szCs w:val="22"/>
          <w14:ligatures w14:val="standardContextual"/>
        </w:rPr>
      </w:pPr>
      <w:hyperlink w:anchor="_Toc174624501" w:history="1">
        <w:r w:rsidR="00C30D71" w:rsidRPr="00A236C8">
          <w:rPr>
            <w:rStyle w:val="Hyperlink"/>
            <w:noProof/>
          </w:rPr>
          <w:t>15.</w:t>
        </w:r>
        <w:r w:rsidR="00C30D71">
          <w:rPr>
            <w:rFonts w:eastAsiaTheme="minorEastAsia" w:cstheme="minorBidi"/>
            <w:noProof/>
            <w:kern w:val="2"/>
            <w:szCs w:val="22"/>
            <w14:ligatures w14:val="standardContextual"/>
          </w:rPr>
          <w:tab/>
        </w:r>
        <w:r w:rsidR="00C30D71" w:rsidRPr="00A236C8">
          <w:rPr>
            <w:rStyle w:val="Hyperlink"/>
            <w:noProof/>
          </w:rPr>
          <w:t>Informed Consent</w:t>
        </w:r>
        <w:r w:rsidR="00C30D71">
          <w:rPr>
            <w:noProof/>
            <w:webHidden/>
          </w:rPr>
          <w:tab/>
        </w:r>
        <w:r w:rsidR="00C30D71">
          <w:rPr>
            <w:noProof/>
            <w:webHidden/>
          </w:rPr>
          <w:fldChar w:fldCharType="begin"/>
        </w:r>
        <w:r w:rsidR="00C30D71">
          <w:rPr>
            <w:noProof/>
            <w:webHidden/>
          </w:rPr>
          <w:instrText xml:space="preserve"> PAGEREF _Toc174624501 \h </w:instrText>
        </w:r>
        <w:r w:rsidR="00C30D71">
          <w:rPr>
            <w:noProof/>
            <w:webHidden/>
          </w:rPr>
        </w:r>
        <w:r w:rsidR="00C30D71">
          <w:rPr>
            <w:noProof/>
            <w:webHidden/>
          </w:rPr>
          <w:fldChar w:fldCharType="separate"/>
        </w:r>
        <w:r w:rsidR="00C30D71">
          <w:rPr>
            <w:noProof/>
            <w:webHidden/>
          </w:rPr>
          <w:t>25</w:t>
        </w:r>
        <w:r w:rsidR="00C30D71">
          <w:rPr>
            <w:noProof/>
            <w:webHidden/>
          </w:rPr>
          <w:fldChar w:fldCharType="end"/>
        </w:r>
      </w:hyperlink>
    </w:p>
    <w:p w14:paraId="5FD3ED37" w14:textId="0F3B3F1E" w:rsidR="00C30D71" w:rsidRDefault="00C3690E">
      <w:pPr>
        <w:pStyle w:val="TOC1"/>
        <w:rPr>
          <w:rFonts w:eastAsiaTheme="minorEastAsia" w:cstheme="minorBidi"/>
          <w:noProof/>
          <w:kern w:val="2"/>
          <w:szCs w:val="22"/>
          <w14:ligatures w14:val="standardContextual"/>
        </w:rPr>
      </w:pPr>
      <w:hyperlink w:anchor="_Toc174624502" w:history="1">
        <w:r w:rsidR="00C30D71" w:rsidRPr="00A236C8">
          <w:rPr>
            <w:rStyle w:val="Hyperlink"/>
            <w:noProof/>
          </w:rPr>
          <w:t>16.</w:t>
        </w:r>
        <w:r w:rsidR="00C30D71">
          <w:rPr>
            <w:rFonts w:eastAsiaTheme="minorEastAsia" w:cstheme="minorBidi"/>
            <w:noProof/>
            <w:kern w:val="2"/>
            <w:szCs w:val="22"/>
            <w14:ligatures w14:val="standardContextual"/>
          </w:rPr>
          <w:tab/>
        </w:r>
        <w:r w:rsidR="00C30D71" w:rsidRPr="00A236C8">
          <w:rPr>
            <w:rStyle w:val="Hyperlink"/>
            <w:noProof/>
          </w:rPr>
          <w:t>Reporting Results and Incidental Findings</w:t>
        </w:r>
        <w:r w:rsidR="00C30D71">
          <w:rPr>
            <w:noProof/>
            <w:webHidden/>
          </w:rPr>
          <w:tab/>
        </w:r>
        <w:r w:rsidR="00C30D71">
          <w:rPr>
            <w:noProof/>
            <w:webHidden/>
          </w:rPr>
          <w:fldChar w:fldCharType="begin"/>
        </w:r>
        <w:r w:rsidR="00C30D71">
          <w:rPr>
            <w:noProof/>
            <w:webHidden/>
          </w:rPr>
          <w:instrText xml:space="preserve"> PAGEREF _Toc174624502 \h </w:instrText>
        </w:r>
        <w:r w:rsidR="00C30D71">
          <w:rPr>
            <w:noProof/>
            <w:webHidden/>
          </w:rPr>
        </w:r>
        <w:r w:rsidR="00C30D71">
          <w:rPr>
            <w:noProof/>
            <w:webHidden/>
          </w:rPr>
          <w:fldChar w:fldCharType="separate"/>
        </w:r>
        <w:r w:rsidR="00C30D71">
          <w:rPr>
            <w:noProof/>
            <w:webHidden/>
          </w:rPr>
          <w:t>29</w:t>
        </w:r>
        <w:r w:rsidR="00C30D71">
          <w:rPr>
            <w:noProof/>
            <w:webHidden/>
          </w:rPr>
          <w:fldChar w:fldCharType="end"/>
        </w:r>
      </w:hyperlink>
    </w:p>
    <w:p w14:paraId="60403EC1" w14:textId="701D68A4" w:rsidR="00C30D71" w:rsidRDefault="00C3690E">
      <w:pPr>
        <w:pStyle w:val="TOC1"/>
        <w:rPr>
          <w:rFonts w:eastAsiaTheme="minorEastAsia" w:cstheme="minorBidi"/>
          <w:noProof/>
          <w:kern w:val="2"/>
          <w:szCs w:val="22"/>
          <w14:ligatures w14:val="standardContextual"/>
        </w:rPr>
      </w:pPr>
      <w:hyperlink w:anchor="_Toc174624503" w:history="1">
        <w:r w:rsidR="00C30D71" w:rsidRPr="00A236C8">
          <w:rPr>
            <w:rStyle w:val="Hyperlink"/>
            <w:noProof/>
          </w:rPr>
          <w:t>17.</w:t>
        </w:r>
        <w:r w:rsidR="00C30D71">
          <w:rPr>
            <w:rFonts w:eastAsiaTheme="minorEastAsia" w:cstheme="minorBidi"/>
            <w:noProof/>
            <w:kern w:val="2"/>
            <w:szCs w:val="22"/>
            <w14:ligatures w14:val="standardContextual"/>
          </w:rPr>
          <w:tab/>
        </w:r>
        <w:r w:rsidR="00C30D71" w:rsidRPr="00A236C8">
          <w:rPr>
            <w:rStyle w:val="Hyperlink"/>
            <w:noProof/>
          </w:rPr>
          <w:t>Withdrawal of Participants</w:t>
        </w:r>
        <w:r w:rsidR="00C30D71">
          <w:rPr>
            <w:noProof/>
            <w:webHidden/>
          </w:rPr>
          <w:tab/>
        </w:r>
        <w:r w:rsidR="00C30D71">
          <w:rPr>
            <w:noProof/>
            <w:webHidden/>
          </w:rPr>
          <w:fldChar w:fldCharType="begin"/>
        </w:r>
        <w:r w:rsidR="00C30D71">
          <w:rPr>
            <w:noProof/>
            <w:webHidden/>
          </w:rPr>
          <w:instrText xml:space="preserve"> PAGEREF _Toc174624503 \h </w:instrText>
        </w:r>
        <w:r w:rsidR="00C30D71">
          <w:rPr>
            <w:noProof/>
            <w:webHidden/>
          </w:rPr>
        </w:r>
        <w:r w:rsidR="00C30D71">
          <w:rPr>
            <w:noProof/>
            <w:webHidden/>
          </w:rPr>
          <w:fldChar w:fldCharType="separate"/>
        </w:r>
        <w:r w:rsidR="00C30D71">
          <w:rPr>
            <w:noProof/>
            <w:webHidden/>
          </w:rPr>
          <w:t>31</w:t>
        </w:r>
        <w:r w:rsidR="00C30D71">
          <w:rPr>
            <w:noProof/>
            <w:webHidden/>
          </w:rPr>
          <w:fldChar w:fldCharType="end"/>
        </w:r>
      </w:hyperlink>
    </w:p>
    <w:p w14:paraId="1BB461E9" w14:textId="45CF9F7E" w:rsidR="00C30D71" w:rsidRDefault="00C3690E">
      <w:pPr>
        <w:pStyle w:val="TOC1"/>
        <w:rPr>
          <w:rFonts w:eastAsiaTheme="minorEastAsia" w:cstheme="minorBidi"/>
          <w:noProof/>
          <w:kern w:val="2"/>
          <w:szCs w:val="22"/>
          <w14:ligatures w14:val="standardContextual"/>
        </w:rPr>
      </w:pPr>
      <w:hyperlink w:anchor="_Toc174624504" w:history="1">
        <w:r w:rsidR="00C30D71" w:rsidRPr="00A236C8">
          <w:rPr>
            <w:rStyle w:val="Hyperlink"/>
            <w:noProof/>
          </w:rPr>
          <w:t>18.</w:t>
        </w:r>
        <w:r w:rsidR="00C30D71">
          <w:rPr>
            <w:rFonts w:eastAsiaTheme="minorEastAsia" w:cstheme="minorBidi"/>
            <w:noProof/>
            <w:kern w:val="2"/>
            <w:szCs w:val="22"/>
            <w14:ligatures w14:val="standardContextual"/>
          </w:rPr>
          <w:tab/>
        </w:r>
        <w:r w:rsidR="00C30D71" w:rsidRPr="00A236C8">
          <w:rPr>
            <w:rStyle w:val="Hyperlink"/>
            <w:noProof/>
          </w:rPr>
          <w:t>Risks and Burdens</w:t>
        </w:r>
        <w:r w:rsidR="00C30D71">
          <w:rPr>
            <w:noProof/>
            <w:webHidden/>
          </w:rPr>
          <w:tab/>
        </w:r>
        <w:r w:rsidR="00C30D71">
          <w:rPr>
            <w:noProof/>
            <w:webHidden/>
          </w:rPr>
          <w:fldChar w:fldCharType="begin"/>
        </w:r>
        <w:r w:rsidR="00C30D71">
          <w:rPr>
            <w:noProof/>
            <w:webHidden/>
          </w:rPr>
          <w:instrText xml:space="preserve"> PAGEREF _Toc174624504 \h </w:instrText>
        </w:r>
        <w:r w:rsidR="00C30D71">
          <w:rPr>
            <w:noProof/>
            <w:webHidden/>
          </w:rPr>
        </w:r>
        <w:r w:rsidR="00C30D71">
          <w:rPr>
            <w:noProof/>
            <w:webHidden/>
          </w:rPr>
          <w:fldChar w:fldCharType="separate"/>
        </w:r>
        <w:r w:rsidR="00C30D71">
          <w:rPr>
            <w:noProof/>
            <w:webHidden/>
          </w:rPr>
          <w:t>31</w:t>
        </w:r>
        <w:r w:rsidR="00C30D71">
          <w:rPr>
            <w:noProof/>
            <w:webHidden/>
          </w:rPr>
          <w:fldChar w:fldCharType="end"/>
        </w:r>
      </w:hyperlink>
    </w:p>
    <w:p w14:paraId="721CDB6B" w14:textId="6F9F686D" w:rsidR="00C30D71" w:rsidRDefault="00C3690E">
      <w:pPr>
        <w:pStyle w:val="TOC1"/>
        <w:rPr>
          <w:rFonts w:eastAsiaTheme="minorEastAsia" w:cstheme="minorBidi"/>
          <w:noProof/>
          <w:kern w:val="2"/>
          <w:szCs w:val="22"/>
          <w14:ligatures w14:val="standardContextual"/>
        </w:rPr>
      </w:pPr>
      <w:hyperlink w:anchor="_Toc174624505" w:history="1">
        <w:r w:rsidR="00C30D71" w:rsidRPr="00A236C8">
          <w:rPr>
            <w:rStyle w:val="Hyperlink"/>
            <w:noProof/>
          </w:rPr>
          <w:t>19.</w:t>
        </w:r>
        <w:r w:rsidR="00C30D71">
          <w:rPr>
            <w:rFonts w:eastAsiaTheme="minorEastAsia" w:cstheme="minorBidi"/>
            <w:noProof/>
            <w:kern w:val="2"/>
            <w:szCs w:val="22"/>
            <w14:ligatures w14:val="standardContextual"/>
          </w:rPr>
          <w:tab/>
        </w:r>
        <w:r w:rsidR="00C30D71" w:rsidRPr="00A236C8">
          <w:rPr>
            <w:rStyle w:val="Hyperlink"/>
            <w:noProof/>
          </w:rPr>
          <w:t>Privacy Interests of Participants</w:t>
        </w:r>
        <w:r w:rsidR="00C30D71">
          <w:rPr>
            <w:noProof/>
            <w:webHidden/>
          </w:rPr>
          <w:tab/>
        </w:r>
        <w:r w:rsidR="00C30D71">
          <w:rPr>
            <w:noProof/>
            <w:webHidden/>
          </w:rPr>
          <w:fldChar w:fldCharType="begin"/>
        </w:r>
        <w:r w:rsidR="00C30D71">
          <w:rPr>
            <w:noProof/>
            <w:webHidden/>
          </w:rPr>
          <w:instrText xml:space="preserve"> PAGEREF _Toc174624505 \h </w:instrText>
        </w:r>
        <w:r w:rsidR="00C30D71">
          <w:rPr>
            <w:noProof/>
            <w:webHidden/>
          </w:rPr>
        </w:r>
        <w:r w:rsidR="00C30D71">
          <w:rPr>
            <w:noProof/>
            <w:webHidden/>
          </w:rPr>
          <w:fldChar w:fldCharType="separate"/>
        </w:r>
        <w:r w:rsidR="00C30D71">
          <w:rPr>
            <w:noProof/>
            <w:webHidden/>
          </w:rPr>
          <w:t>32</w:t>
        </w:r>
        <w:r w:rsidR="00C30D71">
          <w:rPr>
            <w:noProof/>
            <w:webHidden/>
          </w:rPr>
          <w:fldChar w:fldCharType="end"/>
        </w:r>
      </w:hyperlink>
    </w:p>
    <w:p w14:paraId="581A856A" w14:textId="7DDBD4EC" w:rsidR="00C30D71" w:rsidRDefault="00C3690E">
      <w:pPr>
        <w:pStyle w:val="TOC1"/>
        <w:rPr>
          <w:rFonts w:eastAsiaTheme="minorEastAsia" w:cstheme="minorBidi"/>
          <w:noProof/>
          <w:kern w:val="2"/>
          <w:szCs w:val="22"/>
          <w14:ligatures w14:val="standardContextual"/>
        </w:rPr>
      </w:pPr>
      <w:hyperlink w:anchor="_Toc174624506" w:history="1">
        <w:r w:rsidR="00C30D71" w:rsidRPr="00A236C8">
          <w:rPr>
            <w:rStyle w:val="Hyperlink"/>
            <w:noProof/>
          </w:rPr>
          <w:t>20.</w:t>
        </w:r>
        <w:r w:rsidR="00C30D71">
          <w:rPr>
            <w:rFonts w:eastAsiaTheme="minorEastAsia" w:cstheme="minorBidi"/>
            <w:noProof/>
            <w:kern w:val="2"/>
            <w:szCs w:val="22"/>
            <w14:ligatures w14:val="standardContextual"/>
          </w:rPr>
          <w:tab/>
        </w:r>
        <w:r w:rsidR="00C30D71" w:rsidRPr="00A236C8">
          <w:rPr>
            <w:rStyle w:val="Hyperlink"/>
            <w:noProof/>
          </w:rPr>
          <w:t>Potential Benefits to Participants</w:t>
        </w:r>
        <w:r w:rsidR="00C30D71">
          <w:rPr>
            <w:noProof/>
            <w:webHidden/>
          </w:rPr>
          <w:tab/>
        </w:r>
        <w:r w:rsidR="00C30D71">
          <w:rPr>
            <w:noProof/>
            <w:webHidden/>
          </w:rPr>
          <w:fldChar w:fldCharType="begin"/>
        </w:r>
        <w:r w:rsidR="00C30D71">
          <w:rPr>
            <w:noProof/>
            <w:webHidden/>
          </w:rPr>
          <w:instrText xml:space="preserve"> PAGEREF _Toc174624506 \h </w:instrText>
        </w:r>
        <w:r w:rsidR="00C30D71">
          <w:rPr>
            <w:noProof/>
            <w:webHidden/>
          </w:rPr>
        </w:r>
        <w:r w:rsidR="00C30D71">
          <w:rPr>
            <w:noProof/>
            <w:webHidden/>
          </w:rPr>
          <w:fldChar w:fldCharType="separate"/>
        </w:r>
        <w:r w:rsidR="00C30D71">
          <w:rPr>
            <w:noProof/>
            <w:webHidden/>
          </w:rPr>
          <w:t>33</w:t>
        </w:r>
        <w:r w:rsidR="00C30D71">
          <w:rPr>
            <w:noProof/>
            <w:webHidden/>
          </w:rPr>
          <w:fldChar w:fldCharType="end"/>
        </w:r>
      </w:hyperlink>
    </w:p>
    <w:p w14:paraId="0C7D22EE" w14:textId="527E6408" w:rsidR="00C30D71" w:rsidRDefault="00C3690E">
      <w:pPr>
        <w:pStyle w:val="TOC1"/>
        <w:rPr>
          <w:rFonts w:eastAsiaTheme="minorEastAsia" w:cstheme="minorBidi"/>
          <w:noProof/>
          <w:kern w:val="2"/>
          <w:szCs w:val="22"/>
          <w14:ligatures w14:val="standardContextual"/>
        </w:rPr>
      </w:pPr>
      <w:hyperlink w:anchor="_Toc174624507" w:history="1">
        <w:r w:rsidR="00C30D71" w:rsidRPr="00A236C8">
          <w:rPr>
            <w:rStyle w:val="Hyperlink"/>
            <w:noProof/>
          </w:rPr>
          <w:t>21.</w:t>
        </w:r>
        <w:r w:rsidR="00C30D71">
          <w:rPr>
            <w:rFonts w:eastAsiaTheme="minorEastAsia" w:cstheme="minorBidi"/>
            <w:noProof/>
            <w:kern w:val="2"/>
            <w:szCs w:val="22"/>
            <w14:ligatures w14:val="standardContextual"/>
          </w:rPr>
          <w:tab/>
        </w:r>
        <w:r w:rsidR="00C30D71" w:rsidRPr="00A236C8">
          <w:rPr>
            <w:rStyle w:val="Hyperlink"/>
            <w:noProof/>
          </w:rPr>
          <w:t>Compensation to Participants</w:t>
        </w:r>
        <w:r w:rsidR="00C30D71">
          <w:rPr>
            <w:noProof/>
            <w:webHidden/>
          </w:rPr>
          <w:tab/>
        </w:r>
        <w:r w:rsidR="00C30D71">
          <w:rPr>
            <w:noProof/>
            <w:webHidden/>
          </w:rPr>
          <w:fldChar w:fldCharType="begin"/>
        </w:r>
        <w:r w:rsidR="00C30D71">
          <w:rPr>
            <w:noProof/>
            <w:webHidden/>
          </w:rPr>
          <w:instrText xml:space="preserve"> PAGEREF _Toc174624507 \h </w:instrText>
        </w:r>
        <w:r w:rsidR="00C30D71">
          <w:rPr>
            <w:noProof/>
            <w:webHidden/>
          </w:rPr>
        </w:r>
        <w:r w:rsidR="00C30D71">
          <w:rPr>
            <w:noProof/>
            <w:webHidden/>
          </w:rPr>
          <w:fldChar w:fldCharType="separate"/>
        </w:r>
        <w:r w:rsidR="00C30D71">
          <w:rPr>
            <w:noProof/>
            <w:webHidden/>
          </w:rPr>
          <w:t>33</w:t>
        </w:r>
        <w:r w:rsidR="00C30D71">
          <w:rPr>
            <w:noProof/>
            <w:webHidden/>
          </w:rPr>
          <w:fldChar w:fldCharType="end"/>
        </w:r>
      </w:hyperlink>
    </w:p>
    <w:p w14:paraId="37B1BBC2" w14:textId="37D58372" w:rsidR="00C30D71" w:rsidRDefault="00C3690E">
      <w:pPr>
        <w:pStyle w:val="TOC1"/>
        <w:rPr>
          <w:rFonts w:eastAsiaTheme="minorEastAsia" w:cstheme="minorBidi"/>
          <w:noProof/>
          <w:kern w:val="2"/>
          <w:szCs w:val="22"/>
          <w14:ligatures w14:val="standardContextual"/>
        </w:rPr>
      </w:pPr>
      <w:hyperlink w:anchor="_Toc174624508" w:history="1">
        <w:r w:rsidR="00C30D71" w:rsidRPr="00A236C8">
          <w:rPr>
            <w:rStyle w:val="Hyperlink"/>
            <w:noProof/>
          </w:rPr>
          <w:t>22.</w:t>
        </w:r>
        <w:r w:rsidR="00C30D71">
          <w:rPr>
            <w:rFonts w:eastAsiaTheme="minorEastAsia" w:cstheme="minorBidi"/>
            <w:noProof/>
            <w:kern w:val="2"/>
            <w:szCs w:val="22"/>
            <w14:ligatures w14:val="standardContextual"/>
          </w:rPr>
          <w:tab/>
        </w:r>
        <w:r w:rsidR="00C30D71" w:rsidRPr="00A236C8">
          <w:rPr>
            <w:rStyle w:val="Hyperlink"/>
            <w:noProof/>
          </w:rPr>
          <w:t>Data and Safety Monitoring</w:t>
        </w:r>
        <w:r w:rsidR="00C30D71">
          <w:rPr>
            <w:noProof/>
            <w:webHidden/>
          </w:rPr>
          <w:tab/>
        </w:r>
        <w:r w:rsidR="00C30D71">
          <w:rPr>
            <w:noProof/>
            <w:webHidden/>
          </w:rPr>
          <w:fldChar w:fldCharType="begin"/>
        </w:r>
        <w:r w:rsidR="00C30D71">
          <w:rPr>
            <w:noProof/>
            <w:webHidden/>
          </w:rPr>
          <w:instrText xml:space="preserve"> PAGEREF _Toc174624508 \h </w:instrText>
        </w:r>
        <w:r w:rsidR="00C30D71">
          <w:rPr>
            <w:noProof/>
            <w:webHidden/>
          </w:rPr>
        </w:r>
        <w:r w:rsidR="00C30D71">
          <w:rPr>
            <w:noProof/>
            <w:webHidden/>
          </w:rPr>
          <w:fldChar w:fldCharType="separate"/>
        </w:r>
        <w:r w:rsidR="00C30D71">
          <w:rPr>
            <w:noProof/>
            <w:webHidden/>
          </w:rPr>
          <w:t>34</w:t>
        </w:r>
        <w:r w:rsidR="00C30D71">
          <w:rPr>
            <w:noProof/>
            <w:webHidden/>
          </w:rPr>
          <w:fldChar w:fldCharType="end"/>
        </w:r>
      </w:hyperlink>
    </w:p>
    <w:p w14:paraId="387CDD44" w14:textId="363071D2" w:rsidR="00C30D71" w:rsidRDefault="00C3690E">
      <w:pPr>
        <w:pStyle w:val="TOC1"/>
        <w:rPr>
          <w:rFonts w:eastAsiaTheme="minorEastAsia" w:cstheme="minorBidi"/>
          <w:noProof/>
          <w:kern w:val="2"/>
          <w:szCs w:val="22"/>
          <w14:ligatures w14:val="standardContextual"/>
        </w:rPr>
      </w:pPr>
      <w:hyperlink w:anchor="_Toc174624509" w:history="1">
        <w:r w:rsidR="00C30D71" w:rsidRPr="00A236C8">
          <w:rPr>
            <w:rStyle w:val="Hyperlink"/>
            <w:noProof/>
          </w:rPr>
          <w:t>23.</w:t>
        </w:r>
        <w:r w:rsidR="00C30D71">
          <w:rPr>
            <w:rFonts w:eastAsiaTheme="minorEastAsia" w:cstheme="minorBidi"/>
            <w:noProof/>
            <w:kern w:val="2"/>
            <w:szCs w:val="22"/>
            <w14:ligatures w14:val="standardContextual"/>
          </w:rPr>
          <w:tab/>
        </w:r>
        <w:r w:rsidR="00C30D71" w:rsidRPr="00A236C8">
          <w:rPr>
            <w:rStyle w:val="Hyperlink"/>
            <w:noProof/>
          </w:rPr>
          <w:t>References</w:t>
        </w:r>
        <w:r w:rsidR="00C30D71">
          <w:rPr>
            <w:noProof/>
            <w:webHidden/>
          </w:rPr>
          <w:tab/>
        </w:r>
        <w:r w:rsidR="00C30D71">
          <w:rPr>
            <w:noProof/>
            <w:webHidden/>
          </w:rPr>
          <w:fldChar w:fldCharType="begin"/>
        </w:r>
        <w:r w:rsidR="00C30D71">
          <w:rPr>
            <w:noProof/>
            <w:webHidden/>
          </w:rPr>
          <w:instrText xml:space="preserve"> PAGEREF _Toc174624509 \h </w:instrText>
        </w:r>
        <w:r w:rsidR="00C30D71">
          <w:rPr>
            <w:noProof/>
            <w:webHidden/>
          </w:rPr>
        </w:r>
        <w:r w:rsidR="00C30D71">
          <w:rPr>
            <w:noProof/>
            <w:webHidden/>
          </w:rPr>
          <w:fldChar w:fldCharType="separate"/>
        </w:r>
        <w:r w:rsidR="00C30D71">
          <w:rPr>
            <w:noProof/>
            <w:webHidden/>
          </w:rPr>
          <w:t>38</w:t>
        </w:r>
        <w:r w:rsidR="00C30D71">
          <w:rPr>
            <w:noProof/>
            <w:webHidden/>
          </w:rPr>
          <w:fldChar w:fldCharType="end"/>
        </w:r>
      </w:hyperlink>
    </w:p>
    <w:p w14:paraId="5500A8BF" w14:textId="20C9B114" w:rsidR="00C30D71" w:rsidRDefault="007D6C74" w:rsidP="00C30D71">
      <w:pPr>
        <w:pBdr>
          <w:bottom w:val="single" w:sz="4" w:space="1" w:color="auto"/>
        </w:pBdr>
        <w:tabs>
          <w:tab w:val="left" w:pos="195"/>
          <w:tab w:val="right" w:leader="dot" w:pos="9090"/>
          <w:tab w:val="right" w:leader="dot" w:pos="9360"/>
        </w:tabs>
        <w:spacing w:before="120" w:after="120"/>
        <w:sectPr w:rsidR="00C30D71" w:rsidSect="000D5CEA">
          <w:footerReference w:type="default" r:id="rId19"/>
          <w:pgSz w:w="12240" w:h="15840"/>
          <w:pgMar w:top="1440" w:right="1440" w:bottom="1440" w:left="1440" w:header="576" w:footer="576" w:gutter="0"/>
          <w:cols w:space="720"/>
          <w:docGrid w:linePitch="360"/>
        </w:sectPr>
      </w:pPr>
      <w:r w:rsidRPr="00840A59">
        <w:rPr>
          <w:szCs w:val="22"/>
        </w:rPr>
        <w:fldChar w:fldCharType="end"/>
      </w:r>
      <w:bookmarkStart w:id="2" w:name="_Toc171510412"/>
      <w:bookmarkStart w:id="3" w:name="_Toc171510816"/>
      <w:bookmarkStart w:id="4" w:name="_Toc172030104"/>
      <w:bookmarkStart w:id="5" w:name="_Toc172809814"/>
      <w:bookmarkStart w:id="6" w:name="_Toc172810301"/>
      <w:bookmarkStart w:id="7" w:name="_Toc172810785"/>
      <w:bookmarkStart w:id="8" w:name="_Toc172811270"/>
      <w:bookmarkStart w:id="9" w:name="_Toc17190174"/>
      <w:bookmarkStart w:id="10" w:name="_Hlk66345212"/>
      <w:bookmarkStart w:id="11" w:name="_Toc367412798"/>
      <w:bookmarkEnd w:id="2"/>
      <w:bookmarkEnd w:id="3"/>
      <w:bookmarkEnd w:id="4"/>
      <w:bookmarkEnd w:id="5"/>
      <w:bookmarkEnd w:id="6"/>
      <w:bookmarkEnd w:id="7"/>
      <w:bookmarkEnd w:id="8"/>
      <w:bookmarkEnd w:id="9"/>
    </w:p>
    <w:p w14:paraId="313AF19E" w14:textId="2BA0C7F8" w:rsidR="007D6C74" w:rsidRPr="00840A59" w:rsidRDefault="00DB00E2" w:rsidP="004E1F27">
      <w:pPr>
        <w:pStyle w:val="Heading1"/>
      </w:pPr>
      <w:bookmarkStart w:id="12" w:name="_Toc174624487"/>
      <w:r w:rsidRPr="00840A59">
        <w:lastRenderedPageBreak/>
        <w:t>Study</w:t>
      </w:r>
      <w:r w:rsidR="000747C6" w:rsidRPr="00840A59">
        <w:t xml:space="preserve"> Summary</w:t>
      </w:r>
      <w:bookmarkEnd w:id="12"/>
    </w:p>
    <w:p w14:paraId="68DA91A8" w14:textId="5FE82C7D" w:rsidR="00546BFF" w:rsidRPr="00840A59" w:rsidRDefault="00546BFF" w:rsidP="002C2DE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068"/>
        <w:gridCol w:w="2429"/>
        <w:gridCol w:w="2246"/>
      </w:tblGrid>
      <w:tr w:rsidR="00EE1160" w:rsidRPr="00840A59" w14:paraId="11F3C0B6" w14:textId="77777777" w:rsidTr="00EE1160">
        <w:trPr>
          <w:trHeight w:val="432"/>
        </w:trPr>
        <w:tc>
          <w:tcPr>
            <w:tcW w:w="5000" w:type="pct"/>
            <w:gridSpan w:val="4"/>
            <w:shd w:val="clear" w:color="auto" w:fill="44546A" w:themeFill="text2"/>
            <w:vAlign w:val="center"/>
          </w:tcPr>
          <w:bookmarkEnd w:id="10"/>
          <w:p w14:paraId="73940E41" w14:textId="2D46E442" w:rsidR="00EE1160" w:rsidRPr="00840A59" w:rsidRDefault="00EE1160" w:rsidP="002C2DE5">
            <w:pPr>
              <w:pStyle w:val="Default"/>
              <w:rPr>
                <w:b/>
                <w:bCs/>
                <w:color w:val="FFFFFF" w:themeColor="background1"/>
              </w:rPr>
            </w:pPr>
            <w:r w:rsidRPr="00840A59">
              <w:rPr>
                <w:b/>
                <w:bCs/>
                <w:color w:val="FFFFFF" w:themeColor="background1"/>
              </w:rPr>
              <w:t>Study Summary Table</w:t>
            </w:r>
          </w:p>
        </w:tc>
      </w:tr>
      <w:tr w:rsidR="000F441B" w:rsidRPr="00840A59" w14:paraId="13FCCE08" w14:textId="77777777" w:rsidTr="00B00287">
        <w:trPr>
          <w:trHeight w:val="720"/>
        </w:trPr>
        <w:tc>
          <w:tcPr>
            <w:tcW w:w="1394" w:type="pct"/>
            <w:shd w:val="clear" w:color="auto" w:fill="D5DCE4" w:themeFill="text2" w:themeFillTint="33"/>
            <w:vAlign w:val="center"/>
          </w:tcPr>
          <w:p w14:paraId="69D268D2" w14:textId="0D1136D1" w:rsidR="00783C45" w:rsidRPr="00840A59" w:rsidDel="00BC70AD" w:rsidRDefault="00783C45" w:rsidP="00783C45">
            <w:pPr>
              <w:pStyle w:val="Templatelanguage"/>
              <w:rPr>
                <w:b/>
                <w:bCs/>
                <w:color w:val="auto"/>
                <w:szCs w:val="22"/>
              </w:rPr>
            </w:pPr>
            <w:r w:rsidRPr="00840A59">
              <w:rPr>
                <w:b/>
                <w:bCs/>
                <w:color w:val="auto"/>
                <w:szCs w:val="22"/>
              </w:rPr>
              <w:t>Project Title</w:t>
            </w:r>
          </w:p>
        </w:tc>
        <w:tc>
          <w:tcPr>
            <w:tcW w:w="3606" w:type="pct"/>
            <w:gridSpan w:val="3"/>
            <w:vAlign w:val="center"/>
          </w:tcPr>
          <w:p w14:paraId="480C1E8C" w14:textId="4AACAFE1" w:rsidR="00783C45" w:rsidRPr="00414760" w:rsidRDefault="00783C45" w:rsidP="000F441B">
            <w:pPr>
              <w:spacing w:after="0"/>
              <w:rPr>
                <w:i/>
                <w:iCs/>
              </w:rPr>
            </w:pPr>
            <w:r w:rsidRPr="00414760">
              <w:rPr>
                <w:rStyle w:val="PlaceholderText"/>
                <w:rFonts w:cstheme="minorHAnsi"/>
                <w:color w:val="auto"/>
                <w:szCs w:val="22"/>
              </w:rPr>
              <w:t xml:space="preserve"> </w:t>
            </w:r>
            <w:sdt>
              <w:sdtPr>
                <w:rPr>
                  <w:b/>
                  <w:bCs/>
                </w:rPr>
                <w:alias w:val="Title"/>
                <w:tag w:val=""/>
                <w:id w:val="1453979452"/>
                <w:placeholder>
                  <w:docPart w:val="C04D83C22777462FB4DCB0DD393D809B"/>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E1160" w:rsidRPr="00414760">
                  <w:rPr>
                    <w:rStyle w:val="PlaceholderText"/>
                    <w:rFonts w:cstheme="minorHAnsi"/>
                    <w:color w:val="auto"/>
                    <w:szCs w:val="22"/>
                  </w:rPr>
                  <w:t>[Title]</w:t>
                </w:r>
              </w:sdtContent>
            </w:sdt>
          </w:p>
        </w:tc>
      </w:tr>
      <w:tr w:rsidR="00C30D71" w:rsidRPr="00840A59" w14:paraId="20134EEA" w14:textId="77777777" w:rsidTr="00B00287">
        <w:trPr>
          <w:trHeight w:val="720"/>
        </w:trPr>
        <w:tc>
          <w:tcPr>
            <w:tcW w:w="1394" w:type="pct"/>
            <w:shd w:val="clear" w:color="auto" w:fill="D5DCE4" w:themeFill="text2" w:themeFillTint="33"/>
            <w:vAlign w:val="center"/>
          </w:tcPr>
          <w:p w14:paraId="62E9B144" w14:textId="1290C1CA" w:rsidR="00C30D71" w:rsidRPr="00CE552B" w:rsidRDefault="00C3690E" w:rsidP="00783C45">
            <w:pPr>
              <w:pStyle w:val="Templatelanguage"/>
              <w:rPr>
                <w:b/>
                <w:bCs/>
                <w:color w:val="000000" w:themeColor="text1"/>
                <w:szCs w:val="22"/>
              </w:rPr>
            </w:pPr>
            <w:hyperlink w:anchor="_Toc17190175" w:history="1">
              <w:r w:rsidR="008D5B37" w:rsidRPr="00CE552B">
                <w:rPr>
                  <w:rStyle w:val="Hyperlink"/>
                  <w:b/>
                  <w:bCs/>
                  <w:color w:val="000000" w:themeColor="text1"/>
                  <w:szCs w:val="22"/>
                  <w:u w:val="none"/>
                </w:rPr>
                <w:t>O</w:t>
              </w:r>
              <w:r w:rsidR="00C30D71" w:rsidRPr="00CE552B">
                <w:rPr>
                  <w:rStyle w:val="Hyperlink"/>
                  <w:b/>
                  <w:bCs/>
                  <w:color w:val="000000" w:themeColor="text1"/>
                  <w:szCs w:val="22"/>
                  <w:u w:val="none"/>
                </w:rPr>
                <w:t>bjective</w:t>
              </w:r>
              <w:r w:rsidR="00546BFF" w:rsidRPr="00CE552B">
                <w:rPr>
                  <w:rStyle w:val="Hyperlink"/>
                  <w:b/>
                  <w:bCs/>
                  <w:color w:val="000000" w:themeColor="text1"/>
                  <w:szCs w:val="22"/>
                  <w:u w:val="none"/>
                </w:rPr>
                <w:t>s</w:t>
              </w:r>
              <w:r w:rsidR="008D5B37" w:rsidRPr="00CE552B">
                <w:rPr>
                  <w:rStyle w:val="Hyperlink"/>
                  <w:b/>
                  <w:bCs/>
                  <w:color w:val="000000" w:themeColor="text1"/>
                  <w:szCs w:val="22"/>
                  <w:u w:val="none"/>
                </w:rPr>
                <w:t xml:space="preserve"> </w:t>
              </w:r>
              <w:r w:rsidR="00CE552B">
                <w:rPr>
                  <w:rStyle w:val="Hyperlink"/>
                  <w:b/>
                  <w:bCs/>
                  <w:color w:val="000000" w:themeColor="text1"/>
                  <w:szCs w:val="22"/>
                  <w:u w:val="none"/>
                </w:rPr>
                <w:br/>
              </w:r>
              <w:r w:rsidR="008D5B37" w:rsidRPr="00CE552B">
                <w:rPr>
                  <w:rStyle w:val="Hyperlink"/>
                  <w:color w:val="000000" w:themeColor="text1"/>
                  <w:u w:val="none"/>
                </w:rPr>
                <w:t>(</w:t>
              </w:r>
              <w:r w:rsidR="003F2005" w:rsidRPr="00CE552B">
                <w:rPr>
                  <w:rStyle w:val="Hyperlink"/>
                  <w:color w:val="000000" w:themeColor="text1"/>
                  <w:u w:val="none"/>
                </w:rPr>
                <w:t>brief overview</w:t>
              </w:r>
              <w:r w:rsidR="008D5B37" w:rsidRPr="00CE552B">
                <w:rPr>
                  <w:rStyle w:val="Hyperlink"/>
                  <w:color w:val="000000" w:themeColor="text1"/>
                  <w:u w:val="none"/>
                </w:rPr>
                <w:t>)</w:t>
              </w:r>
            </w:hyperlink>
          </w:p>
        </w:tc>
        <w:tc>
          <w:tcPr>
            <w:tcW w:w="3606" w:type="pct"/>
            <w:gridSpan w:val="3"/>
            <w:vAlign w:val="center"/>
          </w:tcPr>
          <w:p w14:paraId="3A42646C" w14:textId="2B427BD7" w:rsidR="00C30D71" w:rsidRPr="00414760" w:rsidRDefault="00C30D71" w:rsidP="000F441B">
            <w:pPr>
              <w:spacing w:after="0"/>
              <w:rPr>
                <w:rStyle w:val="PlaceholderText"/>
                <w:rFonts w:cstheme="minorHAnsi"/>
                <w:color w:val="000000" w:themeColor="text1"/>
                <w:szCs w:val="22"/>
              </w:rPr>
            </w:pPr>
          </w:p>
        </w:tc>
      </w:tr>
      <w:tr w:rsidR="008D5B37" w:rsidRPr="00840A59" w14:paraId="06A62046" w14:textId="77777777" w:rsidTr="00B00287">
        <w:trPr>
          <w:trHeight w:val="720"/>
        </w:trPr>
        <w:tc>
          <w:tcPr>
            <w:tcW w:w="1394" w:type="pct"/>
            <w:shd w:val="clear" w:color="auto" w:fill="D5DCE4" w:themeFill="text2" w:themeFillTint="33"/>
            <w:vAlign w:val="center"/>
          </w:tcPr>
          <w:p w14:paraId="4306CC3C" w14:textId="70006A5E" w:rsidR="00546BFF" w:rsidRPr="008D5B37" w:rsidRDefault="00C3690E" w:rsidP="00546BFF">
            <w:pPr>
              <w:pStyle w:val="Templatelanguage"/>
              <w:rPr>
                <w:b/>
                <w:bCs/>
                <w:color w:val="auto"/>
                <w:szCs w:val="22"/>
              </w:rPr>
            </w:pPr>
            <w:hyperlink w:anchor="_External_Collaborators" w:history="1">
              <w:r w:rsidR="008D5B37" w:rsidRPr="008D5B37">
                <w:rPr>
                  <w:rStyle w:val="Hyperlink"/>
                  <w:b/>
                  <w:bCs/>
                  <w:color w:val="auto"/>
                  <w:szCs w:val="22"/>
                  <w:u w:val="none"/>
                </w:rPr>
                <w:t>Study collaboration</w:t>
              </w:r>
            </w:hyperlink>
          </w:p>
        </w:tc>
        <w:tc>
          <w:tcPr>
            <w:tcW w:w="3606" w:type="pct"/>
            <w:gridSpan w:val="3"/>
            <w:vAlign w:val="center"/>
          </w:tcPr>
          <w:p w14:paraId="687533BB" w14:textId="77777777" w:rsidR="00CE552B" w:rsidRDefault="00C3690E" w:rsidP="00CE552B">
            <w:pPr>
              <w:tabs>
                <w:tab w:val="left" w:pos="1782"/>
              </w:tabs>
              <w:spacing w:after="0"/>
              <w:rPr>
                <w:noProof/>
              </w:rPr>
            </w:pPr>
            <w:sdt>
              <w:sdtPr>
                <w:rPr>
                  <w:noProof/>
                </w:rPr>
                <w:id w:val="557828868"/>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Single-site </w:t>
            </w:r>
            <w:r w:rsidR="00546BFF" w:rsidRPr="00414760">
              <w:rPr>
                <w:noProof/>
              </w:rPr>
              <w:tab/>
            </w:r>
            <w:sdt>
              <w:sdtPr>
                <w:rPr>
                  <w:noProof/>
                </w:rPr>
                <w:id w:val="-952934535"/>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Multi-site</w:t>
            </w:r>
          </w:p>
          <w:p w14:paraId="76D5E459" w14:textId="7A04D8A8" w:rsidR="00546BFF" w:rsidRPr="00414760" w:rsidRDefault="00C3690E" w:rsidP="00CE552B">
            <w:pPr>
              <w:tabs>
                <w:tab w:val="left" w:pos="1782"/>
              </w:tabs>
              <w:spacing w:after="0"/>
            </w:pPr>
            <w:sdt>
              <w:sdtPr>
                <w:rPr>
                  <w:noProof/>
                </w:rPr>
                <w:id w:val="282014219"/>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Collaborative</w:t>
            </w:r>
            <w:r w:rsidR="00CE552B" w:rsidRPr="00414760">
              <w:rPr>
                <w:noProof/>
              </w:rPr>
              <w:t xml:space="preserve"> </w:t>
            </w:r>
            <w:r w:rsidR="00CE552B" w:rsidRPr="00414760">
              <w:rPr>
                <w:noProof/>
              </w:rPr>
              <w:tab/>
            </w:r>
            <w:sdt>
              <w:sdtPr>
                <w:rPr>
                  <w:noProof/>
                </w:rPr>
                <w:id w:val="958984986"/>
                <w14:checkbox>
                  <w14:checked w14:val="0"/>
                  <w14:checkedState w14:val="2612" w14:font="MS Gothic"/>
                  <w14:uncheckedState w14:val="2610" w14:font="MS Gothic"/>
                </w14:checkbox>
              </w:sdtPr>
              <w:sdtEndPr/>
              <w:sdtContent>
                <w:r w:rsidR="00CE552B" w:rsidRPr="00414760">
                  <w:rPr>
                    <w:rFonts w:ascii="MS Gothic" w:eastAsia="MS Gothic" w:hAnsi="MS Gothic"/>
                    <w:noProof/>
                  </w:rPr>
                  <w:t>☐</w:t>
                </w:r>
              </w:sdtContent>
            </w:sdt>
            <w:r w:rsidR="00CE552B" w:rsidRPr="00414760">
              <w:rPr>
                <w:noProof/>
              </w:rPr>
              <w:t xml:space="preserve"> </w:t>
            </w:r>
            <w:r w:rsidR="00CE552B">
              <w:rPr>
                <w:noProof/>
              </w:rPr>
              <w:t>Other (describe</w:t>
            </w:r>
            <w:r w:rsidR="00CE552B">
              <w:t>):</w:t>
            </w:r>
          </w:p>
        </w:tc>
      </w:tr>
      <w:tr w:rsidR="008D5B37" w:rsidRPr="00840A59" w14:paraId="08F689F7" w14:textId="77777777" w:rsidTr="00B00287">
        <w:trPr>
          <w:trHeight w:val="720"/>
        </w:trPr>
        <w:tc>
          <w:tcPr>
            <w:tcW w:w="1394" w:type="pct"/>
            <w:shd w:val="clear" w:color="auto" w:fill="D5DCE4" w:themeFill="text2" w:themeFillTint="33"/>
            <w:vAlign w:val="center"/>
          </w:tcPr>
          <w:p w14:paraId="388DCFB9" w14:textId="4AE3F6BD" w:rsidR="008D5B37" w:rsidRPr="008D5B37" w:rsidRDefault="00C3690E" w:rsidP="008D5B37">
            <w:pPr>
              <w:pStyle w:val="Templatelanguage"/>
              <w:rPr>
                <w:b/>
                <w:bCs/>
                <w:color w:val="auto"/>
                <w:szCs w:val="22"/>
              </w:rPr>
            </w:pPr>
            <w:hyperlink w:anchor="_Procedures_Involved" w:history="1">
              <w:r w:rsidR="008D5B37" w:rsidRPr="008D5B37">
                <w:rPr>
                  <w:rStyle w:val="Hyperlink"/>
                  <w:b/>
                  <w:bCs/>
                  <w:color w:val="auto"/>
                  <w:szCs w:val="22"/>
                  <w:u w:val="none"/>
                </w:rPr>
                <w:t>Interventions and research interactions</w:t>
              </w:r>
            </w:hyperlink>
            <w:r w:rsidR="00CE552B">
              <w:rPr>
                <w:rStyle w:val="Hyperlink"/>
                <w:b/>
                <w:bCs/>
                <w:color w:val="auto"/>
                <w:szCs w:val="22"/>
                <w:u w:val="none"/>
              </w:rPr>
              <w:t xml:space="preserve"> </w:t>
            </w:r>
            <w:r w:rsidR="00CE552B" w:rsidRPr="00CE552B">
              <w:rPr>
                <w:rStyle w:val="Hyperlink"/>
                <w:color w:val="auto"/>
                <w:u w:val="none"/>
              </w:rPr>
              <w:t>(list)</w:t>
            </w:r>
          </w:p>
        </w:tc>
        <w:tc>
          <w:tcPr>
            <w:tcW w:w="3606" w:type="pct"/>
            <w:gridSpan w:val="3"/>
            <w:vAlign w:val="center"/>
          </w:tcPr>
          <w:p w14:paraId="3366C73F" w14:textId="77777777" w:rsidR="008D5B37" w:rsidRPr="00414760" w:rsidRDefault="008D5B37" w:rsidP="000F441B">
            <w:pPr>
              <w:spacing w:after="0"/>
            </w:pPr>
          </w:p>
        </w:tc>
      </w:tr>
      <w:tr w:rsidR="00B00287" w:rsidRPr="00840A59" w14:paraId="0BB08372" w14:textId="77777777" w:rsidTr="00B00287">
        <w:trPr>
          <w:trHeight w:val="720"/>
        </w:trPr>
        <w:tc>
          <w:tcPr>
            <w:tcW w:w="1394" w:type="pct"/>
            <w:shd w:val="clear" w:color="auto" w:fill="D5DCE4" w:themeFill="text2" w:themeFillTint="33"/>
            <w:vAlign w:val="center"/>
          </w:tcPr>
          <w:p w14:paraId="689A89A7" w14:textId="069BF024" w:rsidR="00B00287" w:rsidRPr="00B00287" w:rsidRDefault="00C3690E" w:rsidP="00B00287">
            <w:pPr>
              <w:pStyle w:val="Templatelanguage"/>
              <w:rPr>
                <w:b/>
                <w:bCs/>
                <w:color w:val="auto"/>
                <w:szCs w:val="22"/>
              </w:rPr>
            </w:pPr>
            <w:hyperlink w:anchor="_Study_Timeline" w:history="1">
              <w:r w:rsidR="00B00287" w:rsidRPr="00B00287">
                <w:rPr>
                  <w:rStyle w:val="Hyperlink"/>
                  <w:b/>
                  <w:bCs/>
                  <w:color w:val="auto"/>
                  <w:szCs w:val="22"/>
                  <w:u w:val="none"/>
                </w:rPr>
                <w:t>Length of involvement for individual participants</w:t>
              </w:r>
            </w:hyperlink>
          </w:p>
        </w:tc>
        <w:tc>
          <w:tcPr>
            <w:tcW w:w="3606" w:type="pct"/>
            <w:gridSpan w:val="3"/>
            <w:vAlign w:val="center"/>
          </w:tcPr>
          <w:p w14:paraId="0B9FC761" w14:textId="77777777" w:rsidR="00B00287" w:rsidRPr="00414760" w:rsidRDefault="00B00287" w:rsidP="000F441B">
            <w:pPr>
              <w:spacing w:after="0"/>
            </w:pPr>
          </w:p>
        </w:tc>
      </w:tr>
      <w:tr w:rsidR="00B00287" w:rsidRPr="00840A59" w14:paraId="5C480047" w14:textId="77777777" w:rsidTr="00B00287">
        <w:trPr>
          <w:trHeight w:val="720"/>
        </w:trPr>
        <w:tc>
          <w:tcPr>
            <w:tcW w:w="1394" w:type="pct"/>
            <w:shd w:val="clear" w:color="auto" w:fill="D5DCE4" w:themeFill="text2" w:themeFillTint="33"/>
            <w:vAlign w:val="center"/>
          </w:tcPr>
          <w:p w14:paraId="2E30CD4F" w14:textId="4E50B40B" w:rsidR="00B00287" w:rsidRPr="008D5B37" w:rsidRDefault="00C3690E" w:rsidP="00B00287">
            <w:pPr>
              <w:pStyle w:val="Templatelanguage"/>
              <w:rPr>
                <w:b/>
                <w:bCs/>
                <w:color w:val="auto"/>
                <w:szCs w:val="22"/>
              </w:rPr>
            </w:pPr>
            <w:hyperlink w:anchor="_Analysis_Plan" w:history="1">
              <w:r w:rsidR="00B00287" w:rsidRPr="008D5B37">
                <w:rPr>
                  <w:rStyle w:val="Hyperlink"/>
                  <w:b/>
                  <w:bCs/>
                  <w:color w:val="auto"/>
                  <w:szCs w:val="22"/>
                  <w:u w:val="none"/>
                </w:rPr>
                <w:t>Research design</w:t>
              </w:r>
            </w:hyperlink>
          </w:p>
        </w:tc>
        <w:tc>
          <w:tcPr>
            <w:tcW w:w="3606" w:type="pct"/>
            <w:gridSpan w:val="3"/>
            <w:vAlign w:val="center"/>
          </w:tcPr>
          <w:p w14:paraId="21412C2A" w14:textId="2D1EB57B" w:rsidR="00B00287" w:rsidRPr="00414760" w:rsidRDefault="00B00287" w:rsidP="000F441B">
            <w:pPr>
              <w:spacing w:after="0"/>
            </w:pPr>
          </w:p>
        </w:tc>
      </w:tr>
      <w:tr w:rsidR="00B00287" w:rsidRPr="00840A59" w14:paraId="4C7B3047" w14:textId="77777777" w:rsidTr="00B00287">
        <w:trPr>
          <w:trHeight w:val="720"/>
        </w:trPr>
        <w:tc>
          <w:tcPr>
            <w:tcW w:w="1394" w:type="pct"/>
            <w:shd w:val="clear" w:color="auto" w:fill="D5DCE4" w:themeFill="text2" w:themeFillTint="33"/>
            <w:vAlign w:val="center"/>
          </w:tcPr>
          <w:p w14:paraId="513F8666" w14:textId="5F407BFA" w:rsidR="00B00287" w:rsidRPr="008D5B37" w:rsidRDefault="00C3690E" w:rsidP="00B00287">
            <w:pPr>
              <w:pStyle w:val="Templatelanguage"/>
              <w:rPr>
                <w:b/>
                <w:bCs/>
                <w:color w:val="auto"/>
                <w:szCs w:val="22"/>
              </w:rPr>
            </w:pPr>
            <w:hyperlink w:anchor="_Population" w:history="1">
              <w:r w:rsidR="00B00287" w:rsidRPr="008D5B37">
                <w:rPr>
                  <w:rStyle w:val="Hyperlink"/>
                  <w:b/>
                  <w:bCs/>
                  <w:color w:val="auto"/>
                  <w:szCs w:val="22"/>
                  <w:u w:val="none"/>
                </w:rPr>
                <w:t>Study populations</w:t>
              </w:r>
            </w:hyperlink>
          </w:p>
        </w:tc>
        <w:tc>
          <w:tcPr>
            <w:tcW w:w="3606" w:type="pct"/>
            <w:gridSpan w:val="3"/>
            <w:vAlign w:val="center"/>
          </w:tcPr>
          <w:p w14:paraId="0D13D265" w14:textId="4FA6EA89" w:rsidR="00B00287" w:rsidRPr="00414760" w:rsidRDefault="00B00287" w:rsidP="000F441B">
            <w:pPr>
              <w:spacing w:after="0"/>
            </w:pPr>
          </w:p>
        </w:tc>
      </w:tr>
      <w:tr w:rsidR="00B00287" w:rsidRPr="00840A59" w14:paraId="523ED009" w14:textId="77777777" w:rsidTr="002325EB">
        <w:trPr>
          <w:trHeight w:val="720"/>
        </w:trPr>
        <w:tc>
          <w:tcPr>
            <w:tcW w:w="1394" w:type="pct"/>
            <w:shd w:val="clear" w:color="auto" w:fill="D5DCE4" w:themeFill="text2" w:themeFillTint="33"/>
            <w:vAlign w:val="center"/>
          </w:tcPr>
          <w:p w14:paraId="2CF7E77D" w14:textId="222437B9" w:rsidR="00B00287" w:rsidRPr="008D5B37" w:rsidRDefault="00C3690E" w:rsidP="00B00287">
            <w:pPr>
              <w:pStyle w:val="Templatelanguage"/>
              <w:rPr>
                <w:b/>
                <w:bCs/>
                <w:color w:val="auto"/>
                <w:szCs w:val="22"/>
              </w:rPr>
            </w:pPr>
            <w:hyperlink w:anchor="_Projected_Enrollment" w:history="1">
              <w:r w:rsidR="00F41454">
                <w:rPr>
                  <w:rStyle w:val="Hyperlink"/>
                  <w:b/>
                  <w:bCs/>
                  <w:color w:val="auto"/>
                  <w:szCs w:val="22"/>
                  <w:u w:val="none"/>
                </w:rPr>
                <w:t xml:space="preserve">Maximum number of local </w:t>
              </w:r>
              <w:proofErr w:type="gramStart"/>
              <w:r w:rsidR="00B00287" w:rsidRPr="008D5B37">
                <w:rPr>
                  <w:rStyle w:val="Hyperlink"/>
                  <w:b/>
                  <w:bCs/>
                  <w:color w:val="auto"/>
                  <w:szCs w:val="22"/>
                  <w:u w:val="none"/>
                </w:rPr>
                <w:t>enrollment</w:t>
              </w:r>
              <w:proofErr w:type="gramEnd"/>
            </w:hyperlink>
            <w:r w:rsidR="002325EB">
              <w:rPr>
                <w:rStyle w:val="Hyperlink"/>
                <w:b/>
                <w:bCs/>
                <w:color w:val="auto"/>
                <w:szCs w:val="22"/>
                <w:u w:val="none"/>
              </w:rPr>
              <w:t>s</w:t>
            </w:r>
          </w:p>
        </w:tc>
        <w:tc>
          <w:tcPr>
            <w:tcW w:w="1106" w:type="pct"/>
            <w:vAlign w:val="center"/>
          </w:tcPr>
          <w:p w14:paraId="13ADF513" w14:textId="77777777" w:rsidR="00B00287" w:rsidRPr="00414760" w:rsidRDefault="00B00287" w:rsidP="000F441B">
            <w:pPr>
              <w:spacing w:after="0"/>
              <w:rPr>
                <w:rFonts w:cstheme="minorHAnsi"/>
                <w:szCs w:val="22"/>
              </w:rPr>
            </w:pPr>
          </w:p>
        </w:tc>
        <w:tc>
          <w:tcPr>
            <w:tcW w:w="1299" w:type="pct"/>
            <w:shd w:val="clear" w:color="auto" w:fill="D5DCE4" w:themeFill="text2" w:themeFillTint="33"/>
            <w:vAlign w:val="center"/>
          </w:tcPr>
          <w:p w14:paraId="139F8C08" w14:textId="4605F106" w:rsidR="00B00287" w:rsidRPr="002325EB" w:rsidRDefault="00F41454" w:rsidP="000F441B">
            <w:pPr>
              <w:spacing w:after="0"/>
              <w:rPr>
                <w:rFonts w:cstheme="minorHAnsi"/>
                <w:b/>
                <w:bCs/>
                <w:szCs w:val="22"/>
              </w:rPr>
            </w:pPr>
            <w:r w:rsidRPr="002325EB">
              <w:rPr>
                <w:rFonts w:cstheme="minorHAnsi"/>
                <w:b/>
                <w:bCs/>
                <w:szCs w:val="22"/>
              </w:rPr>
              <w:t>Ma</w:t>
            </w:r>
            <w:r w:rsidRPr="002325EB">
              <w:rPr>
                <w:rFonts w:cstheme="minorHAnsi"/>
                <w:b/>
                <w:bCs/>
              </w:rPr>
              <w:t xml:space="preserve">ximum number of </w:t>
            </w:r>
            <w:r w:rsidR="002325EB" w:rsidRPr="002325EB">
              <w:rPr>
                <w:rFonts w:cstheme="minorHAnsi"/>
                <w:b/>
                <w:bCs/>
              </w:rPr>
              <w:t>s</w:t>
            </w:r>
            <w:r w:rsidR="00B00287" w:rsidRPr="002325EB">
              <w:rPr>
                <w:rFonts w:cstheme="minorHAnsi"/>
                <w:b/>
                <w:bCs/>
                <w:szCs w:val="22"/>
              </w:rPr>
              <w:t>tudy-wide</w:t>
            </w:r>
            <w:r w:rsidR="002325EB" w:rsidRPr="002325EB">
              <w:rPr>
                <w:rFonts w:cstheme="minorHAnsi"/>
                <w:b/>
                <w:bCs/>
                <w:szCs w:val="22"/>
              </w:rPr>
              <w:t xml:space="preserve"> enrollments</w:t>
            </w:r>
          </w:p>
        </w:tc>
        <w:tc>
          <w:tcPr>
            <w:tcW w:w="1201" w:type="pct"/>
            <w:vAlign w:val="center"/>
          </w:tcPr>
          <w:p w14:paraId="3D787C21" w14:textId="734AB27A" w:rsidR="00B00287" w:rsidRPr="00414760" w:rsidRDefault="00B00287" w:rsidP="000F441B">
            <w:pPr>
              <w:spacing w:after="0"/>
            </w:pPr>
          </w:p>
        </w:tc>
      </w:tr>
      <w:tr w:rsidR="00B00287" w:rsidRPr="00840A59" w14:paraId="54084BE2" w14:textId="77777777" w:rsidTr="00B00287">
        <w:trPr>
          <w:trHeight w:val="720"/>
        </w:trPr>
        <w:tc>
          <w:tcPr>
            <w:tcW w:w="1394" w:type="pct"/>
            <w:shd w:val="clear" w:color="auto" w:fill="D5DCE4" w:themeFill="text2" w:themeFillTint="33"/>
            <w:vAlign w:val="center"/>
          </w:tcPr>
          <w:p w14:paraId="21A15067" w14:textId="629888E9" w:rsidR="00B00287" w:rsidRPr="00840A59" w:rsidRDefault="00B00287" w:rsidP="00B00287">
            <w:pPr>
              <w:pStyle w:val="Templatelanguage"/>
              <w:rPr>
                <w:b/>
                <w:bCs/>
                <w:color w:val="auto"/>
                <w:szCs w:val="22"/>
              </w:rPr>
            </w:pPr>
            <w:r w:rsidRPr="00840A59">
              <w:rPr>
                <w:b/>
                <w:bCs/>
                <w:color w:val="auto"/>
                <w:szCs w:val="22"/>
              </w:rPr>
              <w:t xml:space="preserve">Key </w:t>
            </w:r>
            <w:r>
              <w:rPr>
                <w:b/>
                <w:bCs/>
                <w:color w:val="auto"/>
                <w:szCs w:val="22"/>
              </w:rPr>
              <w:t>a</w:t>
            </w:r>
            <w:r w:rsidRPr="00840A59">
              <w:rPr>
                <w:b/>
                <w:bCs/>
                <w:color w:val="auto"/>
                <w:szCs w:val="22"/>
              </w:rPr>
              <w:t xml:space="preserve">bbreviations and </w:t>
            </w:r>
            <w:r>
              <w:rPr>
                <w:b/>
                <w:bCs/>
                <w:color w:val="auto"/>
                <w:szCs w:val="22"/>
              </w:rPr>
              <w:t>d</w:t>
            </w:r>
            <w:r w:rsidRPr="00840A59">
              <w:rPr>
                <w:b/>
                <w:bCs/>
                <w:color w:val="auto"/>
                <w:szCs w:val="22"/>
              </w:rPr>
              <w:t xml:space="preserve">efinitions </w:t>
            </w:r>
          </w:p>
        </w:tc>
        <w:tc>
          <w:tcPr>
            <w:tcW w:w="3606" w:type="pct"/>
            <w:gridSpan w:val="3"/>
            <w:vAlign w:val="center"/>
          </w:tcPr>
          <w:p w14:paraId="44964600" w14:textId="77777777" w:rsidR="00B00287" w:rsidRPr="00414760" w:rsidRDefault="00B00287" w:rsidP="000F441B">
            <w:pPr>
              <w:spacing w:after="0"/>
            </w:pPr>
          </w:p>
        </w:tc>
      </w:tr>
    </w:tbl>
    <w:p w14:paraId="30D32687" w14:textId="77777777" w:rsidR="0033250F" w:rsidRPr="00840A59" w:rsidRDefault="0033250F" w:rsidP="0033250F">
      <w:pPr>
        <w:spacing w:after="0"/>
        <w:rPr>
          <w:sz w:val="2"/>
          <w:szCs w:val="2"/>
        </w:rPr>
      </w:pPr>
    </w:p>
    <w:p w14:paraId="523D4417" w14:textId="77777777" w:rsidR="00A121FA" w:rsidRPr="00840A59" w:rsidRDefault="00A121FA" w:rsidP="0033250F">
      <w:pPr>
        <w:spacing w:after="0"/>
        <w:rPr>
          <w:sz w:val="2"/>
          <w:szCs w:val="2"/>
        </w:rPr>
      </w:pPr>
    </w:p>
    <w:p w14:paraId="1538DC01" w14:textId="77777777" w:rsidR="00A121FA" w:rsidRPr="00840A59" w:rsidRDefault="00A121FA" w:rsidP="0033250F">
      <w:pPr>
        <w:spacing w:after="0"/>
        <w:rPr>
          <w:sz w:val="2"/>
          <w:szCs w:val="2"/>
        </w:rPr>
      </w:pPr>
    </w:p>
    <w:p w14:paraId="7087140A" w14:textId="77777777" w:rsidR="00A121FA" w:rsidRPr="00840A59" w:rsidRDefault="00A121FA" w:rsidP="0033250F">
      <w:pPr>
        <w:spacing w:after="0"/>
        <w:rPr>
          <w:sz w:val="2"/>
          <w:szCs w:val="2"/>
        </w:rPr>
      </w:pPr>
    </w:p>
    <w:tbl>
      <w:tblPr>
        <w:tblStyle w:val="TableGrid"/>
        <w:tblpPr w:leftFromText="180" w:rightFromText="180" w:vertAnchor="text" w:horzAnchor="margin" w:tblpY="191"/>
        <w:tblW w:w="5000" w:type="pct"/>
        <w:tblInd w:w="0" w:type="dxa"/>
        <w:tblLook w:val="04A0" w:firstRow="1" w:lastRow="0" w:firstColumn="1" w:lastColumn="0" w:noHBand="0" w:noVBand="1"/>
      </w:tblPr>
      <w:tblGrid>
        <w:gridCol w:w="5574"/>
        <w:gridCol w:w="3776"/>
      </w:tblGrid>
      <w:tr w:rsidR="00A121FA" w:rsidRPr="00840A59" w14:paraId="314CF52B" w14:textId="77777777" w:rsidTr="00A121FA">
        <w:trPr>
          <w:trHeight w:val="432"/>
        </w:trPr>
        <w:tc>
          <w:tcPr>
            <w:tcW w:w="5000" w:type="pct"/>
            <w:gridSpan w:val="2"/>
            <w:shd w:val="clear" w:color="auto" w:fill="44546A" w:themeFill="text2"/>
            <w:vAlign w:val="center"/>
          </w:tcPr>
          <w:p w14:paraId="4949DA6A" w14:textId="77777777" w:rsidR="00A121FA" w:rsidRPr="00840A59" w:rsidRDefault="00A121FA" w:rsidP="00A121FA">
            <w:pPr>
              <w:pStyle w:val="Default"/>
              <w:rPr>
                <w:rFonts w:eastAsiaTheme="minorHAnsi" w:cstheme="minorHAnsi"/>
                <w:b/>
                <w:bCs/>
                <w:color w:val="auto"/>
              </w:rPr>
            </w:pPr>
            <w:r w:rsidRPr="00840A59">
              <w:rPr>
                <w:rFonts w:eastAsiaTheme="minorHAnsi" w:cstheme="minorHAnsi"/>
                <w:b/>
                <w:bCs/>
                <w:color w:val="FFFFFF" w:themeColor="background1"/>
              </w:rPr>
              <w:t>Artificial Intelligence (AI) and Machine Learning (ML) Questionnaire and Summary</w:t>
            </w:r>
          </w:p>
        </w:tc>
      </w:tr>
      <w:tr w:rsidR="00A121FA" w:rsidRPr="00840A59" w14:paraId="325EEDCB" w14:textId="77777777" w:rsidTr="00C30D71">
        <w:trPr>
          <w:trHeight w:val="432"/>
        </w:trPr>
        <w:tc>
          <w:tcPr>
            <w:tcW w:w="2981" w:type="pct"/>
            <w:shd w:val="clear" w:color="auto" w:fill="D5DCE4" w:themeFill="text2" w:themeFillTint="33"/>
            <w:vAlign w:val="center"/>
          </w:tcPr>
          <w:p w14:paraId="7066323C"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Question/Description</w:t>
            </w:r>
          </w:p>
        </w:tc>
        <w:tc>
          <w:tcPr>
            <w:tcW w:w="2019" w:type="pct"/>
            <w:shd w:val="clear" w:color="auto" w:fill="D5DCE4" w:themeFill="text2" w:themeFillTint="33"/>
            <w:vAlign w:val="center"/>
          </w:tcPr>
          <w:p w14:paraId="1BA209CE" w14:textId="77777777" w:rsidR="00A121FA" w:rsidRPr="00840A59" w:rsidRDefault="00A121FA" w:rsidP="00A121FA">
            <w:pPr>
              <w:pStyle w:val="Default"/>
              <w:ind w:left="796" w:hanging="796"/>
              <w:rPr>
                <w:rFonts w:eastAsiaTheme="minorHAnsi" w:cstheme="minorHAnsi"/>
                <w:b/>
                <w:bCs/>
                <w:color w:val="auto"/>
                <w:sz w:val="22"/>
                <w:szCs w:val="22"/>
              </w:rPr>
            </w:pPr>
            <w:r w:rsidRPr="00840A59">
              <w:rPr>
                <w:rFonts w:eastAsiaTheme="minorHAnsi" w:cstheme="minorHAnsi"/>
                <w:b/>
                <w:bCs/>
                <w:color w:val="auto"/>
                <w:sz w:val="22"/>
                <w:szCs w:val="22"/>
              </w:rPr>
              <w:t>Response</w:t>
            </w:r>
          </w:p>
        </w:tc>
      </w:tr>
      <w:tr w:rsidR="00A121FA" w:rsidRPr="00840A59" w14:paraId="13C4DBE5" w14:textId="77777777" w:rsidTr="00C30D71">
        <w:trPr>
          <w:trHeight w:val="1296"/>
        </w:trPr>
        <w:tc>
          <w:tcPr>
            <w:tcW w:w="2981" w:type="pct"/>
            <w:shd w:val="clear" w:color="auto" w:fill="D5DCE4" w:themeFill="text2" w:themeFillTint="33"/>
            <w:vAlign w:val="center"/>
          </w:tcPr>
          <w:p w14:paraId="7ED542EF"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 xml:space="preserve">1. Are any AI/ML tools developed, evaluated, or used within this research project? </w:t>
            </w:r>
          </w:p>
          <w:p w14:paraId="5675C1E2" w14:textId="32474DDF"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i/>
                <w:iCs/>
                <w:color w:val="auto"/>
                <w:sz w:val="22"/>
                <w:szCs w:val="22"/>
              </w:rPr>
              <w:t>This includes clinical decision-making and algorithm-based tools, use of data to train or validate an AI/ML, etc.</w:t>
            </w:r>
          </w:p>
        </w:tc>
        <w:tc>
          <w:tcPr>
            <w:tcW w:w="2019" w:type="pct"/>
            <w:vAlign w:val="center"/>
          </w:tcPr>
          <w:p w14:paraId="7E9BED10" w14:textId="205E3B3A" w:rsidR="00A121FA" w:rsidRPr="00491AC3" w:rsidRDefault="00C3690E" w:rsidP="002C2DE5">
            <w:pPr>
              <w:tabs>
                <w:tab w:val="left" w:pos="608"/>
              </w:tabs>
              <w:ind w:left="878" w:hanging="878"/>
              <w:rPr>
                <w:rFonts w:cstheme="minorHAnsi"/>
                <w:sz w:val="20"/>
                <w:szCs w:val="20"/>
              </w:rPr>
            </w:pPr>
            <w:sdt>
              <w:sdtPr>
                <w:rPr>
                  <w:rFonts w:cstheme="minorHAnsi"/>
                  <w:szCs w:val="22"/>
                </w:rPr>
                <w:id w:val="15881599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A121FA" w:rsidRPr="00840A59">
              <w:rPr>
                <w:rFonts w:cstheme="minorHAnsi"/>
                <w:szCs w:val="22"/>
              </w:rPr>
              <w:t xml:space="preserve"> Yes</w:t>
            </w:r>
            <w:r w:rsidR="00BB2D82" w:rsidRPr="00840A59">
              <w:rPr>
                <w:b/>
                <w:bCs/>
                <w:color w:val="833C0B" w:themeColor="accent2" w:themeShade="80"/>
                <w:szCs w:val="22"/>
              </w:rPr>
              <w:tab/>
            </w:r>
            <w:r w:rsidR="00A121FA" w:rsidRPr="00491AC3">
              <w:rPr>
                <w:rFonts w:cstheme="minorHAnsi"/>
                <w:i/>
                <w:iCs/>
                <w:sz w:val="18"/>
                <w:szCs w:val="18"/>
              </w:rPr>
              <w:sym w:font="Wingdings" w:char="F0E0"/>
            </w:r>
            <w:r w:rsidR="00A121FA" w:rsidRPr="00491AC3">
              <w:rPr>
                <w:rFonts w:eastAsiaTheme="minorHAnsi" w:cstheme="minorHAnsi"/>
                <w:i/>
                <w:iCs/>
                <w:szCs w:val="22"/>
              </w:rPr>
              <w:tab/>
            </w:r>
            <w:r w:rsidR="00A121FA" w:rsidRPr="00491AC3">
              <w:rPr>
                <w:rFonts w:cstheme="minorHAnsi"/>
                <w:i/>
                <w:iCs/>
                <w:szCs w:val="22"/>
              </w:rPr>
              <w:t>C</w:t>
            </w:r>
            <w:r w:rsidR="00A121FA" w:rsidRPr="00491AC3">
              <w:rPr>
                <w:rFonts w:cstheme="minorHAnsi"/>
                <w:i/>
                <w:iCs/>
                <w:sz w:val="20"/>
                <w:szCs w:val="20"/>
              </w:rPr>
              <w:t>omplete the questions 2-7 (do not leave any blanks)</w:t>
            </w:r>
          </w:p>
          <w:p w14:paraId="3EE28995" w14:textId="6494B479" w:rsidR="00A121FA" w:rsidRPr="00840A59" w:rsidRDefault="00C3690E" w:rsidP="002C2DE5">
            <w:pPr>
              <w:tabs>
                <w:tab w:val="left" w:pos="608"/>
              </w:tabs>
              <w:ind w:left="878" w:hanging="878"/>
              <w:rPr>
                <w:rFonts w:cstheme="minorHAnsi"/>
                <w:szCs w:val="22"/>
              </w:rPr>
            </w:pPr>
            <w:sdt>
              <w:sdtPr>
                <w:rPr>
                  <w:rFonts w:cstheme="minorHAnsi"/>
                  <w:szCs w:val="22"/>
                </w:rPr>
                <w:id w:val="-630404986"/>
                <w14:checkbox>
                  <w14:checked w14:val="0"/>
                  <w14:checkedState w14:val="2612" w14:font="MS Gothic"/>
                  <w14:uncheckedState w14:val="2610" w14:font="MS Gothic"/>
                </w14:checkbox>
              </w:sdtPr>
              <w:sdtEndPr/>
              <w:sdtContent>
                <w:r w:rsidR="00CE552B" w:rsidRPr="00491AC3">
                  <w:rPr>
                    <w:rFonts w:ascii="MS Gothic" w:eastAsia="MS Gothic" w:hAnsi="MS Gothic" w:cstheme="minorHAnsi" w:hint="eastAsia"/>
                    <w:szCs w:val="22"/>
                  </w:rPr>
                  <w:t>☐</w:t>
                </w:r>
              </w:sdtContent>
            </w:sdt>
            <w:r w:rsidR="00A121FA" w:rsidRPr="00491AC3">
              <w:rPr>
                <w:rFonts w:cstheme="minorHAnsi"/>
                <w:szCs w:val="22"/>
              </w:rPr>
              <w:t xml:space="preserve"> No</w:t>
            </w:r>
            <w:r w:rsidR="00BB2D82" w:rsidRPr="00491AC3">
              <w:rPr>
                <w:rFonts w:cstheme="minorHAnsi"/>
                <w:szCs w:val="22"/>
              </w:rPr>
              <w:t xml:space="preserve"> </w:t>
            </w:r>
            <w:r w:rsidR="00BB2D82" w:rsidRPr="008655AA">
              <w:rPr>
                <w:b/>
                <w:bCs/>
                <w:szCs w:val="22"/>
              </w:rPr>
              <w:tab/>
            </w:r>
            <w:r w:rsidR="00A121FA" w:rsidRPr="008655AA">
              <w:rPr>
                <w:rFonts w:cstheme="minorHAnsi"/>
                <w:i/>
                <w:iCs/>
                <w:sz w:val="18"/>
                <w:szCs w:val="18"/>
              </w:rPr>
              <w:sym w:font="Wingdings" w:char="F0E0"/>
            </w:r>
            <w:r w:rsidR="00A121FA" w:rsidRPr="008655AA">
              <w:rPr>
                <w:rFonts w:eastAsiaTheme="minorHAnsi" w:cstheme="minorHAnsi"/>
                <w:i/>
                <w:iCs/>
                <w:szCs w:val="22"/>
              </w:rPr>
              <w:tab/>
            </w:r>
            <w:r w:rsidR="00A121FA" w:rsidRPr="008655AA">
              <w:rPr>
                <w:rFonts w:cstheme="minorHAnsi"/>
                <w:i/>
                <w:iCs/>
                <w:sz w:val="20"/>
                <w:szCs w:val="20"/>
              </w:rPr>
              <w:t>Delete questions 2-7 (the</w:t>
            </w:r>
            <w:r w:rsidR="00B00287" w:rsidRPr="008655AA">
              <w:rPr>
                <w:rFonts w:cstheme="minorHAnsi"/>
                <w:i/>
                <w:iCs/>
                <w:sz w:val="20"/>
                <w:szCs w:val="20"/>
              </w:rPr>
              <w:t xml:space="preserve"> rest of the table,</w:t>
            </w:r>
            <w:r w:rsidR="00A121FA" w:rsidRPr="008655AA">
              <w:rPr>
                <w:rFonts w:cstheme="minorHAnsi"/>
                <w:i/>
                <w:iCs/>
                <w:sz w:val="20"/>
                <w:szCs w:val="20"/>
              </w:rPr>
              <w:t xml:space="preserve"> below)</w:t>
            </w:r>
          </w:p>
        </w:tc>
      </w:tr>
    </w:tbl>
    <w:p w14:paraId="65CFA1BD" w14:textId="77777777" w:rsidR="00A121FA" w:rsidRPr="00840A59" w:rsidRDefault="00A121FA" w:rsidP="00A121FA">
      <w:pPr>
        <w:spacing w:after="0"/>
        <w:rPr>
          <w:rFonts w:cstheme="minorHAnsi"/>
          <w:sz w:val="2"/>
          <w:szCs w:val="2"/>
        </w:rPr>
      </w:pPr>
    </w:p>
    <w:p w14:paraId="186BCE95" w14:textId="77777777" w:rsidR="00A121FA" w:rsidRPr="00840A59" w:rsidRDefault="00A121FA" w:rsidP="0033250F">
      <w:pPr>
        <w:spacing w:after="0"/>
        <w:rPr>
          <w:rFonts w:cstheme="minorHAnsi"/>
          <w:sz w:val="2"/>
          <w:szCs w:val="2"/>
        </w:rPr>
      </w:pPr>
    </w:p>
    <w:tbl>
      <w:tblPr>
        <w:tblStyle w:val="TableGrid"/>
        <w:tblW w:w="5000" w:type="pct"/>
        <w:tblInd w:w="0" w:type="dxa"/>
        <w:tblLook w:val="04A0" w:firstRow="1" w:lastRow="0" w:firstColumn="1" w:lastColumn="0" w:noHBand="0" w:noVBand="1"/>
      </w:tblPr>
      <w:tblGrid>
        <w:gridCol w:w="387"/>
        <w:gridCol w:w="5187"/>
        <w:gridCol w:w="3776"/>
      </w:tblGrid>
      <w:tr w:rsidR="00CF1E1F" w:rsidRPr="00840A59" w14:paraId="2BB52995" w14:textId="77777777" w:rsidTr="00652A1E">
        <w:trPr>
          <w:trHeight w:val="720"/>
        </w:trPr>
        <w:tc>
          <w:tcPr>
            <w:tcW w:w="2981" w:type="pct"/>
            <w:gridSpan w:val="2"/>
            <w:shd w:val="clear" w:color="auto" w:fill="D5DCE4" w:themeFill="text2" w:themeFillTint="33"/>
            <w:vAlign w:val="center"/>
          </w:tcPr>
          <w:p w14:paraId="3382AF73" w14:textId="77777777" w:rsidR="00CF1E1F" w:rsidRPr="00840A59" w:rsidRDefault="00CF1E1F" w:rsidP="0033250F">
            <w:pPr>
              <w:pStyle w:val="Default"/>
              <w:rPr>
                <w:rFonts w:cstheme="minorHAnsi"/>
                <w:b/>
                <w:bCs/>
                <w:noProof/>
                <w:sz w:val="22"/>
                <w:szCs w:val="22"/>
              </w:rPr>
            </w:pPr>
            <w:r w:rsidRPr="00840A59">
              <w:rPr>
                <w:rFonts w:cstheme="minorHAnsi"/>
                <w:b/>
                <w:bCs/>
                <w:noProof/>
                <w:sz w:val="22"/>
                <w:szCs w:val="22"/>
              </w:rPr>
              <w:t xml:space="preserve">2. Describe the source/development of the AI/ML tool </w:t>
            </w:r>
          </w:p>
          <w:p w14:paraId="37919E94" w14:textId="56C62B2D" w:rsidR="00CF1E1F" w:rsidRPr="00840A59" w:rsidRDefault="00CF1E1F" w:rsidP="0033250F">
            <w:pPr>
              <w:pStyle w:val="Default"/>
              <w:rPr>
                <w:rFonts w:cstheme="minorHAnsi"/>
                <w:i/>
                <w:iCs/>
                <w:noProof/>
                <w:sz w:val="22"/>
                <w:szCs w:val="22"/>
              </w:rPr>
            </w:pPr>
            <w:r w:rsidRPr="00840A59">
              <w:rPr>
                <w:rFonts w:cstheme="minorHAnsi"/>
                <w:i/>
                <w:iCs/>
                <w:noProof/>
                <w:sz w:val="22"/>
                <w:szCs w:val="22"/>
              </w:rPr>
              <w:t>(e.g., in-development at Emory, commercially available</w:t>
            </w:r>
            <w:r w:rsidR="007A1B37" w:rsidRPr="00840A59">
              <w:rPr>
                <w:rFonts w:cstheme="minorHAnsi"/>
                <w:i/>
                <w:iCs/>
                <w:noProof/>
                <w:sz w:val="22"/>
                <w:szCs w:val="22"/>
              </w:rPr>
              <w:t>)</w:t>
            </w:r>
          </w:p>
        </w:tc>
        <w:tc>
          <w:tcPr>
            <w:tcW w:w="2019" w:type="pct"/>
            <w:vAlign w:val="center"/>
          </w:tcPr>
          <w:p w14:paraId="687D5866" w14:textId="65E2A7F9" w:rsidR="00CF1E1F" w:rsidRPr="00C30D71" w:rsidRDefault="00CF1E1F" w:rsidP="00652A1E">
            <w:pPr>
              <w:spacing w:before="60"/>
              <w:ind w:left="304" w:hanging="304"/>
              <w:rPr>
                <w:rFonts w:cstheme="minorHAnsi"/>
                <w:b/>
                <w:bCs/>
                <w:szCs w:val="22"/>
              </w:rPr>
            </w:pPr>
          </w:p>
        </w:tc>
      </w:tr>
      <w:tr w:rsidR="00CF1E1F" w:rsidRPr="00840A59" w14:paraId="4738D6E2" w14:textId="77777777" w:rsidTr="00652A1E">
        <w:trPr>
          <w:trHeight w:val="1296"/>
        </w:trPr>
        <w:tc>
          <w:tcPr>
            <w:tcW w:w="2981" w:type="pct"/>
            <w:gridSpan w:val="2"/>
            <w:shd w:val="clear" w:color="auto" w:fill="D5DCE4" w:themeFill="text2" w:themeFillTint="33"/>
            <w:vAlign w:val="center"/>
          </w:tcPr>
          <w:p w14:paraId="6008FB84" w14:textId="6151F8FE" w:rsidR="00CF1E1F" w:rsidRPr="00840A59" w:rsidRDefault="00CF1E1F" w:rsidP="0033250F">
            <w:pPr>
              <w:pStyle w:val="Default"/>
              <w:rPr>
                <w:rFonts w:cstheme="minorHAnsi"/>
                <w:b/>
                <w:bCs/>
                <w:noProof/>
                <w:sz w:val="22"/>
                <w:szCs w:val="22"/>
              </w:rPr>
            </w:pPr>
            <w:r w:rsidRPr="00840A59">
              <w:rPr>
                <w:rFonts w:cstheme="minorHAnsi"/>
                <w:b/>
                <w:bCs/>
                <w:noProof/>
                <w:sz w:val="22"/>
                <w:szCs w:val="22"/>
              </w:rPr>
              <w:t>3. Describe any key characteristics of the AI/ML</w:t>
            </w:r>
            <w:r w:rsidR="008F10F9" w:rsidRPr="00840A59">
              <w:rPr>
                <w:rFonts w:cstheme="minorHAnsi"/>
                <w:noProof/>
                <w:sz w:val="22"/>
                <w:szCs w:val="22"/>
              </w:rPr>
              <w:t>,</w:t>
            </w:r>
            <w:r w:rsidRPr="00840A59">
              <w:rPr>
                <w:rFonts w:cstheme="minorHAnsi"/>
                <w:noProof/>
                <w:sz w:val="22"/>
                <w:szCs w:val="22"/>
              </w:rPr>
              <w:t xml:space="preserve"> including:</w:t>
            </w:r>
          </w:p>
          <w:p w14:paraId="53A5CE3E"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Commercial prototype blackbox system</w:t>
            </w:r>
          </w:p>
          <w:p w14:paraId="1AE611D1"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Federated data system</w:t>
            </w:r>
          </w:p>
          <w:p w14:paraId="07464AFB" w14:textId="2EF963E6"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Adaptive or non-adaptive</w:t>
            </w:r>
          </w:p>
        </w:tc>
        <w:tc>
          <w:tcPr>
            <w:tcW w:w="2019" w:type="pct"/>
            <w:vAlign w:val="center"/>
          </w:tcPr>
          <w:p w14:paraId="2EB740AC" w14:textId="42270B37" w:rsidR="00CF1E1F" w:rsidRPr="00C30D71" w:rsidRDefault="00CF1E1F" w:rsidP="00652A1E">
            <w:pPr>
              <w:spacing w:before="60"/>
              <w:ind w:left="304" w:hanging="304"/>
              <w:rPr>
                <w:rFonts w:cstheme="minorHAnsi"/>
                <w:b/>
                <w:bCs/>
                <w:szCs w:val="22"/>
              </w:rPr>
            </w:pPr>
          </w:p>
        </w:tc>
      </w:tr>
      <w:tr w:rsidR="00EE1160" w:rsidRPr="00840A59" w14:paraId="6C242362" w14:textId="77777777" w:rsidTr="00652A1E">
        <w:trPr>
          <w:trHeight w:val="720"/>
        </w:trPr>
        <w:tc>
          <w:tcPr>
            <w:tcW w:w="2981" w:type="pct"/>
            <w:gridSpan w:val="2"/>
            <w:shd w:val="clear" w:color="auto" w:fill="D5DCE4" w:themeFill="text2" w:themeFillTint="33"/>
            <w:vAlign w:val="center"/>
          </w:tcPr>
          <w:p w14:paraId="68E6482B" w14:textId="40EA1FCA" w:rsidR="00EE1160" w:rsidRPr="00840A59" w:rsidRDefault="00EE1160" w:rsidP="0033250F">
            <w:pPr>
              <w:pStyle w:val="Default"/>
              <w:rPr>
                <w:rFonts w:cstheme="minorHAnsi"/>
                <w:b/>
                <w:bCs/>
                <w:noProof/>
                <w:sz w:val="22"/>
                <w:szCs w:val="22"/>
              </w:rPr>
            </w:pPr>
            <w:r w:rsidRPr="00840A59">
              <w:rPr>
                <w:rFonts w:cstheme="minorHAnsi"/>
                <w:b/>
                <w:bCs/>
                <w:noProof/>
                <w:sz w:val="22"/>
                <w:szCs w:val="22"/>
              </w:rPr>
              <w:lastRenderedPageBreak/>
              <w:t xml:space="preserve">4. </w:t>
            </w:r>
            <w:r w:rsidR="00A4654A" w:rsidRPr="00840A59">
              <w:rPr>
                <w:rFonts w:cstheme="minorHAnsi"/>
                <w:b/>
                <w:bCs/>
                <w:noProof/>
                <w:sz w:val="22"/>
                <w:szCs w:val="22"/>
              </w:rPr>
              <w:t xml:space="preserve">Will </w:t>
            </w:r>
            <w:r w:rsidRPr="00840A59">
              <w:rPr>
                <w:rFonts w:cstheme="minorHAnsi"/>
                <w:b/>
                <w:bCs/>
                <w:noProof/>
                <w:sz w:val="22"/>
                <w:szCs w:val="22"/>
              </w:rPr>
              <w:t xml:space="preserve">any data use agreements apply to the study or AI/ML tools? </w:t>
            </w:r>
            <w:r w:rsidRPr="00840A59">
              <w:rPr>
                <w:rFonts w:cstheme="minorHAnsi"/>
                <w:i/>
                <w:iCs/>
                <w:noProof/>
                <w:sz w:val="22"/>
                <w:szCs w:val="22"/>
              </w:rPr>
              <w:t xml:space="preserve">If yes, </w:t>
            </w:r>
            <w:r w:rsidR="00BB2D82" w:rsidRPr="00840A59">
              <w:rPr>
                <w:rFonts w:cstheme="minorHAnsi"/>
                <w:i/>
                <w:iCs/>
                <w:noProof/>
                <w:sz w:val="22"/>
                <w:szCs w:val="22"/>
              </w:rPr>
              <w:t xml:space="preserve">note </w:t>
            </w:r>
            <w:r w:rsidRPr="00840A59">
              <w:rPr>
                <w:rFonts w:cstheme="minorHAnsi"/>
                <w:i/>
                <w:iCs/>
                <w:noProof/>
                <w:sz w:val="22"/>
                <w:szCs w:val="22"/>
              </w:rPr>
              <w:t xml:space="preserve">status of </w:t>
            </w:r>
            <w:r w:rsidR="00BB2D82" w:rsidRPr="00840A59">
              <w:rPr>
                <w:rFonts w:cstheme="minorHAnsi"/>
                <w:i/>
                <w:iCs/>
                <w:noProof/>
                <w:sz w:val="22"/>
                <w:szCs w:val="22"/>
              </w:rPr>
              <w:t>O</w:t>
            </w:r>
            <w:r w:rsidR="00BB2D82" w:rsidRPr="00840A59">
              <w:rPr>
                <w:rFonts w:cstheme="minorHAnsi"/>
                <w:i/>
                <w:iCs/>
                <w:noProof/>
              </w:rPr>
              <w:t xml:space="preserve">TT/OSP </w:t>
            </w:r>
            <w:r w:rsidRPr="00840A59">
              <w:rPr>
                <w:rFonts w:cstheme="minorHAnsi"/>
                <w:i/>
                <w:iCs/>
                <w:noProof/>
                <w:sz w:val="22"/>
                <w:szCs w:val="22"/>
              </w:rPr>
              <w:t>agreements</w:t>
            </w:r>
          </w:p>
        </w:tc>
        <w:tc>
          <w:tcPr>
            <w:tcW w:w="2019" w:type="pct"/>
            <w:vAlign w:val="center"/>
          </w:tcPr>
          <w:p w14:paraId="656B9AF2" w14:textId="2D947065" w:rsidR="00EE1160" w:rsidRPr="00C30D71" w:rsidRDefault="00EE1160" w:rsidP="00652A1E">
            <w:pPr>
              <w:spacing w:before="60"/>
              <w:ind w:left="304" w:hanging="304"/>
              <w:rPr>
                <w:rFonts w:cstheme="minorHAnsi"/>
                <w:b/>
                <w:bCs/>
                <w:szCs w:val="22"/>
              </w:rPr>
            </w:pPr>
          </w:p>
        </w:tc>
      </w:tr>
      <w:tr w:rsidR="00EE1160" w:rsidRPr="00840A59" w14:paraId="4E19A0AC" w14:textId="77777777" w:rsidTr="002C2DE5">
        <w:trPr>
          <w:trHeight w:val="1296"/>
        </w:trPr>
        <w:tc>
          <w:tcPr>
            <w:tcW w:w="2981" w:type="pct"/>
            <w:gridSpan w:val="2"/>
            <w:shd w:val="clear" w:color="auto" w:fill="D5DCE4" w:themeFill="text2" w:themeFillTint="33"/>
            <w:vAlign w:val="center"/>
          </w:tcPr>
          <w:p w14:paraId="6A98721E" w14:textId="48B62D90" w:rsidR="00EE1160" w:rsidRPr="00840A59" w:rsidRDefault="00EE1160" w:rsidP="0033250F">
            <w:pPr>
              <w:pStyle w:val="Default"/>
              <w:rPr>
                <w:rFonts w:cstheme="minorHAnsi"/>
                <w:b/>
                <w:bCs/>
                <w:i/>
                <w:iCs/>
                <w:noProof/>
                <w:sz w:val="22"/>
                <w:szCs w:val="22"/>
              </w:rPr>
            </w:pPr>
            <w:r w:rsidRPr="00840A59">
              <w:rPr>
                <w:rFonts w:cstheme="minorHAnsi"/>
                <w:b/>
                <w:bCs/>
                <w:i/>
                <w:iCs/>
                <w:noProof/>
                <w:sz w:val="22"/>
                <w:szCs w:val="22"/>
              </w:rPr>
              <w:t>5.</w:t>
            </w:r>
            <w:r w:rsidR="004F7D5F" w:rsidRPr="00840A59">
              <w:rPr>
                <w:rStyle w:val="Heading1Char"/>
                <w:noProof/>
                <w:sz w:val="22"/>
                <w:szCs w:val="22"/>
              </w:rPr>
              <w:t xml:space="preserve"> </w:t>
            </w:r>
            <w:r w:rsidR="00891B2A" w:rsidRPr="00840A59">
              <w:rPr>
                <w:rStyle w:val="cf01"/>
                <w:rFonts w:asciiTheme="minorHAnsi" w:hAnsiTheme="minorHAnsi" w:cstheme="minorHAnsi"/>
                <w:i w:val="0"/>
                <w:noProof/>
                <w:sz w:val="22"/>
                <w:szCs w:val="22"/>
              </w:rPr>
              <w:t>How will AI/ML tools in this protocol influence decisions affecting participants?</w:t>
            </w:r>
          </w:p>
        </w:tc>
        <w:tc>
          <w:tcPr>
            <w:tcW w:w="2019" w:type="pct"/>
            <w:vAlign w:val="center"/>
          </w:tcPr>
          <w:p w14:paraId="755ED6D1" w14:textId="549BD03B" w:rsidR="00EE1160" w:rsidRPr="00840A59" w:rsidRDefault="00C3690E" w:rsidP="0033250F">
            <w:pPr>
              <w:ind w:left="302" w:hanging="302"/>
              <w:rPr>
                <w:rFonts w:cstheme="minorHAnsi"/>
                <w:sz w:val="20"/>
                <w:szCs w:val="20"/>
              </w:rPr>
            </w:pPr>
            <w:sdt>
              <w:sdtPr>
                <w:rPr>
                  <w:rFonts w:cstheme="minorHAnsi"/>
                  <w:sz w:val="20"/>
                  <w:szCs w:val="20"/>
                </w:rPr>
                <w:id w:val="-184655329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has </w:t>
            </w:r>
            <w:r w:rsidR="00EE1160" w:rsidRPr="00840A59">
              <w:rPr>
                <w:rFonts w:cstheme="minorHAnsi"/>
                <w:i/>
                <w:iCs/>
                <w:sz w:val="20"/>
                <w:szCs w:val="20"/>
              </w:rPr>
              <w:t>no decision-making impact</w:t>
            </w:r>
          </w:p>
          <w:p w14:paraId="5263FBAC" w14:textId="191FEE6D" w:rsidR="00EE1160" w:rsidRPr="00840A59" w:rsidRDefault="00C3690E" w:rsidP="0033250F">
            <w:pPr>
              <w:ind w:left="302" w:hanging="302"/>
              <w:rPr>
                <w:rFonts w:cstheme="minorHAnsi"/>
                <w:sz w:val="20"/>
                <w:szCs w:val="20"/>
              </w:rPr>
            </w:pPr>
            <w:sdt>
              <w:sdtPr>
                <w:rPr>
                  <w:rFonts w:cstheme="minorHAnsi"/>
                  <w:sz w:val="20"/>
                  <w:szCs w:val="20"/>
                </w:rPr>
                <w:id w:val="-191206965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w:t>
            </w:r>
            <w:r w:rsidR="00EE1160" w:rsidRPr="00840A59">
              <w:rPr>
                <w:rFonts w:cstheme="minorHAnsi"/>
                <w:i/>
                <w:iCs/>
                <w:sz w:val="20"/>
                <w:szCs w:val="20"/>
              </w:rPr>
              <w:t>informs human-made decisions</w:t>
            </w:r>
          </w:p>
          <w:p w14:paraId="60BAD71D" w14:textId="4256A9D8" w:rsidR="00EE1160" w:rsidRPr="00840A59" w:rsidRDefault="00C3690E" w:rsidP="0033250F">
            <w:pPr>
              <w:ind w:left="302" w:hanging="302"/>
              <w:rPr>
                <w:rFonts w:cstheme="minorHAnsi"/>
                <w:sz w:val="20"/>
                <w:szCs w:val="20"/>
              </w:rPr>
            </w:pPr>
            <w:sdt>
              <w:sdtPr>
                <w:rPr>
                  <w:rFonts w:cstheme="minorHAnsi"/>
                  <w:sz w:val="20"/>
                  <w:szCs w:val="20"/>
                </w:rPr>
                <w:id w:val="447896187"/>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w:t>
            </w:r>
            <w:r w:rsidR="00EE1160" w:rsidRPr="00840A59">
              <w:rPr>
                <w:rFonts w:cstheme="minorHAnsi"/>
                <w:i/>
                <w:iCs/>
                <w:sz w:val="20"/>
                <w:szCs w:val="20"/>
              </w:rPr>
              <w:t xml:space="preserve"> drives decisions,</w:t>
            </w:r>
            <w:r w:rsidR="00EE1160" w:rsidRPr="00840A59">
              <w:rPr>
                <w:rFonts w:cstheme="minorHAnsi"/>
                <w:sz w:val="20"/>
                <w:szCs w:val="20"/>
              </w:rPr>
              <w:t xml:space="preserve"> with human oversight</w:t>
            </w:r>
          </w:p>
          <w:p w14:paraId="7ADB675F" w14:textId="65ECECFC" w:rsidR="00EE1160" w:rsidRPr="00840A59" w:rsidRDefault="00C3690E" w:rsidP="0033250F">
            <w:pPr>
              <w:ind w:left="302" w:hanging="302"/>
              <w:rPr>
                <w:rFonts w:cstheme="minorHAnsi"/>
                <w:sz w:val="20"/>
                <w:szCs w:val="20"/>
              </w:rPr>
            </w:pPr>
            <w:sdt>
              <w:sdtPr>
                <w:rPr>
                  <w:rFonts w:cstheme="minorHAnsi"/>
                  <w:sz w:val="20"/>
                  <w:szCs w:val="20"/>
                </w:rPr>
                <w:id w:val="451593936"/>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is </w:t>
            </w:r>
            <w:r w:rsidR="00EE1160" w:rsidRPr="00840A59">
              <w:rPr>
                <w:rFonts w:cstheme="minorHAnsi"/>
                <w:i/>
                <w:iCs/>
                <w:sz w:val="20"/>
                <w:szCs w:val="20"/>
              </w:rPr>
              <w:t>fully autonomous</w:t>
            </w:r>
            <w:r w:rsidR="00EE1160" w:rsidRPr="00840A59">
              <w:rPr>
                <w:rFonts w:cstheme="minorHAnsi"/>
                <w:sz w:val="20"/>
                <w:szCs w:val="20"/>
              </w:rPr>
              <w:t xml:space="preserve"> (i.e., makes decisions without human oversight)</w:t>
            </w:r>
          </w:p>
        </w:tc>
      </w:tr>
      <w:tr w:rsidR="00EE1160" w:rsidRPr="00840A59" w14:paraId="33E9AD27" w14:textId="77777777" w:rsidTr="002C2DE5">
        <w:trPr>
          <w:trHeight w:val="720"/>
        </w:trPr>
        <w:tc>
          <w:tcPr>
            <w:tcW w:w="2981" w:type="pct"/>
            <w:gridSpan w:val="2"/>
            <w:shd w:val="clear" w:color="auto" w:fill="D5DCE4" w:themeFill="text2" w:themeFillTint="33"/>
            <w:vAlign w:val="center"/>
          </w:tcPr>
          <w:p w14:paraId="45491404" w14:textId="6094E2A1" w:rsidR="00EE1160" w:rsidRPr="00840A59" w:rsidRDefault="00EE1160" w:rsidP="0033250F">
            <w:pPr>
              <w:pStyle w:val="Default"/>
              <w:rPr>
                <w:rFonts w:cstheme="minorHAnsi"/>
                <w:b/>
                <w:bCs/>
                <w:noProof/>
                <w:sz w:val="22"/>
                <w:szCs w:val="22"/>
              </w:rPr>
            </w:pPr>
            <w:r w:rsidRPr="00840A59">
              <w:rPr>
                <w:rFonts w:cstheme="minorHAnsi"/>
                <w:b/>
                <w:bCs/>
                <w:noProof/>
                <w:sz w:val="22"/>
                <w:szCs w:val="22"/>
              </w:rPr>
              <w:t>6. Is there any intent to test the AI/ML tool clinically</w:t>
            </w:r>
            <w:r w:rsidR="00DA3F62" w:rsidRPr="00840A59">
              <w:rPr>
                <w:rFonts w:cstheme="minorHAnsi"/>
                <w:b/>
                <w:bCs/>
                <w:noProof/>
                <w:sz w:val="22"/>
                <w:szCs w:val="22"/>
              </w:rPr>
              <w:t xml:space="preserve"> now, or in the future</w:t>
            </w:r>
            <w:r w:rsidRPr="00840A59">
              <w:rPr>
                <w:rFonts w:cstheme="minorHAnsi"/>
                <w:b/>
                <w:bCs/>
                <w:noProof/>
                <w:sz w:val="22"/>
                <w:szCs w:val="22"/>
              </w:rPr>
              <w:t xml:space="preserve">? </w:t>
            </w:r>
            <w:r w:rsidRPr="00840A59">
              <w:rPr>
                <w:rFonts w:cstheme="minorHAnsi"/>
                <w:i/>
                <w:iCs/>
                <w:noProof/>
                <w:sz w:val="22"/>
                <w:szCs w:val="22"/>
              </w:rPr>
              <w:t>(i.e., provide any output to healthcare providers or patients)</w:t>
            </w:r>
            <w:r w:rsidRPr="00840A59">
              <w:rPr>
                <w:rFonts w:cstheme="minorHAnsi"/>
                <w:b/>
                <w:bCs/>
                <w:noProof/>
                <w:sz w:val="22"/>
                <w:szCs w:val="22"/>
              </w:rPr>
              <w:t xml:space="preserve"> </w:t>
            </w:r>
          </w:p>
        </w:tc>
        <w:tc>
          <w:tcPr>
            <w:tcW w:w="2019" w:type="pct"/>
            <w:vAlign w:val="center"/>
          </w:tcPr>
          <w:p w14:paraId="7E7769F5" w14:textId="48D0A755" w:rsidR="00EE1160" w:rsidRPr="00840A59" w:rsidRDefault="00C3690E" w:rsidP="0033250F">
            <w:pPr>
              <w:ind w:left="302" w:hanging="302"/>
              <w:rPr>
                <w:rFonts w:cstheme="minorHAnsi"/>
                <w:sz w:val="20"/>
                <w:szCs w:val="20"/>
              </w:rPr>
            </w:pPr>
            <w:sdt>
              <w:sdtPr>
                <w:rPr>
                  <w:rFonts w:cstheme="minorHAnsi"/>
                  <w:sz w:val="20"/>
                  <w:szCs w:val="20"/>
                </w:rPr>
                <w:id w:val="-1369376905"/>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Yes, </w:t>
            </w:r>
            <w:r w:rsidR="00EE1160" w:rsidRPr="00840A59">
              <w:rPr>
                <w:rFonts w:cstheme="minorHAnsi"/>
                <w:i/>
                <w:iCs/>
                <w:sz w:val="20"/>
                <w:szCs w:val="20"/>
              </w:rPr>
              <w:t>the current study</w:t>
            </w:r>
            <w:r w:rsidR="00EE1160" w:rsidRPr="00840A59">
              <w:rPr>
                <w:rFonts w:cstheme="minorHAnsi"/>
                <w:sz w:val="20"/>
                <w:szCs w:val="20"/>
              </w:rPr>
              <w:t xml:space="preserve"> intends to test the AI/ML clinically</w:t>
            </w:r>
          </w:p>
          <w:p w14:paraId="39CC436F" w14:textId="2EF13E6C" w:rsidR="00EE1160" w:rsidRPr="00840A59" w:rsidRDefault="00C3690E" w:rsidP="0033250F">
            <w:pPr>
              <w:ind w:left="302" w:hanging="302"/>
              <w:rPr>
                <w:rFonts w:cstheme="minorHAnsi"/>
                <w:sz w:val="20"/>
                <w:szCs w:val="20"/>
              </w:rPr>
            </w:pPr>
            <w:sdt>
              <w:sdtPr>
                <w:rPr>
                  <w:rFonts w:cstheme="minorHAnsi"/>
                  <w:sz w:val="20"/>
                  <w:szCs w:val="20"/>
                </w:rPr>
                <w:id w:val="1727912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w:t>
            </w:r>
            <w:r w:rsidR="00DA3F62" w:rsidRPr="00840A59">
              <w:rPr>
                <w:rFonts w:cstheme="minorHAnsi"/>
                <w:i/>
                <w:iCs/>
                <w:sz w:val="20"/>
                <w:szCs w:val="20"/>
              </w:rPr>
              <w:t xml:space="preserve">Yes, </w:t>
            </w:r>
            <w:r w:rsidR="00DA3F62" w:rsidRPr="00840A59">
              <w:rPr>
                <w:rFonts w:cstheme="minorHAnsi"/>
                <w:sz w:val="20"/>
                <w:szCs w:val="20"/>
              </w:rPr>
              <w:t>there is intent to</w:t>
            </w:r>
            <w:r w:rsidR="00DA3F62" w:rsidRPr="00840A59">
              <w:rPr>
                <w:rFonts w:cstheme="minorHAnsi"/>
                <w:i/>
                <w:iCs/>
                <w:sz w:val="20"/>
                <w:szCs w:val="20"/>
              </w:rPr>
              <w:t xml:space="preserve"> </w:t>
            </w:r>
            <w:r w:rsidR="00DA3F62" w:rsidRPr="00840A59">
              <w:rPr>
                <w:rFonts w:cstheme="minorHAnsi"/>
                <w:sz w:val="20"/>
                <w:szCs w:val="20"/>
              </w:rPr>
              <w:t>test the AI/ML clinically in a future IRB submission; however no</w:t>
            </w:r>
            <w:r w:rsidR="00EE1160" w:rsidRPr="00840A59">
              <w:rPr>
                <w:rFonts w:cstheme="minorHAnsi"/>
                <w:i/>
                <w:iCs/>
                <w:sz w:val="20"/>
                <w:szCs w:val="20"/>
              </w:rPr>
              <w:t xml:space="preserve"> clinical testing will occur as part of the current submission</w:t>
            </w:r>
            <w:r w:rsidR="00DA3F62" w:rsidRPr="00840A59">
              <w:rPr>
                <w:rFonts w:cstheme="minorHAnsi"/>
                <w:i/>
                <w:iCs/>
                <w:sz w:val="20"/>
                <w:szCs w:val="20"/>
              </w:rPr>
              <w:t>.</w:t>
            </w:r>
            <w:r w:rsidR="00EE1160" w:rsidRPr="00840A59">
              <w:rPr>
                <w:rFonts w:cstheme="minorHAnsi"/>
                <w:sz w:val="20"/>
                <w:szCs w:val="20"/>
              </w:rPr>
              <w:t xml:space="preserve"> </w:t>
            </w:r>
          </w:p>
          <w:p w14:paraId="1F91B56C" w14:textId="530A81C3" w:rsidR="00EE1160" w:rsidRPr="00840A59" w:rsidRDefault="00C3690E" w:rsidP="0033250F">
            <w:pPr>
              <w:ind w:left="302" w:hanging="302"/>
              <w:rPr>
                <w:rFonts w:cstheme="minorHAnsi"/>
                <w:sz w:val="20"/>
                <w:szCs w:val="20"/>
              </w:rPr>
            </w:pPr>
            <w:sdt>
              <w:sdtPr>
                <w:rPr>
                  <w:rFonts w:cstheme="minorHAnsi"/>
                  <w:sz w:val="20"/>
                  <w:szCs w:val="20"/>
                </w:rPr>
                <w:id w:val="-1716032158"/>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DA3F62" w:rsidRPr="00840A59">
              <w:rPr>
                <w:rFonts w:cstheme="minorHAnsi"/>
                <w:sz w:val="20"/>
                <w:szCs w:val="20"/>
              </w:rPr>
              <w:t xml:space="preserve"> No, there is </w:t>
            </w:r>
            <w:r w:rsidR="00DA3F62" w:rsidRPr="00840A59">
              <w:rPr>
                <w:rFonts w:cstheme="minorHAnsi"/>
                <w:i/>
                <w:iCs/>
                <w:sz w:val="20"/>
                <w:szCs w:val="20"/>
              </w:rPr>
              <w:t>no intent to ever test the AI/ML</w:t>
            </w:r>
            <w:r w:rsidR="00DA3F62" w:rsidRPr="00840A59">
              <w:rPr>
                <w:rFonts w:cstheme="minorHAnsi"/>
                <w:sz w:val="20"/>
                <w:szCs w:val="20"/>
              </w:rPr>
              <w:t xml:space="preserve"> clinically. </w:t>
            </w:r>
          </w:p>
        </w:tc>
      </w:tr>
      <w:tr w:rsidR="00DA3F62" w:rsidRPr="00840A59" w14:paraId="01AFB5C4" w14:textId="77777777" w:rsidTr="0033250F">
        <w:trPr>
          <w:trHeight w:val="647"/>
        </w:trPr>
        <w:tc>
          <w:tcPr>
            <w:tcW w:w="207" w:type="pct"/>
            <w:vMerge w:val="restart"/>
            <w:shd w:val="clear" w:color="auto" w:fill="D5DCE4" w:themeFill="text2" w:themeFillTint="33"/>
            <w:vAlign w:val="center"/>
          </w:tcPr>
          <w:p w14:paraId="176661C6" w14:textId="4EC46A0F" w:rsidR="00DA3F62" w:rsidRPr="00840A59" w:rsidRDefault="00DA3F62" w:rsidP="0033250F">
            <w:pPr>
              <w:pStyle w:val="Default"/>
              <w:rPr>
                <w:rFonts w:cstheme="minorHAnsi"/>
                <w:b/>
                <w:bCs/>
                <w:sz w:val="22"/>
                <w:szCs w:val="22"/>
              </w:rPr>
            </w:pPr>
            <w:r w:rsidRPr="00840A59">
              <w:rPr>
                <w:rFonts w:cstheme="minorHAnsi"/>
                <w:b/>
                <w:bCs/>
                <w:sz w:val="22"/>
                <w:szCs w:val="22"/>
              </w:rPr>
              <w:t xml:space="preserve">7. </w:t>
            </w:r>
          </w:p>
        </w:tc>
        <w:tc>
          <w:tcPr>
            <w:tcW w:w="4793" w:type="pct"/>
            <w:gridSpan w:val="2"/>
            <w:shd w:val="clear" w:color="auto" w:fill="D5DCE4" w:themeFill="text2" w:themeFillTint="33"/>
            <w:vAlign w:val="center"/>
          </w:tcPr>
          <w:p w14:paraId="63926168" w14:textId="05BD08E4" w:rsidR="00DA3F62" w:rsidRPr="00840A59" w:rsidRDefault="00DA3F62" w:rsidP="0033250F">
            <w:pPr>
              <w:rPr>
                <w:rFonts w:cstheme="minorHAnsi"/>
                <w:szCs w:val="22"/>
              </w:rPr>
            </w:pPr>
            <w:r w:rsidRPr="00840A59">
              <w:rPr>
                <w:rFonts w:cstheme="minorHAnsi"/>
                <w:b/>
                <w:bCs/>
                <w:szCs w:val="22"/>
              </w:rPr>
              <w:t>Confirm that this study will implement the latest best practices in building, testing, validation, and evaluation for each of the following</w:t>
            </w:r>
            <w:r w:rsidR="00CD28E9" w:rsidRPr="00840A59">
              <w:rPr>
                <w:rFonts w:cstheme="minorHAnsi"/>
                <w:b/>
                <w:bCs/>
                <w:szCs w:val="22"/>
              </w:rPr>
              <w:t>:</w:t>
            </w:r>
          </w:p>
        </w:tc>
      </w:tr>
      <w:tr w:rsidR="00DA3F62" w:rsidRPr="00840A59" w14:paraId="2F4D7068" w14:textId="77777777" w:rsidTr="002C2DE5">
        <w:trPr>
          <w:trHeight w:val="20"/>
        </w:trPr>
        <w:tc>
          <w:tcPr>
            <w:tcW w:w="207" w:type="pct"/>
            <w:vMerge/>
            <w:shd w:val="clear" w:color="auto" w:fill="D5DCE4" w:themeFill="text2" w:themeFillTint="33"/>
            <w:vAlign w:val="center"/>
          </w:tcPr>
          <w:p w14:paraId="02DA0C8B"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21FE087" w14:textId="71437905" w:rsidR="00DA3F62" w:rsidRPr="00840A59" w:rsidRDefault="00DA3F62" w:rsidP="0033250F">
            <w:pPr>
              <w:pStyle w:val="Default"/>
              <w:rPr>
                <w:rFonts w:cstheme="minorHAnsi"/>
                <w:sz w:val="22"/>
                <w:szCs w:val="22"/>
              </w:rPr>
            </w:pPr>
            <w:r w:rsidRPr="00840A59">
              <w:rPr>
                <w:rFonts w:cstheme="minorHAnsi"/>
                <w:sz w:val="22"/>
                <w:szCs w:val="22"/>
              </w:rPr>
              <w:t>a. Representativeness of data sets</w:t>
            </w:r>
          </w:p>
        </w:tc>
        <w:tc>
          <w:tcPr>
            <w:tcW w:w="2019" w:type="pct"/>
            <w:vAlign w:val="center"/>
          </w:tcPr>
          <w:p w14:paraId="1BF55F15" w14:textId="6CC0AB88" w:rsidR="00DA3F62" w:rsidRPr="00840A59" w:rsidRDefault="00C3690E" w:rsidP="0033250F">
            <w:pPr>
              <w:tabs>
                <w:tab w:val="left" w:pos="2146"/>
              </w:tabs>
              <w:rPr>
                <w:rFonts w:cstheme="minorHAnsi"/>
                <w:szCs w:val="22"/>
              </w:rPr>
            </w:pPr>
            <w:sdt>
              <w:sdtPr>
                <w:rPr>
                  <w:rFonts w:cstheme="minorHAnsi"/>
                  <w:szCs w:val="22"/>
                </w:rPr>
                <w:id w:val="-119630848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Cs w:val="22"/>
                  </w:rPr>
                  <w:t>☐</w:t>
                </w:r>
              </w:sdtContent>
            </w:sdt>
            <w:r w:rsidR="00DA3F62" w:rsidRPr="00840A59">
              <w:rPr>
                <w:rFonts w:cstheme="minorHAnsi"/>
                <w:szCs w:val="22"/>
              </w:rPr>
              <w:t xml:space="preserve"> Will be addressed</w:t>
            </w:r>
            <w:r w:rsidR="00DA3F62" w:rsidRPr="00840A59">
              <w:rPr>
                <w:rFonts w:cstheme="minorHAnsi"/>
                <w:szCs w:val="22"/>
              </w:rPr>
              <w:tab/>
            </w:r>
            <w:sdt>
              <w:sdtPr>
                <w:rPr>
                  <w:rFonts w:cstheme="minorHAnsi"/>
                  <w:szCs w:val="22"/>
                </w:rPr>
                <w:id w:val="-154574859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2A6FE3E" w14:textId="77777777" w:rsidTr="002C2DE5">
        <w:trPr>
          <w:trHeight w:val="20"/>
        </w:trPr>
        <w:tc>
          <w:tcPr>
            <w:tcW w:w="207" w:type="pct"/>
            <w:vMerge/>
            <w:shd w:val="clear" w:color="auto" w:fill="D5DCE4" w:themeFill="text2" w:themeFillTint="33"/>
            <w:vAlign w:val="center"/>
          </w:tcPr>
          <w:p w14:paraId="48DE186D"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B5BF4DA" w14:textId="1061FB99" w:rsidR="00DA3F62" w:rsidRPr="00840A59" w:rsidRDefault="00DA3F62" w:rsidP="0033250F">
            <w:pPr>
              <w:pStyle w:val="Default"/>
              <w:rPr>
                <w:rFonts w:cstheme="minorHAnsi"/>
                <w:sz w:val="22"/>
                <w:szCs w:val="22"/>
              </w:rPr>
            </w:pPr>
            <w:r w:rsidRPr="00840A59">
              <w:rPr>
                <w:rFonts w:cstheme="minorHAnsi"/>
                <w:sz w:val="22"/>
                <w:szCs w:val="22"/>
              </w:rPr>
              <w:t>b. Reduction of bias</w:t>
            </w:r>
          </w:p>
        </w:tc>
        <w:tc>
          <w:tcPr>
            <w:tcW w:w="2019" w:type="pct"/>
          </w:tcPr>
          <w:p w14:paraId="61CD0E35" w14:textId="6616B175" w:rsidR="00DA3F62" w:rsidRPr="00840A59" w:rsidRDefault="00C3690E" w:rsidP="0033250F">
            <w:pPr>
              <w:tabs>
                <w:tab w:val="left" w:pos="2146"/>
              </w:tabs>
              <w:ind w:left="302" w:hanging="302"/>
              <w:rPr>
                <w:rFonts w:cstheme="minorHAnsi"/>
                <w:szCs w:val="22"/>
              </w:rPr>
            </w:pPr>
            <w:sdt>
              <w:sdtPr>
                <w:rPr>
                  <w:rFonts w:cstheme="minorHAnsi"/>
                  <w:szCs w:val="22"/>
                </w:rPr>
                <w:id w:val="-16274682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3821025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10A11D1" w14:textId="77777777" w:rsidTr="002C2DE5">
        <w:trPr>
          <w:trHeight w:val="20"/>
        </w:trPr>
        <w:tc>
          <w:tcPr>
            <w:tcW w:w="207" w:type="pct"/>
            <w:vMerge/>
            <w:shd w:val="clear" w:color="auto" w:fill="D5DCE4" w:themeFill="text2" w:themeFillTint="33"/>
            <w:vAlign w:val="center"/>
          </w:tcPr>
          <w:p w14:paraId="79AB12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32F1CA9C" w14:textId="4CF51F51" w:rsidR="00DA3F62" w:rsidRPr="00840A59" w:rsidRDefault="00DA3F62" w:rsidP="0033250F">
            <w:pPr>
              <w:pStyle w:val="Default"/>
              <w:rPr>
                <w:rFonts w:cstheme="minorHAnsi"/>
                <w:sz w:val="22"/>
                <w:szCs w:val="22"/>
              </w:rPr>
            </w:pPr>
            <w:r w:rsidRPr="00840A59">
              <w:rPr>
                <w:rFonts w:cstheme="minorHAnsi"/>
                <w:sz w:val="22"/>
                <w:szCs w:val="22"/>
              </w:rPr>
              <w:t>c. Minimize data leakage and model accuracy drift</w:t>
            </w:r>
          </w:p>
        </w:tc>
        <w:tc>
          <w:tcPr>
            <w:tcW w:w="2019" w:type="pct"/>
          </w:tcPr>
          <w:p w14:paraId="00F6A44F" w14:textId="578F6385" w:rsidR="00DA3F62" w:rsidRPr="00840A59" w:rsidRDefault="00C3690E" w:rsidP="0033250F">
            <w:pPr>
              <w:tabs>
                <w:tab w:val="left" w:pos="2146"/>
              </w:tabs>
              <w:ind w:left="302" w:hanging="302"/>
              <w:rPr>
                <w:rFonts w:cstheme="minorHAnsi"/>
                <w:szCs w:val="22"/>
              </w:rPr>
            </w:pPr>
            <w:sdt>
              <w:sdtPr>
                <w:rPr>
                  <w:rFonts w:cstheme="minorHAnsi"/>
                  <w:szCs w:val="22"/>
                </w:rPr>
                <w:id w:val="-158152098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174794952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34AF7DE6" w14:textId="77777777" w:rsidTr="002C2DE5">
        <w:trPr>
          <w:trHeight w:val="20"/>
        </w:trPr>
        <w:tc>
          <w:tcPr>
            <w:tcW w:w="207" w:type="pct"/>
            <w:vMerge/>
            <w:shd w:val="clear" w:color="auto" w:fill="D5DCE4" w:themeFill="text2" w:themeFillTint="33"/>
            <w:vAlign w:val="center"/>
          </w:tcPr>
          <w:p w14:paraId="1F637B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119139D8" w14:textId="3986C5D0" w:rsidR="00DA3F62" w:rsidRPr="00840A59" w:rsidRDefault="00DA3F62" w:rsidP="0033250F">
            <w:pPr>
              <w:pStyle w:val="Default"/>
              <w:rPr>
                <w:rFonts w:cstheme="minorHAnsi"/>
                <w:sz w:val="22"/>
                <w:szCs w:val="22"/>
              </w:rPr>
            </w:pPr>
            <w:r w:rsidRPr="00840A59">
              <w:rPr>
                <w:rFonts w:cstheme="minorHAnsi"/>
                <w:sz w:val="22"/>
                <w:szCs w:val="22"/>
              </w:rPr>
              <w:t xml:space="preserve">d. Identify and address inaccurate output </w:t>
            </w:r>
          </w:p>
        </w:tc>
        <w:tc>
          <w:tcPr>
            <w:tcW w:w="2019" w:type="pct"/>
          </w:tcPr>
          <w:p w14:paraId="0B64CA3F" w14:textId="7DB13E53" w:rsidR="00DA3F62" w:rsidRPr="00840A59" w:rsidRDefault="00C3690E" w:rsidP="0033250F">
            <w:pPr>
              <w:tabs>
                <w:tab w:val="left" w:pos="2146"/>
              </w:tabs>
              <w:ind w:left="302" w:hanging="302"/>
              <w:rPr>
                <w:rFonts w:cstheme="minorHAnsi"/>
                <w:szCs w:val="22"/>
              </w:rPr>
            </w:pPr>
            <w:sdt>
              <w:sdtPr>
                <w:rPr>
                  <w:rFonts w:cstheme="minorHAnsi"/>
                  <w:szCs w:val="22"/>
                </w:rPr>
                <w:id w:val="-132088605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9101240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bl>
    <w:p w14:paraId="6C2237B8" w14:textId="661A2457" w:rsidR="000864E2" w:rsidRPr="00840A59" w:rsidRDefault="00DA3F62" w:rsidP="00DB00E2">
      <w:r w:rsidRPr="00840A59">
        <w:tab/>
      </w:r>
    </w:p>
    <w:p w14:paraId="006AC5A0" w14:textId="4FE0DA26" w:rsidR="00386072" w:rsidRPr="00840A59" w:rsidRDefault="00DB00E2" w:rsidP="004E1F27">
      <w:pPr>
        <w:pStyle w:val="Heading1"/>
      </w:pPr>
      <w:bookmarkStart w:id="13" w:name="_Toc17190175"/>
      <w:bookmarkStart w:id="14" w:name="_Toc17190207"/>
      <w:bookmarkStart w:id="15" w:name="_Objectives"/>
      <w:bookmarkStart w:id="16" w:name="_Toc174624488"/>
      <w:bookmarkEnd w:id="13"/>
      <w:bookmarkEnd w:id="14"/>
      <w:bookmarkEnd w:id="15"/>
      <w:r w:rsidRPr="00840A59">
        <w:t>Objectives</w:t>
      </w:r>
      <w:bookmarkEnd w:id="16"/>
    </w:p>
    <w:p w14:paraId="33B4BDA6" w14:textId="684C1B66" w:rsidR="00386072" w:rsidRDefault="00386072" w:rsidP="00783C7C">
      <w:pPr>
        <w:spacing w:before="240"/>
        <w:rPr>
          <w:color w:val="833C0B" w:themeColor="accent2" w:themeShade="80"/>
        </w:rPr>
      </w:pPr>
      <w:r w:rsidRPr="00783C7C">
        <w:rPr>
          <w:b/>
          <w:bCs/>
          <w:color w:val="833C0B" w:themeColor="accent2" w:themeShade="80"/>
        </w:rPr>
        <w:t xml:space="preserve">In the </w:t>
      </w:r>
      <w:r w:rsidR="008B75F7" w:rsidRPr="00783C7C">
        <w:rPr>
          <w:b/>
          <w:bCs/>
          <w:color w:val="833C0B" w:themeColor="accent2" w:themeShade="80"/>
        </w:rPr>
        <w:t>O</w:t>
      </w:r>
      <w:r w:rsidRPr="00783C7C">
        <w:rPr>
          <w:b/>
          <w:bCs/>
          <w:color w:val="833C0B" w:themeColor="accent2" w:themeShade="80"/>
        </w:rPr>
        <w:t xml:space="preserve">bjective </w:t>
      </w:r>
      <w:r w:rsidR="008B75F7" w:rsidRPr="00783C7C">
        <w:rPr>
          <w:b/>
          <w:bCs/>
          <w:color w:val="833C0B" w:themeColor="accent2" w:themeShade="80"/>
        </w:rPr>
        <w:t>N</w:t>
      </w:r>
      <w:r w:rsidRPr="00783C7C">
        <w:rPr>
          <w:b/>
          <w:bCs/>
          <w:color w:val="833C0B" w:themeColor="accent2" w:themeShade="80"/>
        </w:rPr>
        <w:t>arrative box, describe the purpose, specific aims, and objectives of the research</w:t>
      </w:r>
      <w:r w:rsidRPr="00783C7C">
        <w:rPr>
          <w:color w:val="833C0B" w:themeColor="accent2" w:themeShade="80"/>
        </w:rPr>
        <w:t>. State the hypotheses to be tested as part of the research.</w:t>
      </w:r>
    </w:p>
    <w:tbl>
      <w:tblPr>
        <w:tblStyle w:val="TableGrid"/>
        <w:tblW w:w="5000" w:type="pct"/>
        <w:tblInd w:w="0" w:type="dxa"/>
        <w:tblLook w:val="04A0" w:firstRow="1" w:lastRow="0" w:firstColumn="1" w:lastColumn="0" w:noHBand="0" w:noVBand="1"/>
      </w:tblPr>
      <w:tblGrid>
        <w:gridCol w:w="9350"/>
      </w:tblGrid>
      <w:tr w:rsidR="00386072" w:rsidRPr="00840A59" w14:paraId="47946F43" w14:textId="77777777" w:rsidTr="00EE1160">
        <w:trPr>
          <w:trHeight w:val="432"/>
        </w:trPr>
        <w:tc>
          <w:tcPr>
            <w:tcW w:w="5000" w:type="pct"/>
            <w:shd w:val="clear" w:color="auto" w:fill="44546A" w:themeFill="text2"/>
            <w:vAlign w:val="center"/>
          </w:tcPr>
          <w:p w14:paraId="454A1F02" w14:textId="2FE3CD0F" w:rsidR="00386072" w:rsidRPr="00840A59" w:rsidRDefault="00386072" w:rsidP="001E2D5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Objective</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386072" w:rsidRPr="00DA6670" w14:paraId="7061EC69" w14:textId="77777777" w:rsidTr="00652A1E">
        <w:trPr>
          <w:trHeight w:val="864"/>
        </w:trPr>
        <w:tc>
          <w:tcPr>
            <w:tcW w:w="5000" w:type="pct"/>
            <w:vAlign w:val="center"/>
          </w:tcPr>
          <w:p w14:paraId="247D2785" w14:textId="21E207D4" w:rsidR="00386072" w:rsidRPr="00840A59" w:rsidRDefault="00386072" w:rsidP="00DA6670">
            <w:pPr>
              <w:spacing w:after="120"/>
              <w:rPr>
                <w:rFonts w:eastAsiaTheme="minorHAnsi"/>
              </w:rPr>
            </w:pPr>
          </w:p>
        </w:tc>
      </w:tr>
    </w:tbl>
    <w:p w14:paraId="1EE4B137" w14:textId="77777777" w:rsidR="00486031" w:rsidRPr="00840A59" w:rsidRDefault="00486031" w:rsidP="007D6C74">
      <w:pPr>
        <w:pStyle w:val="Default"/>
        <w:rPr>
          <w:rFonts w:eastAsiaTheme="minorHAnsi" w:cstheme="minorHAnsi"/>
          <w:color w:val="auto"/>
          <w:sz w:val="22"/>
          <w:szCs w:val="22"/>
        </w:rPr>
      </w:pPr>
    </w:p>
    <w:tbl>
      <w:tblPr>
        <w:tblStyle w:val="TableGrid"/>
        <w:tblW w:w="5000" w:type="pct"/>
        <w:tblInd w:w="0" w:type="dxa"/>
        <w:tblLook w:val="04A0" w:firstRow="1" w:lastRow="0" w:firstColumn="1" w:lastColumn="0" w:noHBand="0" w:noVBand="1"/>
      </w:tblPr>
      <w:tblGrid>
        <w:gridCol w:w="2246"/>
        <w:gridCol w:w="7104"/>
      </w:tblGrid>
      <w:tr w:rsidR="00CD28E9" w:rsidRPr="00840A59" w14:paraId="7B23AB8B" w14:textId="2255169D" w:rsidTr="00CD28E9">
        <w:trPr>
          <w:trHeight w:val="432"/>
        </w:trPr>
        <w:tc>
          <w:tcPr>
            <w:tcW w:w="5000" w:type="pct"/>
            <w:gridSpan w:val="2"/>
            <w:shd w:val="clear" w:color="auto" w:fill="44546A" w:themeFill="text2"/>
            <w:vAlign w:val="center"/>
          </w:tcPr>
          <w:p w14:paraId="355140FB" w14:textId="1B8BC78B" w:rsidR="00CD28E9" w:rsidRPr="00840A59" w:rsidRDefault="00CD28E9" w:rsidP="00871C02">
            <w:pPr>
              <w:pStyle w:val="Default"/>
              <w:rPr>
                <w:rFonts w:eastAsiaTheme="minorHAnsi" w:cstheme="minorHAnsi"/>
                <w:b/>
                <w:bCs/>
                <w:color w:val="FFFFFF" w:themeColor="background1"/>
              </w:rPr>
            </w:pPr>
            <w:bookmarkStart w:id="17" w:name="_Hlk125720671"/>
            <w:r w:rsidRPr="00840A59">
              <w:rPr>
                <w:rFonts w:eastAsiaTheme="minorHAnsi" w:cstheme="minorHAnsi"/>
                <w:b/>
                <w:bCs/>
                <w:color w:val="FFFFFF" w:themeColor="background1"/>
              </w:rPr>
              <w:t xml:space="preserve">FDA Reporting </w:t>
            </w:r>
          </w:p>
        </w:tc>
      </w:tr>
      <w:tr w:rsidR="00CD28E9" w:rsidRPr="00840A59" w14:paraId="12FF24D0" w14:textId="09369CA7" w:rsidTr="002C2DE5">
        <w:trPr>
          <w:trHeight w:val="1296"/>
        </w:trPr>
        <w:tc>
          <w:tcPr>
            <w:tcW w:w="1201" w:type="pct"/>
            <w:shd w:val="clear" w:color="auto" w:fill="D5DCE4" w:themeFill="text2" w:themeFillTint="33"/>
            <w:vAlign w:val="center"/>
          </w:tcPr>
          <w:p w14:paraId="2278E53D" w14:textId="3EDC2A62" w:rsidR="00CD28E9" w:rsidRPr="00840A59" w:rsidRDefault="00CD28E9" w:rsidP="00CD28E9">
            <w:pPr>
              <w:pStyle w:val="Default"/>
              <w:rPr>
                <w:rFonts w:eastAsiaTheme="minorHAnsi" w:cstheme="minorHAnsi"/>
                <w:b/>
                <w:bCs/>
                <w:color w:val="auto"/>
                <w:sz w:val="22"/>
                <w:szCs w:val="22"/>
              </w:rPr>
            </w:pPr>
            <w:r w:rsidRPr="00840A59">
              <w:rPr>
                <w:rFonts w:eastAsiaTheme="minorHAnsi" w:cstheme="minorHAnsi"/>
                <w:b/>
                <w:bCs/>
                <w:sz w:val="22"/>
                <w:szCs w:val="22"/>
              </w:rPr>
              <w:t xml:space="preserve">Is there any intent to submit the data from this protocol to the FDA? </w:t>
            </w:r>
            <w:r w:rsidRPr="00840A59">
              <w:rPr>
                <w:rFonts w:eastAsiaTheme="minorHAnsi" w:cstheme="minorHAnsi"/>
                <w:i/>
                <w:iCs/>
                <w:sz w:val="22"/>
                <w:szCs w:val="22"/>
              </w:rPr>
              <w:t>Select one</w:t>
            </w:r>
          </w:p>
        </w:tc>
        <w:tc>
          <w:tcPr>
            <w:tcW w:w="3799" w:type="pct"/>
            <w:vAlign w:val="center"/>
          </w:tcPr>
          <w:p w14:paraId="2EB0823A" w14:textId="5FC3B3CC" w:rsidR="00CF535C" w:rsidRPr="00840A59" w:rsidRDefault="00C3690E" w:rsidP="00CF535C">
            <w:pPr>
              <w:pStyle w:val="Default"/>
              <w:rPr>
                <w:rFonts w:cstheme="minorHAnsi"/>
                <w:sz w:val="22"/>
                <w:szCs w:val="22"/>
              </w:rPr>
            </w:pPr>
            <w:sdt>
              <w:sdtPr>
                <w:rPr>
                  <w:rFonts w:cstheme="minorHAnsi"/>
                  <w:sz w:val="22"/>
                  <w:szCs w:val="22"/>
                </w:rPr>
                <w:id w:val="-152863818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CD28E9" w:rsidRPr="00840A59">
              <w:rPr>
                <w:rFonts w:cstheme="minorHAnsi"/>
                <w:b/>
                <w:bCs/>
                <w:sz w:val="22"/>
                <w:szCs w:val="22"/>
              </w:rPr>
              <w:t>Yes</w:t>
            </w:r>
            <w:r w:rsidR="008C5F23" w:rsidRPr="00840A59">
              <w:rPr>
                <w:rFonts w:cstheme="minorHAnsi"/>
                <w:b/>
                <w:bCs/>
                <w:sz w:val="22"/>
                <w:szCs w:val="22"/>
              </w:rPr>
              <w:t>:</w:t>
            </w:r>
            <w:r w:rsidR="008C5F23" w:rsidRPr="00840A59">
              <w:rPr>
                <w:rFonts w:cstheme="minorHAnsi"/>
                <w:sz w:val="22"/>
                <w:szCs w:val="22"/>
              </w:rPr>
              <w:t xml:space="preserve"> D</w:t>
            </w:r>
            <w:r w:rsidR="00CD28E9" w:rsidRPr="00840A59">
              <w:rPr>
                <w:rFonts w:eastAsiaTheme="minorHAnsi" w:cstheme="minorHAnsi"/>
                <w:sz w:val="22"/>
                <w:szCs w:val="22"/>
              </w:rPr>
              <w:t xml:space="preserve">ata or findings from this protocol </w:t>
            </w:r>
            <w:r w:rsidR="00CD28E9" w:rsidRPr="00840A59">
              <w:rPr>
                <w:rFonts w:eastAsiaTheme="minorHAnsi" w:cstheme="minorHAnsi"/>
                <w:sz w:val="22"/>
                <w:szCs w:val="22"/>
                <w:u w:val="single"/>
              </w:rPr>
              <w:t>will/may be</w:t>
            </w:r>
            <w:r w:rsidR="00CD28E9" w:rsidRPr="00840A59">
              <w:rPr>
                <w:rFonts w:eastAsiaTheme="minorHAnsi" w:cstheme="minorHAnsi"/>
                <w:sz w:val="22"/>
                <w:szCs w:val="22"/>
              </w:rPr>
              <w:t xml:space="preserve"> submitted to the FDA</w:t>
            </w:r>
          </w:p>
          <w:p w14:paraId="600FB7B7" w14:textId="0B415A99" w:rsidR="00CF535C" w:rsidRPr="00840A59" w:rsidRDefault="00C3690E" w:rsidP="00CF535C">
            <w:pPr>
              <w:pStyle w:val="Default"/>
              <w:rPr>
                <w:rFonts w:eastAsiaTheme="minorHAnsi" w:cstheme="minorHAnsi"/>
                <w:sz w:val="22"/>
                <w:szCs w:val="22"/>
              </w:rPr>
            </w:pPr>
            <w:sdt>
              <w:sdtPr>
                <w:rPr>
                  <w:rFonts w:cstheme="minorHAnsi"/>
                  <w:sz w:val="22"/>
                  <w:szCs w:val="22"/>
                </w:rPr>
                <w:id w:val="-193395630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F535C" w:rsidRPr="00840A59">
              <w:rPr>
                <w:rFonts w:cstheme="minorHAnsi"/>
                <w:sz w:val="22"/>
                <w:szCs w:val="22"/>
              </w:rPr>
              <w:t xml:space="preserve"> </w:t>
            </w:r>
            <w:r w:rsidR="00CF535C" w:rsidRPr="00840A59">
              <w:rPr>
                <w:rFonts w:cstheme="minorHAnsi"/>
                <w:b/>
                <w:bCs/>
                <w:sz w:val="22"/>
                <w:szCs w:val="22"/>
              </w:rPr>
              <w:t>No:</w:t>
            </w:r>
            <w:r w:rsidR="00CF535C" w:rsidRPr="00840A59">
              <w:rPr>
                <w:rFonts w:cstheme="minorHAnsi"/>
                <w:sz w:val="22"/>
                <w:szCs w:val="22"/>
              </w:rPr>
              <w:t xml:space="preserve">  D</w:t>
            </w:r>
            <w:r w:rsidR="00CF535C" w:rsidRPr="00840A59">
              <w:rPr>
                <w:rFonts w:eastAsiaTheme="minorHAnsi" w:cstheme="minorHAnsi"/>
                <w:sz w:val="22"/>
                <w:szCs w:val="22"/>
              </w:rPr>
              <w:t xml:space="preserve">ata or findings from this protocol </w:t>
            </w:r>
            <w:r w:rsidR="00CF535C" w:rsidRPr="00840A59">
              <w:rPr>
                <w:rFonts w:eastAsiaTheme="minorHAnsi" w:cstheme="minorHAnsi"/>
                <w:sz w:val="22"/>
                <w:szCs w:val="22"/>
                <w:u w:val="single"/>
              </w:rPr>
              <w:t>will not be</w:t>
            </w:r>
            <w:r w:rsidR="00CF535C" w:rsidRPr="00840A59">
              <w:rPr>
                <w:rFonts w:eastAsiaTheme="minorHAnsi" w:cstheme="minorHAnsi"/>
                <w:sz w:val="22"/>
                <w:szCs w:val="22"/>
              </w:rPr>
              <w:t xml:space="preserve"> submitted to the FDA</w:t>
            </w:r>
          </w:p>
          <w:p w14:paraId="0F246061" w14:textId="482FC5C2" w:rsidR="008C5F23" w:rsidRPr="00840A59" w:rsidRDefault="00C3690E" w:rsidP="00CF535C">
            <w:pPr>
              <w:pStyle w:val="Default"/>
              <w:rPr>
                <w:rFonts w:eastAsiaTheme="minorHAnsi" w:cstheme="minorHAnsi"/>
                <w:sz w:val="22"/>
                <w:szCs w:val="22"/>
              </w:rPr>
            </w:pPr>
            <w:sdt>
              <w:sdtPr>
                <w:rPr>
                  <w:rFonts w:cstheme="minorHAnsi"/>
                  <w:sz w:val="22"/>
                  <w:szCs w:val="22"/>
                </w:rPr>
                <w:id w:val="-165705936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8C5F23" w:rsidRPr="00840A59">
              <w:rPr>
                <w:rFonts w:cstheme="minorHAnsi"/>
                <w:b/>
                <w:bCs/>
                <w:sz w:val="22"/>
                <w:szCs w:val="22"/>
              </w:rPr>
              <w:t>Maybe:</w:t>
            </w:r>
            <w:r w:rsidR="008C5F23" w:rsidRPr="00840A59">
              <w:rPr>
                <w:rFonts w:cstheme="minorHAnsi"/>
                <w:sz w:val="22"/>
                <w:szCs w:val="22"/>
              </w:rPr>
              <w:t xml:space="preserve"> </w:t>
            </w:r>
            <w:r w:rsidR="00CD28E9" w:rsidRPr="00840A59">
              <w:rPr>
                <w:rFonts w:cstheme="minorHAnsi"/>
                <w:sz w:val="22"/>
                <w:szCs w:val="22"/>
              </w:rPr>
              <w:t>D</w:t>
            </w:r>
            <w:r w:rsidR="00CD28E9" w:rsidRPr="00840A59">
              <w:rPr>
                <w:rFonts w:eastAsiaTheme="minorHAnsi" w:cstheme="minorHAnsi"/>
                <w:sz w:val="22"/>
                <w:szCs w:val="22"/>
              </w:rPr>
              <w:t xml:space="preserve">ata </w:t>
            </w:r>
            <w:r w:rsidR="00CF535C" w:rsidRPr="00840A59">
              <w:rPr>
                <w:rFonts w:eastAsiaTheme="minorHAnsi" w:cstheme="minorHAnsi"/>
                <w:sz w:val="22"/>
                <w:szCs w:val="22"/>
              </w:rPr>
              <w:t xml:space="preserve">or findings </w:t>
            </w:r>
            <w:r w:rsidR="00CD28E9" w:rsidRPr="00840A59">
              <w:rPr>
                <w:rFonts w:eastAsiaTheme="minorHAnsi" w:cstheme="minorHAnsi"/>
                <w:sz w:val="22"/>
                <w:szCs w:val="22"/>
              </w:rPr>
              <w:t xml:space="preserve">may be submitted to the FDA in the future, </w:t>
            </w:r>
            <w:r w:rsidR="00CD28E9" w:rsidRPr="00840A59">
              <w:rPr>
                <w:rFonts w:eastAsiaTheme="minorHAnsi" w:cstheme="minorHAnsi"/>
                <w:sz w:val="22"/>
                <w:szCs w:val="22"/>
                <w:u w:val="single"/>
              </w:rPr>
              <w:t>but</w:t>
            </w:r>
            <w:r w:rsidR="00CD28E9" w:rsidRPr="00840A59">
              <w:rPr>
                <w:rFonts w:eastAsiaTheme="minorHAnsi" w:cstheme="minorHAnsi"/>
                <w:sz w:val="22"/>
                <w:szCs w:val="22"/>
              </w:rPr>
              <w:t xml:space="preserve"> will be done so as part of a future IRB submission</w:t>
            </w:r>
          </w:p>
        </w:tc>
      </w:tr>
      <w:bookmarkEnd w:id="17"/>
    </w:tbl>
    <w:p w14:paraId="1F4C0E55" w14:textId="59454BD5" w:rsidR="007D6C74" w:rsidRPr="00840A59" w:rsidRDefault="007D6C74" w:rsidP="00652A1E">
      <w:pPr>
        <w:spacing w:after="0"/>
      </w:pPr>
    </w:p>
    <w:p w14:paraId="43CE95DD" w14:textId="71B856CD" w:rsidR="007D6C74" w:rsidRPr="00840A59" w:rsidRDefault="00DB00E2" w:rsidP="004E1F27">
      <w:pPr>
        <w:pStyle w:val="Heading1"/>
      </w:pPr>
      <w:bookmarkStart w:id="18" w:name="_Toc174624489"/>
      <w:r w:rsidRPr="00840A59">
        <w:t>Background</w:t>
      </w:r>
      <w:bookmarkEnd w:id="18"/>
    </w:p>
    <w:p w14:paraId="682B5A4C" w14:textId="7AE3BFDF" w:rsidR="00C64E15" w:rsidRPr="00840A59" w:rsidRDefault="00C64E15" w:rsidP="00652A1E">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Background </w:t>
      </w:r>
      <w:r w:rsidR="00EE5721" w:rsidRPr="00840A59">
        <w:rPr>
          <w:rFonts w:eastAsiaTheme="minorHAnsi" w:cstheme="minorHAnsi"/>
          <w:b/>
          <w:bCs/>
          <w:color w:val="833C0B" w:themeColor="accent2" w:themeShade="80"/>
          <w:sz w:val="22"/>
          <w:szCs w:val="22"/>
        </w:rPr>
        <w:t>N</w:t>
      </w:r>
      <w:r w:rsidRPr="00840A59">
        <w:rPr>
          <w:rFonts w:eastAsiaTheme="minorHAnsi" w:cstheme="minorHAnsi"/>
          <w:b/>
          <w:bCs/>
          <w:color w:val="833C0B" w:themeColor="accent2" w:themeShade="80"/>
          <w:sz w:val="22"/>
          <w:szCs w:val="22"/>
        </w:rPr>
        <w:t>arrative box, describe the following:</w:t>
      </w:r>
    </w:p>
    <w:p w14:paraId="54C9235A" w14:textId="3B82DBC5" w:rsidR="00C64E15" w:rsidRPr="00840A59" w:rsidRDefault="008B75F7"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Provide an overview</w:t>
      </w:r>
      <w:r w:rsidRPr="00840A59">
        <w:rPr>
          <w:rFonts w:eastAsiaTheme="minorHAnsi" w:cstheme="minorHAnsi"/>
          <w:color w:val="833C0B" w:themeColor="accent2" w:themeShade="80"/>
          <w:sz w:val="22"/>
          <w:szCs w:val="22"/>
        </w:rPr>
        <w:t xml:space="preserve"> of any relevant </w:t>
      </w:r>
      <w:r w:rsidR="00C64E15" w:rsidRPr="00840A59">
        <w:rPr>
          <w:rFonts w:eastAsiaTheme="minorHAnsi" w:cstheme="minorHAnsi"/>
          <w:color w:val="833C0B" w:themeColor="accent2" w:themeShade="80"/>
          <w:sz w:val="22"/>
          <w:szCs w:val="22"/>
        </w:rPr>
        <w:t xml:space="preserve">scholarly </w:t>
      </w:r>
      <w:r w:rsidRPr="00840A59">
        <w:rPr>
          <w:rFonts w:eastAsiaTheme="minorHAnsi" w:cstheme="minorHAnsi"/>
          <w:color w:val="833C0B" w:themeColor="accent2" w:themeShade="80"/>
          <w:sz w:val="22"/>
          <w:szCs w:val="22"/>
        </w:rPr>
        <w:t>literature/scientific background</w:t>
      </w:r>
    </w:p>
    <w:p w14:paraId="4943C8DC" w14:textId="55E24D61"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lastRenderedPageBreak/>
        <w:t>The rationale for the proposed research</w:t>
      </w:r>
      <w:r w:rsidRPr="00840A59">
        <w:rPr>
          <w:rFonts w:eastAsiaTheme="minorHAnsi" w:cstheme="minorHAnsi"/>
          <w:color w:val="833C0B" w:themeColor="accent2" w:themeShade="80"/>
          <w:sz w:val="22"/>
          <w:szCs w:val="22"/>
        </w:rPr>
        <w:t>, including how it will contribute to existing knowledge</w:t>
      </w:r>
    </w:p>
    <w:p w14:paraId="0B61D189" w14:textId="0ACF1DE7"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Relevant prior experience</w:t>
      </w:r>
      <w:r w:rsidRPr="00840A59">
        <w:rPr>
          <w:rFonts w:eastAsiaTheme="minorHAnsi" w:cstheme="minorHAnsi"/>
          <w:color w:val="833C0B" w:themeColor="accent2" w:themeShade="80"/>
          <w:sz w:val="22"/>
          <w:szCs w:val="22"/>
        </w:rPr>
        <w:t xml:space="preserve"> and research conducted by the study team</w:t>
      </w:r>
    </w:p>
    <w:p w14:paraId="05CB4BD2" w14:textId="735790C2" w:rsidR="00C64E15" w:rsidRPr="00840A59" w:rsidRDefault="00C64E15" w:rsidP="002C2DE5">
      <w:pPr>
        <w:pStyle w:val="Default"/>
        <w:numPr>
          <w:ilvl w:val="0"/>
          <w:numId w:val="36"/>
        </w:numPr>
        <w:spacing w:before="60" w:after="24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Any preliminary data and findings</w:t>
      </w:r>
      <w:r w:rsidR="008B75F7" w:rsidRPr="00840A59">
        <w:rPr>
          <w:rFonts w:eastAsiaTheme="minorHAnsi" w:cstheme="minorHAnsi"/>
          <w:color w:val="833C0B" w:themeColor="accent2" w:themeShade="80"/>
          <w:sz w:val="22"/>
          <w:szCs w:val="22"/>
        </w:rPr>
        <w:t xml:space="preserve"> </w:t>
      </w:r>
      <w:r w:rsidR="008B75F7" w:rsidRPr="00840A59">
        <w:rPr>
          <w:rFonts w:eastAsiaTheme="minorHAnsi" w:cstheme="minorHAnsi"/>
          <w:b/>
          <w:bCs/>
          <w:color w:val="833C0B" w:themeColor="accent2" w:themeShade="80"/>
          <w:sz w:val="22"/>
          <w:szCs w:val="22"/>
        </w:rPr>
        <w:t>that are relevant</w:t>
      </w:r>
      <w:r w:rsidRPr="00840A59">
        <w:rPr>
          <w:rFonts w:eastAsiaTheme="minorHAnsi" w:cstheme="minorHAnsi"/>
          <w:color w:val="833C0B" w:themeColor="accent2" w:themeShade="80"/>
          <w:sz w:val="22"/>
          <w:szCs w:val="22"/>
        </w:rPr>
        <w:t xml:space="preserve">, such as that from prior research studies pilot projects. </w:t>
      </w:r>
    </w:p>
    <w:tbl>
      <w:tblPr>
        <w:tblStyle w:val="TableGrid"/>
        <w:tblW w:w="5000" w:type="pct"/>
        <w:tblInd w:w="0" w:type="dxa"/>
        <w:tblLook w:val="04A0" w:firstRow="1" w:lastRow="0" w:firstColumn="1" w:lastColumn="0" w:noHBand="0" w:noVBand="1"/>
      </w:tblPr>
      <w:tblGrid>
        <w:gridCol w:w="9350"/>
      </w:tblGrid>
      <w:tr w:rsidR="00C64E15" w:rsidRPr="00840A59" w14:paraId="2A98FBA4" w14:textId="77777777" w:rsidTr="00871C02">
        <w:trPr>
          <w:trHeight w:val="432"/>
        </w:trPr>
        <w:tc>
          <w:tcPr>
            <w:tcW w:w="5000" w:type="pct"/>
            <w:shd w:val="clear" w:color="auto" w:fill="44546A" w:themeFill="text2"/>
            <w:vAlign w:val="center"/>
          </w:tcPr>
          <w:p w14:paraId="6D5680D2" w14:textId="1700591C" w:rsidR="00C64E15" w:rsidRPr="00840A59" w:rsidRDefault="00C64E15"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Background</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C64E15" w:rsidRPr="00DA6670" w14:paraId="2AF6ED15" w14:textId="77777777" w:rsidTr="00652A1E">
        <w:trPr>
          <w:trHeight w:val="864"/>
        </w:trPr>
        <w:tc>
          <w:tcPr>
            <w:tcW w:w="5000" w:type="pct"/>
            <w:vAlign w:val="center"/>
          </w:tcPr>
          <w:p w14:paraId="49FA8617" w14:textId="5A24259C" w:rsidR="00C64E15" w:rsidRPr="00840A59" w:rsidRDefault="00C64E15" w:rsidP="00DA6670">
            <w:pPr>
              <w:spacing w:after="120"/>
              <w:rPr>
                <w:rFonts w:eastAsiaTheme="minorHAnsi"/>
              </w:rPr>
            </w:pPr>
          </w:p>
        </w:tc>
      </w:tr>
    </w:tbl>
    <w:p w14:paraId="1786FAD4" w14:textId="77777777" w:rsidR="007D6C74" w:rsidRPr="00840A59" w:rsidRDefault="007D6C74" w:rsidP="00652A1E">
      <w:pPr>
        <w:spacing w:after="0"/>
      </w:pPr>
    </w:p>
    <w:p w14:paraId="66DD192E" w14:textId="77211C02" w:rsidR="005370A8" w:rsidRPr="00840A59" w:rsidRDefault="0081632A" w:rsidP="005370A8">
      <w:pPr>
        <w:pStyle w:val="Heading1"/>
      </w:pPr>
      <w:bookmarkStart w:id="19" w:name="_External_Collaborators"/>
      <w:bookmarkStart w:id="20" w:name="_Toc174624490"/>
      <w:bookmarkEnd w:id="19"/>
      <w:r w:rsidRPr="00840A59">
        <w:t xml:space="preserve">External </w:t>
      </w:r>
      <w:r w:rsidR="005370A8" w:rsidRPr="00840A59">
        <w:t>Collaborators</w:t>
      </w:r>
      <w:bookmarkEnd w:id="20"/>
      <w:r w:rsidR="00C47E0E" w:rsidRPr="00840A59">
        <w:t xml:space="preserve"> </w:t>
      </w:r>
    </w:p>
    <w:p w14:paraId="3EFF346E" w14:textId="5EA1C8CF" w:rsidR="00BD4573" w:rsidRPr="00840A59" w:rsidRDefault="0081632A" w:rsidP="00652A1E">
      <w:pPr>
        <w:pStyle w:val="Templatelanguage"/>
        <w:spacing w:before="240" w:after="60"/>
        <w:rPr>
          <w:noProof/>
          <w:szCs w:val="22"/>
        </w:rPr>
      </w:pPr>
      <w:r w:rsidRPr="00840A59">
        <w:rPr>
          <w:b/>
          <w:bCs/>
          <w:noProof/>
          <w:szCs w:val="22"/>
        </w:rPr>
        <w:t xml:space="preserve">In </w:t>
      </w:r>
      <w:r w:rsidR="00C469B1" w:rsidRPr="00840A59">
        <w:rPr>
          <w:b/>
          <w:bCs/>
          <w:noProof/>
          <w:szCs w:val="22"/>
        </w:rPr>
        <w:t xml:space="preserve">the External </w:t>
      </w:r>
      <w:r w:rsidR="00D740A0" w:rsidRPr="00840A59">
        <w:rPr>
          <w:b/>
          <w:bCs/>
          <w:noProof/>
          <w:szCs w:val="22"/>
        </w:rPr>
        <w:t xml:space="preserve">Sites and </w:t>
      </w:r>
      <w:r w:rsidR="00C469B1" w:rsidRPr="00840A59">
        <w:rPr>
          <w:b/>
          <w:bCs/>
          <w:noProof/>
          <w:szCs w:val="22"/>
        </w:rPr>
        <w:t xml:space="preserve">Collaborators </w:t>
      </w:r>
      <w:r w:rsidR="00D740A0" w:rsidRPr="00840A59">
        <w:rPr>
          <w:b/>
          <w:bCs/>
          <w:noProof/>
          <w:szCs w:val="22"/>
        </w:rPr>
        <w:t>table below</w:t>
      </w:r>
      <w:r w:rsidRPr="00840A59">
        <w:rPr>
          <w:b/>
          <w:bCs/>
          <w:noProof/>
          <w:szCs w:val="22"/>
        </w:rPr>
        <w:t xml:space="preserve">, list the external collaborators </w:t>
      </w:r>
      <w:r w:rsidR="00C469B1" w:rsidRPr="00840A59">
        <w:rPr>
          <w:b/>
          <w:bCs/>
          <w:noProof/>
          <w:szCs w:val="22"/>
        </w:rPr>
        <w:t xml:space="preserve">who will </w:t>
      </w:r>
      <w:r w:rsidRPr="00840A59">
        <w:rPr>
          <w:b/>
          <w:bCs/>
          <w:noProof/>
          <w:szCs w:val="22"/>
        </w:rPr>
        <w:t xml:space="preserve">conduct research activities </w:t>
      </w:r>
      <w:r w:rsidR="00C469B1" w:rsidRPr="00840A59">
        <w:rPr>
          <w:b/>
          <w:bCs/>
          <w:noProof/>
          <w:szCs w:val="22"/>
        </w:rPr>
        <w:t xml:space="preserve">under this </w:t>
      </w:r>
      <w:r w:rsidRPr="00840A59">
        <w:rPr>
          <w:b/>
          <w:bCs/>
          <w:noProof/>
          <w:szCs w:val="22"/>
        </w:rPr>
        <w:t>protocol</w:t>
      </w:r>
      <w:r w:rsidR="009C3F9A" w:rsidRPr="00840A59">
        <w:rPr>
          <w:noProof/>
          <w:szCs w:val="22"/>
        </w:rPr>
        <w:t xml:space="preserve">, </w:t>
      </w:r>
      <w:r w:rsidR="00BD4573" w:rsidRPr="00840A59">
        <w:rPr>
          <w:noProof/>
          <w:szCs w:val="22"/>
        </w:rPr>
        <w:t>keeping in mind the following:</w:t>
      </w:r>
    </w:p>
    <w:p w14:paraId="14643D45" w14:textId="5A4B1AD5" w:rsidR="00BD4573" w:rsidRPr="00840A59" w:rsidRDefault="00BD4573" w:rsidP="00D740A0">
      <w:pPr>
        <w:pStyle w:val="Templatelanguage"/>
        <w:numPr>
          <w:ilvl w:val="0"/>
          <w:numId w:val="115"/>
        </w:numPr>
        <w:rPr>
          <w:noProof/>
          <w:szCs w:val="22"/>
        </w:rPr>
      </w:pPr>
      <w:r w:rsidRPr="00840A59">
        <w:rPr>
          <w:b/>
          <w:bCs/>
          <w:noProof/>
          <w:szCs w:val="22"/>
        </w:rPr>
        <w:t xml:space="preserve">Confirm </w:t>
      </w:r>
      <w:r w:rsidR="00D740A0" w:rsidRPr="00840A59">
        <w:rPr>
          <w:b/>
          <w:bCs/>
          <w:noProof/>
          <w:szCs w:val="22"/>
        </w:rPr>
        <w:t xml:space="preserve">each collaborator is </w:t>
      </w:r>
      <w:r w:rsidRPr="00840A59">
        <w:rPr>
          <w:b/>
          <w:bCs/>
          <w:noProof/>
          <w:szCs w:val="22"/>
        </w:rPr>
        <w:t xml:space="preserve">engaged in the research </w:t>
      </w:r>
      <w:hyperlink r:id="rId20" w:history="1">
        <w:r w:rsidRPr="00840A59">
          <w:rPr>
            <w:rStyle w:val="Hyperlink"/>
            <w:b/>
            <w:bCs/>
            <w:noProof/>
            <w:szCs w:val="22"/>
          </w:rPr>
          <w:t>by reviewing this guidance</w:t>
        </w:r>
      </w:hyperlink>
      <w:r w:rsidRPr="00840A59">
        <w:rPr>
          <w:b/>
          <w:bCs/>
          <w:noProof/>
          <w:szCs w:val="22"/>
        </w:rPr>
        <w:t>.</w:t>
      </w:r>
      <w:r w:rsidRPr="00840A59">
        <w:rPr>
          <w:noProof/>
          <w:szCs w:val="22"/>
        </w:rPr>
        <w:t xml:space="preserve"> </w:t>
      </w:r>
    </w:p>
    <w:p w14:paraId="0BB1C76E" w14:textId="016CD127" w:rsidR="00190FD1" w:rsidRPr="00840A59" w:rsidRDefault="00D740A0" w:rsidP="00DE4158">
      <w:pPr>
        <w:pStyle w:val="Templatelanguage"/>
        <w:numPr>
          <w:ilvl w:val="0"/>
          <w:numId w:val="115"/>
        </w:numPr>
        <w:rPr>
          <w:noProof/>
          <w:szCs w:val="22"/>
        </w:rPr>
      </w:pPr>
      <w:r w:rsidRPr="00840A59">
        <w:rPr>
          <w:b/>
          <w:bCs/>
          <w:noProof/>
          <w:szCs w:val="22"/>
        </w:rPr>
        <w:t xml:space="preserve">Do not include </w:t>
      </w:r>
      <w:r w:rsidR="00C469B1" w:rsidRPr="00840A59">
        <w:rPr>
          <w:b/>
          <w:bCs/>
          <w:noProof/>
          <w:szCs w:val="22"/>
        </w:rPr>
        <w:t>any international collaborators:</w:t>
      </w:r>
      <w:r w:rsidR="00C469B1" w:rsidRPr="00840A59">
        <w:rPr>
          <w:noProof/>
          <w:szCs w:val="22"/>
        </w:rPr>
        <w:t xml:space="preserve"> Emory does not</w:t>
      </w:r>
      <w:r w:rsidR="00BD4573" w:rsidRPr="00840A59">
        <w:rPr>
          <w:noProof/>
          <w:szCs w:val="22"/>
        </w:rPr>
        <w:t xml:space="preserve"> provide IRB</w:t>
      </w:r>
      <w:r w:rsidR="00C469B1" w:rsidRPr="00840A59">
        <w:rPr>
          <w:noProof/>
          <w:szCs w:val="22"/>
        </w:rPr>
        <w:t xml:space="preserve"> </w:t>
      </w:r>
      <w:r w:rsidR="00BD4573" w:rsidRPr="00840A59">
        <w:rPr>
          <w:noProof/>
          <w:szCs w:val="22"/>
        </w:rPr>
        <w:t>review</w:t>
      </w:r>
      <w:r w:rsidR="00C469B1" w:rsidRPr="00840A59">
        <w:rPr>
          <w:noProof/>
          <w:szCs w:val="22"/>
        </w:rPr>
        <w:t xml:space="preserve"> for collaborators outside the U.S.; these collaborators must obtain</w:t>
      </w:r>
      <w:r w:rsidR="00BD4573" w:rsidRPr="00840A59">
        <w:rPr>
          <w:noProof/>
          <w:szCs w:val="22"/>
        </w:rPr>
        <w:t xml:space="preserve"> their own </w:t>
      </w:r>
      <w:r w:rsidR="00C469B1" w:rsidRPr="00840A59">
        <w:rPr>
          <w:noProof/>
          <w:szCs w:val="22"/>
        </w:rPr>
        <w:t>local IRB/ethics committee approval.</w:t>
      </w:r>
    </w:p>
    <w:p w14:paraId="1841FDE2" w14:textId="18C885E8" w:rsidR="007E0BD1" w:rsidRPr="00840A59" w:rsidRDefault="00C469B1" w:rsidP="00652A1E">
      <w:pPr>
        <w:pStyle w:val="Templatelanguage"/>
        <w:spacing w:before="60" w:after="240"/>
        <w:rPr>
          <w:noProof/>
          <w:szCs w:val="22"/>
        </w:rPr>
      </w:pPr>
      <w:r w:rsidRPr="00840A59">
        <w:rPr>
          <w:noProof/>
          <w:szCs w:val="22"/>
        </w:rPr>
        <w:t>To avoid unnecessary delays</w:t>
      </w:r>
      <w:r w:rsidR="004D337D" w:rsidRPr="00840A59">
        <w:rPr>
          <w:noProof/>
          <w:szCs w:val="22"/>
        </w:rPr>
        <w:t>, r</w:t>
      </w:r>
      <w:r w:rsidRPr="00840A59">
        <w:rPr>
          <w:noProof/>
          <w:szCs w:val="22"/>
        </w:rPr>
        <w:t xml:space="preserve">eview the </w:t>
      </w:r>
      <w:hyperlink r:id="rId21" w:history="1">
        <w:r w:rsidR="006F1BBF" w:rsidRPr="00840A59">
          <w:rPr>
            <w:rStyle w:val="Hyperlink"/>
            <w:noProof/>
            <w:szCs w:val="22"/>
          </w:rPr>
          <w:t>Collaborative Research wepage</w:t>
        </w:r>
      </w:hyperlink>
      <w:r w:rsidRPr="00840A59">
        <w:rPr>
          <w:noProof/>
          <w:szCs w:val="22"/>
        </w:rPr>
        <w:t xml:space="preserve"> and</w:t>
      </w:r>
      <w:r w:rsidR="009C3F9A" w:rsidRPr="00840A59">
        <w:rPr>
          <w:noProof/>
          <w:szCs w:val="22"/>
        </w:rPr>
        <w:t xml:space="preserve"> send any questions to </w:t>
      </w:r>
      <w:hyperlink r:id="rId22" w:history="1">
        <w:r w:rsidR="009C3F9A" w:rsidRPr="00840A59">
          <w:rPr>
            <w:rStyle w:val="Hyperlink"/>
            <w:noProof/>
            <w:szCs w:val="22"/>
          </w:rPr>
          <w:t>irb.reliance@emory.edu</w:t>
        </w:r>
      </w:hyperlink>
      <w:r w:rsidR="009C3F9A" w:rsidRPr="00840A59">
        <w:rPr>
          <w:noProof/>
          <w:szCs w:val="22"/>
        </w:rPr>
        <w:t xml:space="preserve">, </w:t>
      </w:r>
      <w:r w:rsidRPr="00840A59">
        <w:rPr>
          <w:noProof/>
          <w:szCs w:val="22"/>
        </w:rPr>
        <w:t>before submitting your protocol to the IRB.</w:t>
      </w:r>
    </w:p>
    <w:tbl>
      <w:tblPr>
        <w:tblStyle w:val="TableGrid"/>
        <w:tblW w:w="5000" w:type="pct"/>
        <w:tblInd w:w="0" w:type="dxa"/>
        <w:tblLook w:val="04A0" w:firstRow="1" w:lastRow="0" w:firstColumn="1" w:lastColumn="0" w:noHBand="0" w:noVBand="1"/>
      </w:tblPr>
      <w:tblGrid>
        <w:gridCol w:w="2695"/>
        <w:gridCol w:w="2429"/>
        <w:gridCol w:w="2693"/>
        <w:gridCol w:w="1533"/>
      </w:tblGrid>
      <w:tr w:rsidR="008E470B" w:rsidRPr="00840A59" w14:paraId="5998AC07" w14:textId="77777777" w:rsidTr="00B1400B">
        <w:trPr>
          <w:trHeight w:val="432"/>
        </w:trPr>
        <w:tc>
          <w:tcPr>
            <w:tcW w:w="5000" w:type="pct"/>
            <w:gridSpan w:val="4"/>
            <w:shd w:val="clear" w:color="auto" w:fill="44546A" w:themeFill="text2"/>
            <w:vAlign w:val="center"/>
          </w:tcPr>
          <w:p w14:paraId="6CE64958" w14:textId="2DD6E2EF" w:rsidR="008E470B" w:rsidRPr="00840A59" w:rsidRDefault="008E470B" w:rsidP="00B1400B">
            <w:pPr>
              <w:pStyle w:val="TableHeading"/>
              <w:rPr>
                <w:b w:val="0"/>
                <w:bCs w:val="0"/>
                <w:sz w:val="24"/>
                <w:szCs w:val="24"/>
              </w:rPr>
            </w:pPr>
            <w:r w:rsidRPr="00840A59">
              <w:rPr>
                <w:sz w:val="24"/>
                <w:szCs w:val="24"/>
              </w:rPr>
              <w:t xml:space="preserve">External </w:t>
            </w:r>
            <w:r w:rsidR="00D740A0" w:rsidRPr="00840A59">
              <w:rPr>
                <w:sz w:val="24"/>
                <w:szCs w:val="24"/>
              </w:rPr>
              <w:t xml:space="preserve">Sites and </w:t>
            </w:r>
            <w:r w:rsidRPr="00840A59">
              <w:rPr>
                <w:sz w:val="24"/>
                <w:szCs w:val="24"/>
              </w:rPr>
              <w:t>Collaborators</w:t>
            </w:r>
          </w:p>
        </w:tc>
      </w:tr>
      <w:tr w:rsidR="008E470B" w:rsidRPr="00840A59" w14:paraId="3E84ABE7" w14:textId="77777777" w:rsidTr="00CE552B">
        <w:trPr>
          <w:trHeight w:val="521"/>
        </w:trPr>
        <w:tc>
          <w:tcPr>
            <w:tcW w:w="5000" w:type="pct"/>
            <w:gridSpan w:val="4"/>
            <w:shd w:val="clear" w:color="auto" w:fill="D5DCE4" w:themeFill="text2" w:themeFillTint="33"/>
            <w:vAlign w:val="center"/>
          </w:tcPr>
          <w:p w14:paraId="259ACBAE" w14:textId="27FB59E3" w:rsidR="008E470B" w:rsidRPr="00CE552B" w:rsidRDefault="008E470B" w:rsidP="008E470B">
            <w:pPr>
              <w:rPr>
                <w:color w:val="833C0B" w:themeColor="accent2" w:themeShade="80"/>
                <w:szCs w:val="22"/>
              </w:rPr>
            </w:pPr>
            <w:r w:rsidRPr="00CE552B">
              <w:rPr>
                <w:szCs w:val="22"/>
              </w:rPr>
              <w:t xml:space="preserve">List all external sites </w:t>
            </w:r>
            <w:r w:rsidR="006F1BBF" w:rsidRPr="00CE552B">
              <w:rPr>
                <w:szCs w:val="22"/>
              </w:rPr>
              <w:t>and</w:t>
            </w:r>
            <w:r w:rsidRPr="00CE552B">
              <w:rPr>
                <w:szCs w:val="22"/>
              </w:rPr>
              <w:t xml:space="preserve"> independent</w:t>
            </w:r>
            <w:r w:rsidR="00CE552B" w:rsidRPr="00CE552B">
              <w:rPr>
                <w:szCs w:val="22"/>
              </w:rPr>
              <w:t>,</w:t>
            </w:r>
            <w:r w:rsidRPr="00CE552B">
              <w:rPr>
                <w:szCs w:val="22"/>
              </w:rPr>
              <w:t xml:space="preserve"> non-Emory investigators that are </w:t>
            </w:r>
            <w:hyperlink r:id="rId23" w:history="1">
              <w:r w:rsidRPr="00CE552B">
                <w:rPr>
                  <w:rStyle w:val="Hyperlink"/>
                  <w:szCs w:val="22"/>
                </w:rPr>
                <w:t>engaged in the research</w:t>
              </w:r>
            </w:hyperlink>
          </w:p>
        </w:tc>
      </w:tr>
      <w:tr w:rsidR="008E470B" w:rsidRPr="00840A59" w14:paraId="4A94F386" w14:textId="77777777" w:rsidTr="00CE552B">
        <w:trPr>
          <w:trHeight w:val="620"/>
        </w:trPr>
        <w:tc>
          <w:tcPr>
            <w:tcW w:w="1441" w:type="pct"/>
            <w:shd w:val="clear" w:color="auto" w:fill="D5DCE4" w:themeFill="text2" w:themeFillTint="33"/>
            <w:vAlign w:val="center"/>
          </w:tcPr>
          <w:p w14:paraId="510C7A82" w14:textId="151C687C" w:rsidR="008E470B" w:rsidRPr="00CE552B" w:rsidRDefault="0081632A" w:rsidP="00B1400B">
            <w:pPr>
              <w:rPr>
                <w:rFonts w:cstheme="minorHAnsi"/>
                <w:szCs w:val="22"/>
              </w:rPr>
            </w:pPr>
            <w:r w:rsidRPr="00CE552B">
              <w:rPr>
                <w:rFonts w:cstheme="minorHAnsi"/>
                <w:szCs w:val="22"/>
              </w:rPr>
              <w:t xml:space="preserve">Name of </w:t>
            </w:r>
            <w:r w:rsidR="006F1BBF" w:rsidRPr="00CE552B">
              <w:rPr>
                <w:rFonts w:cstheme="minorHAnsi"/>
                <w:szCs w:val="22"/>
              </w:rPr>
              <w:t xml:space="preserve">External </w:t>
            </w:r>
            <w:r w:rsidR="00D925FD" w:rsidRPr="00CE552B">
              <w:rPr>
                <w:rFonts w:cstheme="minorHAnsi"/>
                <w:szCs w:val="22"/>
              </w:rPr>
              <w:t>Site</w:t>
            </w:r>
            <w:r w:rsidR="004D337D" w:rsidRPr="00CE552B">
              <w:rPr>
                <w:rFonts w:cstheme="minorHAnsi"/>
                <w:szCs w:val="22"/>
              </w:rPr>
              <w:t>/</w:t>
            </w:r>
            <w:r w:rsidR="00652A1E" w:rsidRPr="00CE552B">
              <w:rPr>
                <w:rFonts w:cstheme="minorHAnsi"/>
                <w:szCs w:val="22"/>
              </w:rPr>
              <w:t xml:space="preserve"> </w:t>
            </w:r>
            <w:r w:rsidR="004D337D" w:rsidRPr="00CE552B">
              <w:rPr>
                <w:rFonts w:cstheme="minorHAnsi"/>
                <w:szCs w:val="22"/>
              </w:rPr>
              <w:t>Organization</w:t>
            </w:r>
          </w:p>
        </w:tc>
        <w:tc>
          <w:tcPr>
            <w:tcW w:w="1299" w:type="pct"/>
            <w:shd w:val="clear" w:color="auto" w:fill="D5DCE4" w:themeFill="text2" w:themeFillTint="33"/>
            <w:vAlign w:val="center"/>
          </w:tcPr>
          <w:p w14:paraId="66C4B1A1" w14:textId="38BDB405" w:rsidR="008E470B" w:rsidRPr="00CE552B" w:rsidRDefault="00D925FD" w:rsidP="00B1400B">
            <w:pPr>
              <w:rPr>
                <w:rFonts w:cstheme="minorHAnsi"/>
                <w:szCs w:val="22"/>
              </w:rPr>
            </w:pPr>
            <w:r w:rsidRPr="00CE552B">
              <w:rPr>
                <w:rFonts w:cstheme="minorHAnsi"/>
                <w:szCs w:val="22"/>
              </w:rPr>
              <w:t>Site</w:t>
            </w:r>
            <w:r w:rsidR="006F1BBF" w:rsidRPr="00CE552B">
              <w:rPr>
                <w:rFonts w:cstheme="minorHAnsi"/>
                <w:szCs w:val="22"/>
              </w:rPr>
              <w:t>’s</w:t>
            </w:r>
            <w:r w:rsidRPr="00CE552B">
              <w:rPr>
                <w:rFonts w:cstheme="minorHAnsi"/>
                <w:szCs w:val="22"/>
              </w:rPr>
              <w:t xml:space="preserve"> P</w:t>
            </w:r>
            <w:r w:rsidR="006F1BBF" w:rsidRPr="00CE552B">
              <w:rPr>
                <w:rFonts w:cstheme="minorHAnsi"/>
                <w:szCs w:val="22"/>
              </w:rPr>
              <w:t>rincipal Investigator (PI)</w:t>
            </w:r>
          </w:p>
        </w:tc>
        <w:tc>
          <w:tcPr>
            <w:tcW w:w="1440" w:type="pct"/>
            <w:shd w:val="clear" w:color="auto" w:fill="D5DCE4" w:themeFill="text2" w:themeFillTint="33"/>
            <w:vAlign w:val="center"/>
          </w:tcPr>
          <w:p w14:paraId="22DF569D" w14:textId="1E326C05" w:rsidR="008E470B" w:rsidRPr="00CE552B" w:rsidRDefault="006F1BBF" w:rsidP="00B1400B">
            <w:pPr>
              <w:rPr>
                <w:rFonts w:cstheme="minorHAnsi"/>
                <w:szCs w:val="22"/>
              </w:rPr>
            </w:pPr>
            <w:r w:rsidRPr="00CE552B">
              <w:rPr>
                <w:rFonts w:cstheme="minorHAnsi"/>
                <w:szCs w:val="22"/>
              </w:rPr>
              <w:t xml:space="preserve">Site </w:t>
            </w:r>
            <w:r w:rsidR="00D925FD" w:rsidRPr="00CE552B">
              <w:rPr>
                <w:rFonts w:cstheme="minorHAnsi"/>
                <w:szCs w:val="22"/>
              </w:rPr>
              <w:t xml:space="preserve">PI’s Email </w:t>
            </w:r>
          </w:p>
        </w:tc>
        <w:tc>
          <w:tcPr>
            <w:tcW w:w="819" w:type="pct"/>
            <w:shd w:val="clear" w:color="auto" w:fill="D5DCE4" w:themeFill="text2" w:themeFillTint="33"/>
            <w:vAlign w:val="center"/>
          </w:tcPr>
          <w:p w14:paraId="6D0A98CD" w14:textId="77777777" w:rsidR="008E470B" w:rsidRPr="00CE552B" w:rsidRDefault="008E470B" w:rsidP="00B1400B">
            <w:pPr>
              <w:rPr>
                <w:rFonts w:cstheme="minorHAnsi"/>
                <w:szCs w:val="22"/>
              </w:rPr>
            </w:pPr>
            <w:r w:rsidRPr="00CE552B">
              <w:rPr>
                <w:rFonts w:cstheme="minorHAnsi"/>
                <w:szCs w:val="22"/>
              </w:rPr>
              <w:t>Reviewing IRB</w:t>
            </w:r>
          </w:p>
        </w:tc>
      </w:tr>
      <w:tr w:rsidR="008E470B" w:rsidRPr="00840A59" w14:paraId="6B46E1EA" w14:textId="77777777" w:rsidTr="00783C7C">
        <w:trPr>
          <w:trHeight w:val="432"/>
        </w:trPr>
        <w:tc>
          <w:tcPr>
            <w:tcW w:w="1441" w:type="pct"/>
            <w:shd w:val="clear" w:color="auto" w:fill="auto"/>
            <w:vAlign w:val="center"/>
          </w:tcPr>
          <w:p w14:paraId="4F4F29AE" w14:textId="7926D6E7" w:rsidR="008E470B" w:rsidRPr="000F441B" w:rsidRDefault="008E470B" w:rsidP="000F441B"/>
        </w:tc>
        <w:tc>
          <w:tcPr>
            <w:tcW w:w="1299" w:type="pct"/>
            <w:vAlign w:val="center"/>
          </w:tcPr>
          <w:p w14:paraId="2AFED56C" w14:textId="555B739A" w:rsidR="008E470B" w:rsidRPr="000F441B" w:rsidRDefault="008E470B" w:rsidP="000F441B"/>
        </w:tc>
        <w:tc>
          <w:tcPr>
            <w:tcW w:w="1440" w:type="pct"/>
            <w:vAlign w:val="center"/>
          </w:tcPr>
          <w:p w14:paraId="0D4E6894" w14:textId="77777777" w:rsidR="008E470B" w:rsidRPr="000F441B" w:rsidRDefault="008E470B" w:rsidP="000F441B"/>
        </w:tc>
        <w:tc>
          <w:tcPr>
            <w:tcW w:w="819" w:type="pct"/>
            <w:vAlign w:val="center"/>
          </w:tcPr>
          <w:p w14:paraId="140EAF2A" w14:textId="2FAF5477" w:rsidR="008E470B" w:rsidRPr="00840A59" w:rsidRDefault="00C3690E" w:rsidP="006F1BBF">
            <w:pPr>
              <w:tabs>
                <w:tab w:val="center" w:pos="882"/>
              </w:tabs>
              <w:rPr>
                <w:rFonts w:cstheme="minorHAnsi"/>
                <w:sz w:val="20"/>
                <w:szCs w:val="20"/>
              </w:rPr>
            </w:pPr>
            <w:sdt>
              <w:sdtPr>
                <w:rPr>
                  <w:rFonts w:cstheme="minorHAnsi"/>
                  <w:sz w:val="20"/>
                  <w:szCs w:val="20"/>
                </w:rPr>
                <w:id w:val="-18883615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126296FB" w14:textId="556D2CCB" w:rsidR="008E470B" w:rsidRPr="00840A59" w:rsidRDefault="00C3690E" w:rsidP="006F1BBF">
            <w:pPr>
              <w:tabs>
                <w:tab w:val="center" w:pos="882"/>
              </w:tabs>
              <w:rPr>
                <w:rFonts w:cstheme="minorHAnsi"/>
                <w:sz w:val="20"/>
                <w:szCs w:val="20"/>
              </w:rPr>
            </w:pPr>
            <w:sdt>
              <w:sdtPr>
                <w:rPr>
                  <w:rFonts w:cstheme="minorHAnsi"/>
                  <w:sz w:val="20"/>
                  <w:szCs w:val="20"/>
                </w:rPr>
                <w:id w:val="3678845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DE945D0" w14:textId="77777777" w:rsidTr="00783C7C">
        <w:trPr>
          <w:trHeight w:val="432"/>
        </w:trPr>
        <w:tc>
          <w:tcPr>
            <w:tcW w:w="1441" w:type="pct"/>
            <w:shd w:val="clear" w:color="auto" w:fill="auto"/>
            <w:vAlign w:val="center"/>
          </w:tcPr>
          <w:p w14:paraId="1955B9D5" w14:textId="23678248" w:rsidR="008E470B" w:rsidRPr="000F441B" w:rsidRDefault="008E470B" w:rsidP="000F441B"/>
        </w:tc>
        <w:tc>
          <w:tcPr>
            <w:tcW w:w="1299" w:type="pct"/>
            <w:vAlign w:val="center"/>
          </w:tcPr>
          <w:p w14:paraId="08C6E28B" w14:textId="77777777" w:rsidR="008E470B" w:rsidRPr="000F441B" w:rsidRDefault="008E470B" w:rsidP="000F441B"/>
        </w:tc>
        <w:tc>
          <w:tcPr>
            <w:tcW w:w="1440" w:type="pct"/>
            <w:vAlign w:val="center"/>
          </w:tcPr>
          <w:p w14:paraId="50EDB0E2" w14:textId="77777777" w:rsidR="008E470B" w:rsidRPr="000F441B" w:rsidRDefault="008E470B" w:rsidP="000F441B"/>
        </w:tc>
        <w:tc>
          <w:tcPr>
            <w:tcW w:w="819" w:type="pct"/>
            <w:vAlign w:val="center"/>
          </w:tcPr>
          <w:p w14:paraId="49A7A565" w14:textId="2B57A69B" w:rsidR="008E470B" w:rsidRPr="00840A59" w:rsidRDefault="00C3690E" w:rsidP="006F1BBF">
            <w:pPr>
              <w:rPr>
                <w:rFonts w:cstheme="minorHAnsi"/>
                <w:sz w:val="20"/>
                <w:szCs w:val="20"/>
              </w:rPr>
            </w:pPr>
            <w:sdt>
              <w:sdtPr>
                <w:rPr>
                  <w:rFonts w:cstheme="minorHAnsi"/>
                  <w:sz w:val="20"/>
                  <w:szCs w:val="20"/>
                </w:rPr>
                <w:id w:val="79602690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F80DE9F" w14:textId="7DDE071B" w:rsidR="008E470B" w:rsidRPr="00840A59" w:rsidRDefault="00C3690E" w:rsidP="006F1BBF">
            <w:pPr>
              <w:rPr>
                <w:rFonts w:cstheme="minorHAnsi"/>
                <w:b/>
                <w:bCs/>
                <w:sz w:val="20"/>
                <w:szCs w:val="20"/>
              </w:rPr>
            </w:pPr>
            <w:sdt>
              <w:sdtPr>
                <w:rPr>
                  <w:rFonts w:cstheme="minorHAnsi"/>
                  <w:sz w:val="20"/>
                  <w:szCs w:val="20"/>
                </w:rPr>
                <w:id w:val="-211280377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0BA135DE" w14:textId="77777777" w:rsidTr="00783C7C">
        <w:trPr>
          <w:trHeight w:val="432"/>
        </w:trPr>
        <w:tc>
          <w:tcPr>
            <w:tcW w:w="1441" w:type="pct"/>
            <w:shd w:val="clear" w:color="auto" w:fill="auto"/>
            <w:vAlign w:val="center"/>
          </w:tcPr>
          <w:p w14:paraId="0928246B" w14:textId="77777777" w:rsidR="008E470B" w:rsidRPr="000F441B" w:rsidRDefault="008E470B" w:rsidP="000F441B"/>
        </w:tc>
        <w:tc>
          <w:tcPr>
            <w:tcW w:w="1299" w:type="pct"/>
            <w:vAlign w:val="center"/>
          </w:tcPr>
          <w:p w14:paraId="6409C6E7" w14:textId="77777777" w:rsidR="008E470B" w:rsidRPr="000F441B" w:rsidRDefault="008E470B" w:rsidP="000F441B"/>
        </w:tc>
        <w:tc>
          <w:tcPr>
            <w:tcW w:w="1440" w:type="pct"/>
            <w:vAlign w:val="center"/>
          </w:tcPr>
          <w:p w14:paraId="6620884C" w14:textId="77777777" w:rsidR="008E470B" w:rsidRPr="000F441B" w:rsidRDefault="008E470B" w:rsidP="000F441B"/>
        </w:tc>
        <w:tc>
          <w:tcPr>
            <w:tcW w:w="819" w:type="pct"/>
            <w:vAlign w:val="center"/>
          </w:tcPr>
          <w:p w14:paraId="0919B988" w14:textId="48CC53F7" w:rsidR="008E470B" w:rsidRPr="00840A59" w:rsidRDefault="00C3690E" w:rsidP="006F1BBF">
            <w:pPr>
              <w:tabs>
                <w:tab w:val="center" w:pos="882"/>
              </w:tabs>
              <w:rPr>
                <w:rFonts w:cstheme="minorHAnsi"/>
                <w:sz w:val="20"/>
                <w:szCs w:val="20"/>
              </w:rPr>
            </w:pPr>
            <w:sdt>
              <w:sdtPr>
                <w:rPr>
                  <w:rFonts w:cstheme="minorHAnsi"/>
                  <w:sz w:val="20"/>
                  <w:szCs w:val="20"/>
                </w:rPr>
                <w:id w:val="-10602387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 </w:t>
            </w:r>
          </w:p>
          <w:p w14:paraId="3AEF5BCA" w14:textId="06892B6E" w:rsidR="008E470B" w:rsidRPr="00840A59" w:rsidRDefault="00C3690E" w:rsidP="006F1BBF">
            <w:pPr>
              <w:rPr>
                <w:rFonts w:cstheme="minorHAnsi"/>
                <w:b/>
                <w:bCs/>
                <w:sz w:val="20"/>
                <w:szCs w:val="20"/>
              </w:rPr>
            </w:pPr>
            <w:sdt>
              <w:sdtPr>
                <w:rPr>
                  <w:rFonts w:cstheme="minorHAnsi"/>
                  <w:sz w:val="20"/>
                  <w:szCs w:val="20"/>
                </w:rPr>
                <w:id w:val="-11844402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00C4BFB" w14:textId="77777777" w:rsidTr="00783C7C">
        <w:trPr>
          <w:trHeight w:val="432"/>
        </w:trPr>
        <w:tc>
          <w:tcPr>
            <w:tcW w:w="1441" w:type="pct"/>
            <w:shd w:val="clear" w:color="auto" w:fill="auto"/>
            <w:vAlign w:val="center"/>
          </w:tcPr>
          <w:p w14:paraId="429C4530" w14:textId="55CD6BF3" w:rsidR="008E470B" w:rsidRPr="000F441B" w:rsidRDefault="008E470B" w:rsidP="000F441B"/>
        </w:tc>
        <w:tc>
          <w:tcPr>
            <w:tcW w:w="1299" w:type="pct"/>
            <w:vAlign w:val="center"/>
          </w:tcPr>
          <w:p w14:paraId="00171D7B" w14:textId="77777777" w:rsidR="008E470B" w:rsidRPr="000F441B" w:rsidRDefault="008E470B" w:rsidP="000F441B"/>
        </w:tc>
        <w:tc>
          <w:tcPr>
            <w:tcW w:w="1440" w:type="pct"/>
            <w:vAlign w:val="center"/>
          </w:tcPr>
          <w:p w14:paraId="11D29F66" w14:textId="77777777" w:rsidR="008E470B" w:rsidRPr="000F441B" w:rsidRDefault="008E470B" w:rsidP="000F441B"/>
        </w:tc>
        <w:tc>
          <w:tcPr>
            <w:tcW w:w="819" w:type="pct"/>
            <w:vAlign w:val="center"/>
          </w:tcPr>
          <w:p w14:paraId="5839C9DF" w14:textId="3DC23F96" w:rsidR="008E470B" w:rsidRPr="00840A59" w:rsidRDefault="00C3690E" w:rsidP="006F1BBF">
            <w:pPr>
              <w:rPr>
                <w:rFonts w:cstheme="minorHAnsi"/>
                <w:sz w:val="20"/>
                <w:szCs w:val="20"/>
              </w:rPr>
            </w:pPr>
            <w:sdt>
              <w:sdtPr>
                <w:rPr>
                  <w:rFonts w:cstheme="minorHAnsi"/>
                  <w:sz w:val="20"/>
                  <w:szCs w:val="20"/>
                </w:rPr>
                <w:id w:val="1134752562"/>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C0251E3" w14:textId="0C2E563D" w:rsidR="008E470B" w:rsidRPr="00840A59" w:rsidRDefault="00C3690E" w:rsidP="006F1BBF">
            <w:pPr>
              <w:rPr>
                <w:rFonts w:cstheme="minorHAnsi"/>
                <w:b/>
                <w:bCs/>
                <w:sz w:val="20"/>
                <w:szCs w:val="20"/>
              </w:rPr>
            </w:pPr>
            <w:sdt>
              <w:sdtPr>
                <w:rPr>
                  <w:rFonts w:cstheme="minorHAnsi"/>
                  <w:sz w:val="20"/>
                  <w:szCs w:val="20"/>
                </w:rPr>
                <w:id w:val="8473684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6F1BBF" w:rsidRPr="00840A59" w14:paraId="0AF1F7D9" w14:textId="77777777" w:rsidTr="00783C7C">
        <w:trPr>
          <w:trHeight w:val="432"/>
        </w:trPr>
        <w:tc>
          <w:tcPr>
            <w:tcW w:w="1441" w:type="pct"/>
            <w:shd w:val="clear" w:color="auto" w:fill="auto"/>
            <w:vAlign w:val="center"/>
          </w:tcPr>
          <w:p w14:paraId="21C93BBB" w14:textId="77777777" w:rsidR="006F1BBF" w:rsidRPr="000F441B" w:rsidRDefault="006F1BBF" w:rsidP="000F441B"/>
        </w:tc>
        <w:tc>
          <w:tcPr>
            <w:tcW w:w="1299" w:type="pct"/>
            <w:vAlign w:val="center"/>
          </w:tcPr>
          <w:p w14:paraId="40053DEA" w14:textId="77777777" w:rsidR="006F1BBF" w:rsidRPr="000F441B" w:rsidRDefault="006F1BBF" w:rsidP="000F441B"/>
        </w:tc>
        <w:tc>
          <w:tcPr>
            <w:tcW w:w="1440" w:type="pct"/>
            <w:vAlign w:val="center"/>
          </w:tcPr>
          <w:p w14:paraId="242510B4" w14:textId="77777777" w:rsidR="006F1BBF" w:rsidRPr="000F441B" w:rsidRDefault="006F1BBF" w:rsidP="000F441B"/>
        </w:tc>
        <w:tc>
          <w:tcPr>
            <w:tcW w:w="819" w:type="pct"/>
            <w:vAlign w:val="center"/>
          </w:tcPr>
          <w:p w14:paraId="14AF7B57" w14:textId="07358872" w:rsidR="006F1BBF" w:rsidRPr="00840A59" w:rsidRDefault="00C3690E" w:rsidP="006F1BBF">
            <w:pPr>
              <w:rPr>
                <w:rFonts w:cstheme="minorHAnsi"/>
                <w:sz w:val="20"/>
                <w:szCs w:val="20"/>
              </w:rPr>
            </w:pPr>
            <w:sdt>
              <w:sdtPr>
                <w:rPr>
                  <w:rFonts w:cstheme="minorHAnsi"/>
                  <w:sz w:val="20"/>
                  <w:szCs w:val="20"/>
                </w:rPr>
                <w:id w:val="155458444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Emory</w:t>
            </w:r>
          </w:p>
          <w:p w14:paraId="3CFE82F0" w14:textId="32B1108F" w:rsidR="006F1BBF" w:rsidRPr="00840A59" w:rsidRDefault="00C3690E" w:rsidP="006F1BBF">
            <w:pPr>
              <w:rPr>
                <w:rFonts w:cstheme="minorHAnsi"/>
                <w:sz w:val="20"/>
                <w:szCs w:val="20"/>
              </w:rPr>
            </w:pPr>
            <w:sdt>
              <w:sdtPr>
                <w:rPr>
                  <w:rFonts w:cstheme="minorHAnsi"/>
                  <w:sz w:val="20"/>
                  <w:szCs w:val="20"/>
                </w:rPr>
                <w:id w:val="-87015150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Local IRB</w:t>
            </w:r>
          </w:p>
        </w:tc>
      </w:tr>
    </w:tbl>
    <w:p w14:paraId="45EB92B2" w14:textId="77777777" w:rsidR="00655955" w:rsidRPr="00840A59" w:rsidRDefault="00655955" w:rsidP="00655955">
      <w:pPr>
        <w:spacing w:after="0"/>
        <w:rPr>
          <w:sz w:val="2"/>
          <w:szCs w:val="2"/>
        </w:rPr>
      </w:pPr>
    </w:p>
    <w:p w14:paraId="0EE27643" w14:textId="0693FBA5" w:rsidR="00C47E0E" w:rsidRPr="00840A59" w:rsidRDefault="006F1BBF" w:rsidP="005370A8">
      <w:pPr>
        <w:pStyle w:val="Templatelanguage"/>
        <w:rPr>
          <w:i/>
          <w:iCs/>
          <w:noProof/>
          <w:szCs w:val="22"/>
        </w:rPr>
      </w:pPr>
      <w:r w:rsidRPr="00840A59">
        <w:rPr>
          <w:i/>
          <w:iCs/>
          <w:noProof/>
          <w:szCs w:val="22"/>
        </w:rPr>
        <w:t>(Add rows as needed)</w:t>
      </w:r>
    </w:p>
    <w:p w14:paraId="4EFB5D70" w14:textId="0D2A00F5" w:rsidR="00C474BF" w:rsidRPr="00840A59" w:rsidRDefault="00C474BF" w:rsidP="00B00287">
      <w:pPr>
        <w:pStyle w:val="Templatelanguage"/>
        <w:spacing w:before="240"/>
        <w:rPr>
          <w:noProof/>
          <w:szCs w:val="22"/>
        </w:rPr>
      </w:pPr>
      <w:r w:rsidRPr="00840A59">
        <w:rPr>
          <w:b/>
          <w:bCs/>
          <w:noProof/>
          <w:szCs w:val="22"/>
        </w:rPr>
        <w:t>In the External Collaborators and Sites Narrative box, describe how each site/collaborator listed above is involved in the research.</w:t>
      </w:r>
      <w:r w:rsidRPr="00840A59">
        <w:rPr>
          <w:noProof/>
          <w:szCs w:val="22"/>
        </w:rPr>
        <w:t xml:space="preserve"> For each site, provide the following details:</w:t>
      </w:r>
    </w:p>
    <w:p w14:paraId="5019EEC5" w14:textId="77777777" w:rsidR="00C474BF" w:rsidRPr="00840A59" w:rsidRDefault="00C474BF" w:rsidP="00C474BF">
      <w:pPr>
        <w:pStyle w:val="Templatelanguage"/>
        <w:numPr>
          <w:ilvl w:val="0"/>
          <w:numId w:val="116"/>
        </w:numPr>
        <w:rPr>
          <w:noProof/>
          <w:szCs w:val="22"/>
        </w:rPr>
      </w:pPr>
      <w:r w:rsidRPr="00840A59">
        <w:rPr>
          <w:b/>
          <w:bCs/>
          <w:noProof/>
          <w:szCs w:val="22"/>
        </w:rPr>
        <w:t xml:space="preserve">Indicate the procedures conducted at the site/by the collaborator. </w:t>
      </w:r>
      <w:r w:rsidRPr="00840A59">
        <w:rPr>
          <w:noProof/>
          <w:szCs w:val="22"/>
        </w:rPr>
        <w:t>Indicate the locations where the procedures will take place.</w:t>
      </w:r>
    </w:p>
    <w:p w14:paraId="5988EDBD" w14:textId="7987B6BE" w:rsidR="00C474BF" w:rsidRPr="00840A59" w:rsidRDefault="00C474BF" w:rsidP="002C2DE5">
      <w:pPr>
        <w:pStyle w:val="Templatelanguage"/>
        <w:numPr>
          <w:ilvl w:val="1"/>
          <w:numId w:val="116"/>
        </w:numPr>
        <w:rPr>
          <w:noProof/>
          <w:szCs w:val="22"/>
        </w:rPr>
      </w:pPr>
      <w:r w:rsidRPr="00840A59">
        <w:rPr>
          <w:i/>
          <w:iCs/>
          <w:noProof/>
          <w:szCs w:val="22"/>
        </w:rPr>
        <w:t>Note</w:t>
      </w:r>
      <w:r w:rsidRPr="00840A59">
        <w:rPr>
          <w:noProof/>
          <w:szCs w:val="22"/>
        </w:rPr>
        <w:t>: If a site will conduct all protocol procedures (including enrollment), list the site and indicate “</w:t>
      </w:r>
      <w:r w:rsidR="004D337D" w:rsidRPr="00840A59">
        <w:rPr>
          <w:noProof/>
          <w:szCs w:val="22"/>
        </w:rPr>
        <w:t>ALL</w:t>
      </w:r>
      <w:r w:rsidRPr="00840A59">
        <w:rPr>
          <w:noProof/>
          <w:szCs w:val="22"/>
        </w:rPr>
        <w:t>” next to the site’s name</w:t>
      </w:r>
      <w:r w:rsidR="00942E3B" w:rsidRPr="00840A59">
        <w:rPr>
          <w:noProof/>
          <w:szCs w:val="22"/>
        </w:rPr>
        <w:t>.</w:t>
      </w:r>
    </w:p>
    <w:p w14:paraId="19975CD0" w14:textId="05780507" w:rsidR="00C474BF" w:rsidRPr="00840A59" w:rsidRDefault="00C474BF" w:rsidP="00C474BF">
      <w:pPr>
        <w:pStyle w:val="Templatelanguage"/>
        <w:numPr>
          <w:ilvl w:val="0"/>
          <w:numId w:val="116"/>
        </w:numPr>
        <w:rPr>
          <w:noProof/>
          <w:szCs w:val="22"/>
        </w:rPr>
      </w:pPr>
      <w:r w:rsidRPr="00840A59">
        <w:rPr>
          <w:b/>
          <w:bCs/>
          <w:noProof/>
          <w:szCs w:val="22"/>
        </w:rPr>
        <w:lastRenderedPageBreak/>
        <w:t>Describe the data</w:t>
      </w:r>
      <w:r w:rsidR="00942E3B" w:rsidRPr="00840A59">
        <w:rPr>
          <w:b/>
          <w:bCs/>
          <w:noProof/>
          <w:szCs w:val="22"/>
        </w:rPr>
        <w:t xml:space="preserve">/specimen </w:t>
      </w:r>
      <w:r w:rsidRPr="00840A59">
        <w:rPr>
          <w:b/>
          <w:bCs/>
          <w:noProof/>
          <w:szCs w:val="22"/>
        </w:rPr>
        <w:t>collection, access, and sharing plans</w:t>
      </w:r>
      <w:r w:rsidRPr="00840A59">
        <w:rPr>
          <w:noProof/>
          <w:szCs w:val="22"/>
        </w:rPr>
        <w:t xml:space="preserve"> </w:t>
      </w:r>
      <w:r w:rsidRPr="00840A59">
        <w:rPr>
          <w:b/>
          <w:bCs/>
          <w:noProof/>
          <w:szCs w:val="22"/>
        </w:rPr>
        <w:t>for each site/collaborator</w:t>
      </w:r>
      <w:r w:rsidR="009C3F9A" w:rsidRPr="00840A59">
        <w:rPr>
          <w:b/>
          <w:bCs/>
          <w:noProof/>
          <w:szCs w:val="22"/>
        </w:rPr>
        <w:t>.</w:t>
      </w:r>
      <w:r w:rsidR="009C3F9A" w:rsidRPr="00840A59">
        <w:rPr>
          <w:noProof/>
          <w:szCs w:val="22"/>
        </w:rPr>
        <w:t xml:space="preserve"> Throughout, indicate if any of the </w:t>
      </w:r>
      <w:hyperlink r:id="rId24" w:history="1">
        <w:r w:rsidR="009C3F9A" w:rsidRPr="00840A59">
          <w:rPr>
            <w:rStyle w:val="Hyperlink"/>
            <w:noProof/>
            <w:szCs w:val="22"/>
          </w:rPr>
          <w:t>18 identifiers</w:t>
        </w:r>
      </w:hyperlink>
      <w:r w:rsidR="009C3F9A" w:rsidRPr="00840A59">
        <w:rPr>
          <w:noProof/>
          <w:szCs w:val="22"/>
        </w:rPr>
        <w:t xml:space="preserve"> will be included</w:t>
      </w:r>
      <w:r w:rsidR="00652A1E" w:rsidRPr="00840A59">
        <w:rPr>
          <w:noProof/>
          <w:szCs w:val="22"/>
        </w:rPr>
        <w:t xml:space="preserve"> and address all of the following:</w:t>
      </w:r>
    </w:p>
    <w:p w14:paraId="5A4670E7" w14:textId="19121A2B" w:rsidR="00C474BF" w:rsidRPr="00840A59" w:rsidRDefault="00C474BF"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collection</w:t>
      </w:r>
      <w:r w:rsidR="009C3F9A" w:rsidRPr="00840A59">
        <w:rPr>
          <w:b/>
          <w:bCs/>
          <w:noProof/>
          <w:szCs w:val="22"/>
        </w:rPr>
        <w:t xml:space="preserve"> and access</w:t>
      </w:r>
      <w:r w:rsidRPr="00840A59">
        <w:rPr>
          <w:b/>
          <w:bCs/>
          <w:noProof/>
          <w:szCs w:val="22"/>
        </w:rPr>
        <w:t xml:space="preserve">: </w:t>
      </w:r>
      <w:r w:rsidRPr="00840A59">
        <w:rPr>
          <w:noProof/>
          <w:szCs w:val="22"/>
        </w:rPr>
        <w:t xml:space="preserve">Indicate the data to be </w:t>
      </w:r>
      <w:r w:rsidR="009C3F9A" w:rsidRPr="00840A59">
        <w:rPr>
          <w:i/>
          <w:iCs/>
          <w:noProof/>
          <w:szCs w:val="22"/>
        </w:rPr>
        <w:t>accessed or</w:t>
      </w:r>
      <w:r w:rsidR="009C3F9A" w:rsidRPr="00840A59">
        <w:rPr>
          <w:noProof/>
          <w:szCs w:val="22"/>
        </w:rPr>
        <w:t xml:space="preserve"> </w:t>
      </w:r>
      <w:r w:rsidRPr="00840A59">
        <w:rPr>
          <w:i/>
          <w:iCs/>
          <w:noProof/>
          <w:szCs w:val="22"/>
        </w:rPr>
        <w:t>collected by the collaborating site</w:t>
      </w:r>
      <w:r w:rsidR="009C3F9A" w:rsidRPr="00840A59">
        <w:rPr>
          <w:i/>
          <w:iCs/>
          <w:noProof/>
          <w:szCs w:val="22"/>
        </w:rPr>
        <w:t>.</w:t>
      </w:r>
    </w:p>
    <w:p w14:paraId="1F115E46" w14:textId="3AC8ED4E" w:rsidR="00C474BF" w:rsidRPr="00840A59" w:rsidRDefault="009C3F9A"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pecimen</w:t>
      </w:r>
      <w:r w:rsidRPr="00840A59">
        <w:rPr>
          <w:b/>
          <w:bCs/>
          <w:noProof/>
          <w:szCs w:val="22"/>
        </w:rPr>
        <w:t xml:space="preserve"> sharing scope</w:t>
      </w:r>
      <w:r w:rsidR="00C474BF" w:rsidRPr="00840A59">
        <w:rPr>
          <w:b/>
          <w:bCs/>
          <w:noProof/>
          <w:szCs w:val="22"/>
        </w:rPr>
        <w:t xml:space="preserve">: </w:t>
      </w:r>
      <w:r w:rsidRPr="00840A59">
        <w:rPr>
          <w:noProof/>
          <w:szCs w:val="22"/>
        </w:rPr>
        <w:t xml:space="preserve">Describe </w:t>
      </w:r>
      <w:r w:rsidR="00942E3B" w:rsidRPr="00840A59">
        <w:rPr>
          <w:noProof/>
          <w:szCs w:val="22"/>
        </w:rPr>
        <w:t>what will be shared</w:t>
      </w:r>
      <w:r w:rsidRPr="00840A59">
        <w:rPr>
          <w:noProof/>
          <w:szCs w:val="22"/>
        </w:rPr>
        <w:t xml:space="preserve"> between Emory and the </w:t>
      </w:r>
      <w:r w:rsidR="00C474BF" w:rsidRPr="00840A59">
        <w:rPr>
          <w:noProof/>
          <w:szCs w:val="22"/>
        </w:rPr>
        <w:t>collaborating site</w:t>
      </w:r>
      <w:r w:rsidRPr="00840A59">
        <w:rPr>
          <w:noProof/>
          <w:szCs w:val="22"/>
        </w:rPr>
        <w:t xml:space="preserve"> (e.g., aggregate data, individual-level data, specimens, etc.).</w:t>
      </w:r>
    </w:p>
    <w:p w14:paraId="50339AB0" w14:textId="6ACCF4A7" w:rsidR="00C474BF" w:rsidRPr="00840A59" w:rsidRDefault="00C474BF" w:rsidP="002C2DE5">
      <w:pPr>
        <w:pStyle w:val="Templatelanguage"/>
        <w:numPr>
          <w:ilvl w:val="1"/>
          <w:numId w:val="116"/>
        </w:numPr>
        <w:spacing w:after="240"/>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sharing</w:t>
      </w:r>
      <w:r w:rsidR="009C3F9A" w:rsidRPr="00840A59">
        <w:rPr>
          <w:b/>
          <w:bCs/>
          <w:noProof/>
          <w:szCs w:val="22"/>
        </w:rPr>
        <w:t xml:space="preserve"> methods</w:t>
      </w:r>
      <w:r w:rsidRPr="00840A59">
        <w:rPr>
          <w:b/>
          <w:bCs/>
          <w:noProof/>
          <w:szCs w:val="22"/>
        </w:rPr>
        <w:t xml:space="preserve">: </w:t>
      </w:r>
      <w:r w:rsidRPr="00840A59">
        <w:rPr>
          <w:noProof/>
          <w:szCs w:val="22"/>
        </w:rPr>
        <w:t xml:space="preserve">Indicate </w:t>
      </w:r>
      <w:r w:rsidR="009C3F9A" w:rsidRPr="00840A59">
        <w:rPr>
          <w:noProof/>
          <w:szCs w:val="22"/>
        </w:rPr>
        <w:t>how</w:t>
      </w:r>
      <w:r w:rsidRPr="00840A59">
        <w:rPr>
          <w:noProof/>
          <w:szCs w:val="22"/>
        </w:rPr>
        <w:t xml:space="preserve"> data will be shared between Emory and the collaborating site</w:t>
      </w:r>
      <w:r w:rsidR="009C3F9A" w:rsidRPr="00840A59">
        <w:rPr>
          <w:noProof/>
          <w:szCs w:val="22"/>
        </w:rPr>
        <w:t>.</w:t>
      </w:r>
    </w:p>
    <w:tbl>
      <w:tblPr>
        <w:tblStyle w:val="TableGrid"/>
        <w:tblW w:w="5000" w:type="pct"/>
        <w:tblInd w:w="0" w:type="dxa"/>
        <w:tblLook w:val="04A0" w:firstRow="1" w:lastRow="0" w:firstColumn="1" w:lastColumn="0" w:noHBand="0" w:noVBand="1"/>
      </w:tblPr>
      <w:tblGrid>
        <w:gridCol w:w="9350"/>
      </w:tblGrid>
      <w:tr w:rsidR="008178EF" w:rsidRPr="00840A59" w14:paraId="18DB3A7A" w14:textId="77777777" w:rsidTr="001207FF">
        <w:trPr>
          <w:trHeight w:val="432"/>
        </w:trPr>
        <w:tc>
          <w:tcPr>
            <w:tcW w:w="5000" w:type="pct"/>
            <w:shd w:val="clear" w:color="auto" w:fill="44546A" w:themeFill="text2"/>
            <w:vAlign w:val="center"/>
          </w:tcPr>
          <w:p w14:paraId="39A56332" w14:textId="7251F3DC" w:rsidR="008178EF" w:rsidRPr="00840A59" w:rsidRDefault="008178EF" w:rsidP="008178EF">
            <w:pPr>
              <w:pStyle w:val="Templatelanguage"/>
              <w:spacing w:line="259" w:lineRule="auto"/>
              <w:rPr>
                <w:rFonts w:eastAsiaTheme="minorHAnsi" w:cstheme="minorBidi"/>
                <w:b/>
                <w:bCs/>
                <w:color w:val="FFFFFF" w:themeColor="background1"/>
              </w:rPr>
            </w:pPr>
            <w:r w:rsidRPr="00B00287">
              <w:rPr>
                <w:rFonts w:eastAsiaTheme="minorHAnsi" w:cstheme="minorBidi"/>
                <w:b/>
                <w:bCs/>
                <w:color w:val="FFFFFF" w:themeColor="background1"/>
                <w:sz w:val="24"/>
                <w:szCs w:val="28"/>
              </w:rPr>
              <w:t>External Collaborators and Sites</w:t>
            </w:r>
            <w:r w:rsidR="00F41B80" w:rsidRPr="00B00287">
              <w:rPr>
                <w:rFonts w:eastAsiaTheme="minorHAnsi" w:cstheme="minorBidi"/>
                <w:b/>
                <w:bCs/>
                <w:color w:val="FFFFFF" w:themeColor="background1"/>
                <w:sz w:val="24"/>
                <w:szCs w:val="28"/>
              </w:rPr>
              <w:t xml:space="preserve"> </w:t>
            </w:r>
          </w:p>
        </w:tc>
      </w:tr>
      <w:tr w:rsidR="008178EF" w:rsidRPr="00DA6670" w14:paraId="32BAFB9E" w14:textId="77777777" w:rsidTr="00652A1E">
        <w:trPr>
          <w:trHeight w:val="864"/>
        </w:trPr>
        <w:tc>
          <w:tcPr>
            <w:tcW w:w="5000" w:type="pct"/>
            <w:shd w:val="clear" w:color="auto" w:fill="auto"/>
            <w:vAlign w:val="center"/>
          </w:tcPr>
          <w:p w14:paraId="2D5F0E79" w14:textId="67D3DBC2" w:rsidR="00F41B80" w:rsidRPr="00840A59" w:rsidRDefault="00F41B80" w:rsidP="00DA6670">
            <w:pPr>
              <w:spacing w:after="120"/>
              <w:rPr>
                <w:rFonts w:eastAsiaTheme="minorHAnsi"/>
              </w:rPr>
            </w:pPr>
          </w:p>
        </w:tc>
      </w:tr>
    </w:tbl>
    <w:p w14:paraId="464C5F6F" w14:textId="77777777" w:rsidR="00D925FD" w:rsidRPr="00840A59" w:rsidRDefault="00D925FD" w:rsidP="005370A8">
      <w:pPr>
        <w:pStyle w:val="Templatelanguage"/>
        <w:rPr>
          <w:color w:val="806000" w:themeColor="accent4" w:themeShade="80"/>
        </w:rPr>
      </w:pPr>
    </w:p>
    <w:p w14:paraId="305145B2" w14:textId="0935C1EB" w:rsidR="007D6C74" w:rsidRPr="00840A59" w:rsidRDefault="00DB00E2" w:rsidP="004E1F27">
      <w:pPr>
        <w:pStyle w:val="Heading1"/>
      </w:pPr>
      <w:bookmarkStart w:id="21" w:name="_Toc174624491"/>
      <w:r w:rsidRPr="00840A59">
        <w:t>Study Endpoints</w:t>
      </w:r>
      <w:bookmarkEnd w:id="21"/>
    </w:p>
    <w:p w14:paraId="371F964D" w14:textId="77777777" w:rsidR="00EE5721" w:rsidRPr="00840A59" w:rsidRDefault="00EE5721" w:rsidP="00EE5721">
      <w:pPr>
        <w:pStyle w:val="Default"/>
        <w:rPr>
          <w:rFonts w:eastAsiaTheme="minorHAnsi" w:cstheme="minorHAnsi"/>
          <w:color w:val="833C0B" w:themeColor="accent2" w:themeShade="80"/>
          <w:sz w:val="22"/>
          <w:szCs w:val="22"/>
        </w:rPr>
      </w:pPr>
    </w:p>
    <w:p w14:paraId="43A62BFF" w14:textId="6CFC1A6A" w:rsidR="00427B74" w:rsidRPr="00840A59" w:rsidRDefault="00AB09FD" w:rsidP="00427B74">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In the Endpoints Summary bo</w:t>
      </w:r>
      <w:r w:rsidR="00EE5721" w:rsidRPr="00840A59">
        <w:rPr>
          <w:rFonts w:eastAsiaTheme="minorHAnsi" w:cstheme="minorHAnsi"/>
          <w:b/>
          <w:bCs/>
          <w:noProof/>
          <w:color w:val="833C0B" w:themeColor="accent2" w:themeShade="80"/>
          <w:sz w:val="22"/>
          <w:szCs w:val="22"/>
        </w:rPr>
        <w:t>x</w:t>
      </w:r>
      <w:r w:rsidRPr="00840A59">
        <w:rPr>
          <w:rFonts w:eastAsiaTheme="minorHAnsi" w:cstheme="minorHAnsi"/>
          <w:b/>
          <w:bCs/>
          <w:noProof/>
          <w:color w:val="833C0B" w:themeColor="accent2" w:themeShade="80"/>
          <w:sz w:val="22"/>
          <w:szCs w:val="22"/>
        </w:rPr>
        <w:t xml:space="preserve">, describe the </w:t>
      </w:r>
      <w:r w:rsidR="00783C7C">
        <w:rPr>
          <w:rFonts w:eastAsiaTheme="minorHAnsi" w:cstheme="minorHAnsi"/>
          <w:b/>
          <w:bCs/>
          <w:noProof/>
          <w:color w:val="833C0B" w:themeColor="accent2" w:themeShade="80"/>
          <w:sz w:val="22"/>
          <w:szCs w:val="22"/>
        </w:rPr>
        <w:t>study</w:t>
      </w:r>
      <w:r w:rsidRPr="00840A59">
        <w:rPr>
          <w:rFonts w:eastAsiaTheme="minorHAnsi" w:cstheme="minorHAnsi"/>
          <w:b/>
          <w:bCs/>
          <w:noProof/>
          <w:color w:val="833C0B" w:themeColor="accent2" w:themeShade="80"/>
          <w:sz w:val="22"/>
          <w:szCs w:val="22"/>
        </w:rPr>
        <w:t xml:space="preserve"> and safety endpoints for the study</w:t>
      </w:r>
      <w:r w:rsidR="00EE5721" w:rsidRPr="00840A59">
        <w:rPr>
          <w:rFonts w:eastAsiaTheme="minorHAnsi" w:cstheme="minorHAnsi"/>
          <w:b/>
          <w:bCs/>
          <w:noProof/>
          <w:color w:val="833C0B" w:themeColor="accent2" w:themeShade="80"/>
          <w:sz w:val="22"/>
          <w:szCs w:val="22"/>
        </w:rPr>
        <w:t>, as applicable</w:t>
      </w:r>
      <w:r w:rsidRPr="00840A59">
        <w:rPr>
          <w:rFonts w:eastAsiaTheme="minorHAnsi" w:cstheme="minorHAnsi"/>
          <w:b/>
          <w:bCs/>
          <w:noProof/>
          <w:color w:val="833C0B" w:themeColor="accent2" w:themeShade="80"/>
          <w:sz w:val="22"/>
          <w:szCs w:val="22"/>
        </w:rPr>
        <w:t>.</w:t>
      </w:r>
    </w:p>
    <w:p w14:paraId="5C5BEF63" w14:textId="340BE838" w:rsidR="00A355AA" w:rsidRPr="00840A59" w:rsidRDefault="009C3F9A" w:rsidP="002C2DE5">
      <w:pPr>
        <w:pStyle w:val="Default"/>
        <w:numPr>
          <w:ilvl w:val="0"/>
          <w:numId w:val="74"/>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 e</w:t>
      </w:r>
      <w:r w:rsidR="00427B74" w:rsidRPr="00840A59">
        <w:rPr>
          <w:rFonts w:eastAsiaTheme="minorHAnsi" w:cstheme="minorHAnsi"/>
          <w:noProof/>
          <w:color w:val="833C0B" w:themeColor="accent2" w:themeShade="80"/>
          <w:sz w:val="22"/>
          <w:szCs w:val="22"/>
        </w:rPr>
        <w:t xml:space="preserve">xample of how to determine study endpoints </w:t>
      </w:r>
      <w:hyperlink r:id="rId25" w:history="1">
        <w:r w:rsidR="00427B74" w:rsidRPr="00840A59">
          <w:rPr>
            <w:rStyle w:val="Hyperlink"/>
            <w:rFonts w:eastAsiaTheme="minorHAnsi"/>
            <w:noProof/>
            <w:sz w:val="22"/>
            <w:szCs w:val="22"/>
          </w:rPr>
          <w:t>can be found here</w:t>
        </w:r>
      </w:hyperlink>
      <w:r w:rsidR="00A121FA" w:rsidRPr="00840A59">
        <w:rPr>
          <w:rFonts w:eastAsiaTheme="minorHAnsi" w:cstheme="minorHAnsi"/>
          <w:noProof/>
          <w:color w:val="833C0B" w:themeColor="accent2" w:themeShade="80"/>
          <w:sz w:val="22"/>
          <w:szCs w:val="22"/>
        </w:rPr>
        <w:t>.</w:t>
      </w:r>
    </w:p>
    <w:p w14:paraId="0E84328C" w14:textId="1011CFCB" w:rsidR="00AB09FD" w:rsidRPr="00840A59" w:rsidRDefault="00A355AA" w:rsidP="002C2DE5">
      <w:pPr>
        <w:pStyle w:val="Default"/>
        <w:numPr>
          <w:ilvl w:val="0"/>
          <w:numId w:val="74"/>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Reminder:</w:t>
      </w:r>
      <w:r w:rsidRPr="00840A59">
        <w:rPr>
          <w:rFonts w:eastAsiaTheme="minorHAnsi" w:cstheme="minorHAnsi"/>
          <w:noProof/>
          <w:color w:val="833C0B" w:themeColor="accent2" w:themeShade="80"/>
          <w:sz w:val="22"/>
          <w:szCs w:val="22"/>
        </w:rPr>
        <w:t xml:space="preserve"> </w:t>
      </w:r>
      <w:r w:rsidR="00A121FA" w:rsidRPr="00840A59">
        <w:rPr>
          <w:rFonts w:eastAsiaTheme="minorHAnsi" w:cstheme="minorHAnsi"/>
          <w:noProof/>
          <w:color w:val="833C0B" w:themeColor="accent2" w:themeShade="80"/>
          <w:sz w:val="22"/>
          <w:szCs w:val="22"/>
        </w:rPr>
        <w:t>Study e</w:t>
      </w:r>
      <w:r w:rsidRPr="00840A59">
        <w:rPr>
          <w:rFonts w:eastAsiaTheme="minorHAnsi" w:cstheme="minorHAnsi"/>
          <w:noProof/>
          <w:color w:val="833C0B" w:themeColor="accent2" w:themeShade="80"/>
          <w:sz w:val="22"/>
          <w:szCs w:val="22"/>
        </w:rPr>
        <w:t xml:space="preserve">ndpoints </w:t>
      </w:r>
      <w:r w:rsidR="00A121FA" w:rsidRPr="00840A59">
        <w:rPr>
          <w:rFonts w:eastAsiaTheme="minorHAnsi" w:cstheme="minorHAnsi"/>
          <w:noProof/>
          <w:color w:val="833C0B" w:themeColor="accent2" w:themeShade="80"/>
          <w:sz w:val="22"/>
          <w:szCs w:val="22"/>
        </w:rPr>
        <w:t xml:space="preserve">should not be based on </w:t>
      </w:r>
      <w:r w:rsidR="009C3F9A" w:rsidRPr="00840A59">
        <w:rPr>
          <w:rFonts w:eastAsiaTheme="minorHAnsi" w:cstheme="minorHAnsi"/>
          <w:noProof/>
          <w:color w:val="833C0B" w:themeColor="accent2" w:themeShade="80"/>
          <w:sz w:val="22"/>
          <w:szCs w:val="22"/>
        </w:rPr>
        <w:t>timing/</w:t>
      </w:r>
      <w:r w:rsidR="00A121FA" w:rsidRPr="00840A59">
        <w:rPr>
          <w:rFonts w:eastAsiaTheme="minorHAnsi" w:cstheme="minorHAnsi"/>
          <w:noProof/>
          <w:color w:val="833C0B" w:themeColor="accent2" w:themeShade="80"/>
          <w:sz w:val="22"/>
          <w:szCs w:val="22"/>
        </w:rPr>
        <w:t xml:space="preserve">termination of </w:t>
      </w:r>
      <w:r w:rsidR="00F03C3A" w:rsidRPr="00840A59">
        <w:rPr>
          <w:rFonts w:eastAsiaTheme="minorHAnsi" w:cstheme="minorHAnsi"/>
          <w:noProof/>
          <w:color w:val="833C0B" w:themeColor="accent2" w:themeShade="80"/>
          <w:sz w:val="22"/>
          <w:szCs w:val="22"/>
        </w:rPr>
        <w:t xml:space="preserve">research </w:t>
      </w:r>
      <w:r w:rsidR="00A121FA" w:rsidRPr="00840A59">
        <w:rPr>
          <w:rFonts w:eastAsiaTheme="minorHAnsi" w:cstheme="minorHAnsi"/>
          <w:noProof/>
          <w:color w:val="833C0B" w:themeColor="accent2" w:themeShade="80"/>
          <w:sz w:val="22"/>
          <w:szCs w:val="22"/>
        </w:rPr>
        <w:t>funding.</w:t>
      </w:r>
      <w:r w:rsidR="00A121FA" w:rsidRPr="00840A59" w:rsidDel="00AB09FD">
        <w:rPr>
          <w:rFonts w:eastAsiaTheme="minorHAnsi" w:cstheme="minorHAnsi"/>
          <w:noProof/>
          <w:color w:val="833C0B" w:themeColor="accent2" w:themeShade="80"/>
          <w:sz w:val="22"/>
          <w:szCs w:val="22"/>
        </w:rPr>
        <w:t xml:space="preserve"> </w:t>
      </w:r>
    </w:p>
    <w:tbl>
      <w:tblPr>
        <w:tblStyle w:val="TableGrid"/>
        <w:tblW w:w="5000" w:type="pct"/>
        <w:tblInd w:w="0" w:type="dxa"/>
        <w:tblLook w:val="04A0" w:firstRow="1" w:lastRow="0" w:firstColumn="1" w:lastColumn="0" w:noHBand="0" w:noVBand="1"/>
      </w:tblPr>
      <w:tblGrid>
        <w:gridCol w:w="1255"/>
        <w:gridCol w:w="8095"/>
      </w:tblGrid>
      <w:tr w:rsidR="00CD28E9" w:rsidRPr="00840A59" w14:paraId="37C42801" w14:textId="77777777" w:rsidTr="00871C02">
        <w:trPr>
          <w:trHeight w:val="432"/>
        </w:trPr>
        <w:tc>
          <w:tcPr>
            <w:tcW w:w="5000" w:type="pct"/>
            <w:gridSpan w:val="2"/>
            <w:shd w:val="clear" w:color="auto" w:fill="44546A" w:themeFill="text2"/>
            <w:vAlign w:val="center"/>
          </w:tcPr>
          <w:p w14:paraId="3537C66E" w14:textId="17FDE992" w:rsidR="00CD28E9" w:rsidRPr="00840A59" w:rsidRDefault="00CD28E9"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Endpoint</w:t>
            </w:r>
            <w:r w:rsidR="00AB09FD" w:rsidRPr="00840A59">
              <w:rPr>
                <w:rFonts w:eastAsiaTheme="minorHAnsi" w:cstheme="minorHAnsi"/>
                <w:b/>
                <w:bCs/>
                <w:color w:val="FFFFFF" w:themeColor="background1"/>
              </w:rPr>
              <w:t xml:space="preserve"> Summary</w:t>
            </w:r>
          </w:p>
        </w:tc>
      </w:tr>
      <w:tr w:rsidR="00AB09FD" w:rsidRPr="00840A59" w14:paraId="4B24E568" w14:textId="77777777" w:rsidTr="00AB09FD">
        <w:trPr>
          <w:trHeight w:val="432"/>
        </w:trPr>
        <w:tc>
          <w:tcPr>
            <w:tcW w:w="5000" w:type="pct"/>
            <w:gridSpan w:val="2"/>
            <w:shd w:val="clear" w:color="auto" w:fill="D5DCE4" w:themeFill="text2" w:themeFillTint="33"/>
            <w:vAlign w:val="center"/>
          </w:tcPr>
          <w:p w14:paraId="169E1F56" w14:textId="16768F05"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Study Endpoints</w:t>
            </w:r>
          </w:p>
        </w:tc>
      </w:tr>
      <w:tr w:rsidR="00AB09FD" w:rsidRPr="00840A59" w14:paraId="4F5624B1" w14:textId="77777777" w:rsidTr="00CE552B">
        <w:trPr>
          <w:trHeight w:val="432"/>
        </w:trPr>
        <w:tc>
          <w:tcPr>
            <w:tcW w:w="671" w:type="pct"/>
            <w:shd w:val="clear" w:color="auto" w:fill="D5DCE4" w:themeFill="text2" w:themeFillTint="33"/>
            <w:vAlign w:val="center"/>
          </w:tcPr>
          <w:p w14:paraId="5626DE61" w14:textId="304E9EA3"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Primary</w:t>
            </w:r>
          </w:p>
        </w:tc>
        <w:tc>
          <w:tcPr>
            <w:tcW w:w="4329" w:type="pct"/>
            <w:vAlign w:val="center"/>
          </w:tcPr>
          <w:p w14:paraId="7B3F8820" w14:textId="5382288B" w:rsidR="00AB09FD" w:rsidRPr="00840A59" w:rsidRDefault="00AB09FD" w:rsidP="000F441B">
            <w:pPr>
              <w:rPr>
                <w:rFonts w:eastAsiaTheme="minorHAnsi"/>
              </w:rPr>
            </w:pPr>
          </w:p>
        </w:tc>
      </w:tr>
      <w:tr w:rsidR="00AB09FD" w:rsidRPr="00840A59" w14:paraId="5A5E4A85" w14:textId="77777777" w:rsidTr="00CE552B">
        <w:trPr>
          <w:trHeight w:val="432"/>
        </w:trPr>
        <w:tc>
          <w:tcPr>
            <w:tcW w:w="671" w:type="pct"/>
            <w:shd w:val="clear" w:color="auto" w:fill="D5DCE4" w:themeFill="text2" w:themeFillTint="33"/>
            <w:vAlign w:val="center"/>
          </w:tcPr>
          <w:p w14:paraId="52F94A5D" w14:textId="6C8171AC"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Secondary</w:t>
            </w:r>
          </w:p>
        </w:tc>
        <w:tc>
          <w:tcPr>
            <w:tcW w:w="4329" w:type="pct"/>
            <w:vAlign w:val="center"/>
          </w:tcPr>
          <w:p w14:paraId="7345DDE3" w14:textId="1AE7FFE6" w:rsidR="00AB09FD" w:rsidRPr="00840A59" w:rsidRDefault="00AB09FD" w:rsidP="000F441B">
            <w:pPr>
              <w:rPr>
                <w:rFonts w:eastAsiaTheme="minorHAnsi"/>
              </w:rPr>
            </w:pPr>
          </w:p>
        </w:tc>
      </w:tr>
      <w:tr w:rsidR="00AB09FD" w:rsidRPr="00840A59" w14:paraId="39A11AF3" w14:textId="77777777" w:rsidTr="00AB09FD">
        <w:trPr>
          <w:trHeight w:val="432"/>
        </w:trPr>
        <w:tc>
          <w:tcPr>
            <w:tcW w:w="5000" w:type="pct"/>
            <w:gridSpan w:val="2"/>
            <w:shd w:val="clear" w:color="auto" w:fill="D5DCE4" w:themeFill="text2" w:themeFillTint="33"/>
            <w:vAlign w:val="center"/>
          </w:tcPr>
          <w:p w14:paraId="6D6E402E" w14:textId="230EA8E8"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Safety Endpoints</w:t>
            </w:r>
          </w:p>
        </w:tc>
      </w:tr>
      <w:tr w:rsidR="00AB09FD" w:rsidRPr="00DA6670" w14:paraId="561D5D48" w14:textId="77777777" w:rsidTr="00652A1E">
        <w:trPr>
          <w:trHeight w:val="576"/>
        </w:trPr>
        <w:tc>
          <w:tcPr>
            <w:tcW w:w="5000" w:type="pct"/>
            <w:gridSpan w:val="2"/>
            <w:shd w:val="clear" w:color="auto" w:fill="auto"/>
            <w:vAlign w:val="center"/>
          </w:tcPr>
          <w:p w14:paraId="6D40482A" w14:textId="3A3631C9" w:rsidR="00AB09FD" w:rsidRPr="00840A59" w:rsidRDefault="00AB09FD" w:rsidP="00DA6670">
            <w:pPr>
              <w:spacing w:after="120"/>
              <w:rPr>
                <w:rFonts w:eastAsiaTheme="minorHAnsi"/>
              </w:rPr>
            </w:pPr>
          </w:p>
        </w:tc>
      </w:tr>
    </w:tbl>
    <w:p w14:paraId="66C62F4A" w14:textId="77777777" w:rsidR="00EE5721" w:rsidRPr="00840A59" w:rsidRDefault="00EE5721" w:rsidP="00EE5721">
      <w:pPr>
        <w:pStyle w:val="Default"/>
        <w:rPr>
          <w:rFonts w:eastAsiaTheme="minorHAnsi" w:cstheme="minorHAnsi"/>
          <w:color w:val="833C0B" w:themeColor="accent2" w:themeShade="80"/>
          <w:sz w:val="22"/>
          <w:szCs w:val="22"/>
        </w:rPr>
      </w:pPr>
    </w:p>
    <w:p w14:paraId="794E1D82" w14:textId="01231672" w:rsidR="00EE5721" w:rsidRPr="00840A59" w:rsidRDefault="00EE5721" w:rsidP="002C2DE5">
      <w:pPr>
        <w:pStyle w:val="Default"/>
        <w:spacing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Endpoint Narrative box, provide additional details on the primary, secondary and safety endpoints. </w:t>
      </w:r>
      <w:r w:rsidRPr="00CE552B">
        <w:rPr>
          <w:rFonts w:eastAsiaTheme="minorHAnsi" w:cstheme="minorHAnsi"/>
          <w:noProof/>
          <w:color w:val="833C0B" w:themeColor="accent2" w:themeShade="80"/>
          <w:sz w:val="22"/>
          <w:szCs w:val="22"/>
        </w:rPr>
        <w:t>Include any other endpoints relevant to the research,</w:t>
      </w:r>
      <w:r w:rsidRPr="00840A59">
        <w:rPr>
          <w:rFonts w:eastAsiaTheme="minorHAnsi" w:cstheme="minorHAnsi"/>
          <w:noProof/>
          <w:color w:val="833C0B" w:themeColor="accent2" w:themeShade="80"/>
          <w:sz w:val="22"/>
          <w:szCs w:val="22"/>
        </w:rPr>
        <w:t xml:space="preserve"> such as</w:t>
      </w:r>
      <w:r w:rsidR="009C3F9A" w:rsidRPr="00840A59">
        <w:rPr>
          <w:rFonts w:eastAsiaTheme="minorHAnsi" w:cstheme="minorHAnsi"/>
          <w:noProof/>
          <w:color w:val="833C0B" w:themeColor="accent2" w:themeShade="80"/>
          <w:sz w:val="22"/>
          <w:szCs w:val="22"/>
        </w:rPr>
        <w:t xml:space="preserve"> s</w:t>
      </w:r>
      <w:r w:rsidRPr="00840A59">
        <w:rPr>
          <w:rFonts w:eastAsiaTheme="minorHAnsi" w:cstheme="minorHAnsi"/>
          <w:noProof/>
          <w:color w:val="833C0B" w:themeColor="accent2" w:themeShade="80"/>
          <w:sz w:val="22"/>
          <w:szCs w:val="22"/>
        </w:rPr>
        <w:t>urrogate endpoints</w:t>
      </w:r>
      <w:r w:rsidR="009C3F9A" w:rsidRPr="00840A59">
        <w:rPr>
          <w:rFonts w:eastAsiaTheme="minorHAnsi" w:cstheme="minorHAnsi"/>
          <w:noProof/>
          <w:color w:val="833C0B" w:themeColor="accent2" w:themeShade="80"/>
          <w:sz w:val="22"/>
          <w:szCs w:val="22"/>
        </w:rPr>
        <w:t xml:space="preserve"> or n</w:t>
      </w:r>
      <w:r w:rsidRPr="00840A59">
        <w:rPr>
          <w:rFonts w:eastAsiaTheme="minorHAnsi" w:cstheme="minorHAnsi"/>
          <w:noProof/>
          <w:color w:val="833C0B" w:themeColor="accent2" w:themeShade="80"/>
          <w:sz w:val="22"/>
          <w:szCs w:val="22"/>
        </w:rPr>
        <w:t>on-clinical and participant-specific endpoints</w:t>
      </w:r>
      <w:r w:rsidR="009C3F9A"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EE5721" w:rsidRPr="00840A59" w14:paraId="561D5FB5" w14:textId="77777777" w:rsidTr="002C2DE5">
        <w:trPr>
          <w:trHeight w:val="432"/>
        </w:trPr>
        <w:tc>
          <w:tcPr>
            <w:tcW w:w="5000" w:type="pct"/>
            <w:shd w:val="clear" w:color="auto" w:fill="44546A" w:themeFill="text2"/>
            <w:vAlign w:val="center"/>
          </w:tcPr>
          <w:p w14:paraId="6F060C93" w14:textId="5EB7749E" w:rsidR="00EE5721" w:rsidRPr="00840A59" w:rsidRDefault="00EE5721" w:rsidP="00EE5721">
            <w:pPr>
              <w:pStyle w:val="Default"/>
              <w:rPr>
                <w:rFonts w:eastAsiaTheme="minorHAnsi" w:cstheme="minorHAnsi"/>
                <w:color w:val="auto"/>
                <w:sz w:val="22"/>
                <w:szCs w:val="22"/>
              </w:rPr>
            </w:pPr>
            <w:r w:rsidRPr="00840A59">
              <w:rPr>
                <w:rFonts w:eastAsiaTheme="minorHAnsi" w:cstheme="minorHAnsi"/>
                <w:b/>
                <w:bCs/>
                <w:color w:val="FFFFFF" w:themeColor="background1"/>
              </w:rPr>
              <w:t>Endpoint Narrative</w:t>
            </w:r>
          </w:p>
        </w:tc>
      </w:tr>
      <w:tr w:rsidR="00EE5721" w:rsidRPr="00DA6670" w14:paraId="21AB8EF5" w14:textId="77777777" w:rsidTr="00652A1E">
        <w:trPr>
          <w:trHeight w:val="864"/>
        </w:trPr>
        <w:tc>
          <w:tcPr>
            <w:tcW w:w="5000" w:type="pct"/>
            <w:shd w:val="clear" w:color="auto" w:fill="auto"/>
            <w:vAlign w:val="center"/>
          </w:tcPr>
          <w:p w14:paraId="04252FE8" w14:textId="0DC9A389" w:rsidR="00EE5721" w:rsidRPr="00840A59" w:rsidRDefault="00EE5721" w:rsidP="00DA6670">
            <w:pPr>
              <w:spacing w:after="120"/>
              <w:rPr>
                <w:rFonts w:eastAsiaTheme="minorHAnsi"/>
              </w:rPr>
            </w:pPr>
          </w:p>
        </w:tc>
      </w:tr>
    </w:tbl>
    <w:p w14:paraId="742639F4" w14:textId="77777777" w:rsidR="00CD28E9" w:rsidRPr="00840A59" w:rsidRDefault="00CD28E9" w:rsidP="00DB00E2">
      <w:pPr>
        <w:pStyle w:val="Templatelanguage"/>
      </w:pPr>
    </w:p>
    <w:p w14:paraId="6650D47F" w14:textId="3A3A183E" w:rsidR="00DB00E2" w:rsidRPr="00840A59" w:rsidRDefault="00DB00E2" w:rsidP="004E1F27">
      <w:pPr>
        <w:pStyle w:val="Heading1"/>
      </w:pPr>
      <w:bookmarkStart w:id="22" w:name="_Toc171510417"/>
      <w:bookmarkStart w:id="23" w:name="_Toc171510821"/>
      <w:bookmarkStart w:id="24" w:name="_Toc172809820"/>
      <w:bookmarkStart w:id="25" w:name="_Toc172810307"/>
      <w:bookmarkStart w:id="26" w:name="_Toc172810791"/>
      <w:bookmarkStart w:id="27" w:name="_Toc172811276"/>
      <w:bookmarkStart w:id="28" w:name="_Toc171510418"/>
      <w:bookmarkStart w:id="29" w:name="_Toc171510822"/>
      <w:bookmarkStart w:id="30" w:name="_Toc172809821"/>
      <w:bookmarkStart w:id="31" w:name="_Toc172810308"/>
      <w:bookmarkStart w:id="32" w:name="_Toc172810792"/>
      <w:bookmarkStart w:id="33" w:name="_Toc172811277"/>
      <w:bookmarkStart w:id="34" w:name="_Toc171510419"/>
      <w:bookmarkStart w:id="35" w:name="_Toc171510823"/>
      <w:bookmarkStart w:id="36" w:name="_Toc172809822"/>
      <w:bookmarkStart w:id="37" w:name="_Toc172810309"/>
      <w:bookmarkStart w:id="38" w:name="_Toc172810793"/>
      <w:bookmarkStart w:id="39" w:name="_Toc172811278"/>
      <w:bookmarkStart w:id="40" w:name="_Toc174624492"/>
      <w:bookmarkStart w:id="41" w:name="_Toc496162139"/>
      <w:bookmarkStart w:id="42" w:name="_Toc37059477"/>
      <w:bookmarkStart w:id="43" w:name="_Toc17190214"/>
      <w:bookmarkEnd w:id="1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40A59">
        <w:t>Study</w:t>
      </w:r>
      <w:r w:rsidR="003D5869" w:rsidRPr="00840A59">
        <w:t xml:space="preserve"> Drugs, Devices, and Interventional</w:t>
      </w:r>
      <w:r w:rsidRPr="00840A59">
        <w:t xml:space="preserve"> Agent </w:t>
      </w:r>
      <w:r w:rsidR="003D5869" w:rsidRPr="00840A59">
        <w:t>Details</w:t>
      </w:r>
      <w:bookmarkEnd w:id="40"/>
    </w:p>
    <w:p w14:paraId="60515B55" w14:textId="77777777" w:rsidR="00D7653F" w:rsidRPr="00840A59" w:rsidRDefault="00D7653F" w:rsidP="00DB00E2">
      <w:pPr>
        <w:pStyle w:val="Templatelanguage"/>
        <w:rPr>
          <w:color w:val="FFFFFF" w:themeColor="background1"/>
        </w:rPr>
      </w:pPr>
    </w:p>
    <w:tbl>
      <w:tblPr>
        <w:tblStyle w:val="TableGrid"/>
        <w:tblW w:w="4995" w:type="pct"/>
        <w:tblInd w:w="0" w:type="dxa"/>
        <w:tblLook w:val="04A0" w:firstRow="1" w:lastRow="0" w:firstColumn="1" w:lastColumn="0" w:noHBand="0" w:noVBand="1"/>
      </w:tblPr>
      <w:tblGrid>
        <w:gridCol w:w="232"/>
        <w:gridCol w:w="5253"/>
        <w:gridCol w:w="3856"/>
      </w:tblGrid>
      <w:tr w:rsidR="00D7653F" w:rsidRPr="005670F0" w14:paraId="1EB94024" w14:textId="77777777" w:rsidTr="002C2DE5">
        <w:trPr>
          <w:trHeight w:val="432"/>
        </w:trPr>
        <w:tc>
          <w:tcPr>
            <w:tcW w:w="5000" w:type="pct"/>
            <w:gridSpan w:val="3"/>
            <w:shd w:val="clear" w:color="auto" w:fill="44546A" w:themeFill="text2"/>
            <w:vAlign w:val="center"/>
          </w:tcPr>
          <w:p w14:paraId="7B6CF9D4" w14:textId="1BD58D9C" w:rsidR="00D7653F" w:rsidRPr="00231FBF" w:rsidRDefault="002E26C1" w:rsidP="000D0C80">
            <w:pPr>
              <w:pStyle w:val="Templatelanguage"/>
              <w:rPr>
                <w:b/>
                <w:bCs/>
                <w:color w:val="FFFFFF" w:themeColor="background1"/>
                <w:lang w:val="fr-FR"/>
              </w:rPr>
            </w:pPr>
            <w:proofErr w:type="spellStart"/>
            <w:r w:rsidRPr="00231FBF">
              <w:rPr>
                <w:b/>
                <w:bCs/>
                <w:color w:val="FFFFFF" w:themeColor="background1"/>
                <w:lang w:val="fr-FR"/>
              </w:rPr>
              <w:t>Drugs</w:t>
            </w:r>
            <w:proofErr w:type="spellEnd"/>
            <w:r w:rsidRPr="00231FBF">
              <w:rPr>
                <w:b/>
                <w:bCs/>
                <w:color w:val="FFFFFF" w:themeColor="background1"/>
                <w:lang w:val="fr-FR"/>
              </w:rPr>
              <w:t xml:space="preserve">, </w:t>
            </w:r>
            <w:proofErr w:type="spellStart"/>
            <w:r w:rsidRPr="00231FBF">
              <w:rPr>
                <w:b/>
                <w:bCs/>
                <w:color w:val="FFFFFF" w:themeColor="background1"/>
                <w:lang w:val="fr-FR"/>
              </w:rPr>
              <w:t>Devices</w:t>
            </w:r>
            <w:proofErr w:type="spellEnd"/>
            <w:r w:rsidRPr="00231FBF">
              <w:rPr>
                <w:b/>
                <w:bCs/>
                <w:color w:val="FFFFFF" w:themeColor="background1"/>
                <w:lang w:val="fr-FR"/>
              </w:rPr>
              <w:t xml:space="preserve">, and </w:t>
            </w:r>
            <w:proofErr w:type="spellStart"/>
            <w:r w:rsidRPr="00231FBF">
              <w:rPr>
                <w:b/>
                <w:bCs/>
                <w:color w:val="FFFFFF" w:themeColor="background1"/>
                <w:lang w:val="fr-FR"/>
              </w:rPr>
              <w:t>Intervention</w:t>
            </w:r>
            <w:r w:rsidR="003D5869" w:rsidRPr="00231FBF">
              <w:rPr>
                <w:b/>
                <w:bCs/>
                <w:color w:val="FFFFFF" w:themeColor="background1"/>
                <w:lang w:val="fr-FR"/>
              </w:rPr>
              <w:t>al</w:t>
            </w:r>
            <w:proofErr w:type="spellEnd"/>
            <w:r w:rsidR="003D5869" w:rsidRPr="00231FBF">
              <w:rPr>
                <w:b/>
                <w:bCs/>
                <w:color w:val="FFFFFF" w:themeColor="background1"/>
                <w:lang w:val="fr-FR"/>
              </w:rPr>
              <w:t xml:space="preserve"> Agent</w:t>
            </w:r>
            <w:r w:rsidRPr="00231FBF">
              <w:rPr>
                <w:b/>
                <w:bCs/>
                <w:color w:val="FFFFFF" w:themeColor="background1"/>
                <w:lang w:val="fr-FR"/>
              </w:rPr>
              <w:t xml:space="preserve"> </w:t>
            </w:r>
            <w:r w:rsidR="00D7653F" w:rsidRPr="00231FBF">
              <w:rPr>
                <w:b/>
                <w:bCs/>
                <w:color w:val="FFFFFF" w:themeColor="background1"/>
                <w:lang w:val="fr-FR"/>
              </w:rPr>
              <w:t>Questionnaire</w:t>
            </w:r>
          </w:p>
        </w:tc>
      </w:tr>
      <w:tr w:rsidR="007C3144" w:rsidRPr="00840A59" w14:paraId="1F676D28" w14:textId="77777777" w:rsidTr="002325EB">
        <w:trPr>
          <w:trHeight w:val="395"/>
        </w:trPr>
        <w:tc>
          <w:tcPr>
            <w:tcW w:w="2936" w:type="pct"/>
            <w:gridSpan w:val="2"/>
            <w:shd w:val="clear" w:color="auto" w:fill="D5DCE4" w:themeFill="text2" w:themeFillTint="33"/>
            <w:vAlign w:val="center"/>
          </w:tcPr>
          <w:p w14:paraId="72B34509" w14:textId="56D98219" w:rsidR="000D0C80" w:rsidRPr="00840A59" w:rsidRDefault="000D0C80" w:rsidP="000D0C80">
            <w:pPr>
              <w:pStyle w:val="Templatelanguage"/>
              <w:rPr>
                <w:rFonts w:cstheme="minorHAnsi"/>
                <w:b/>
                <w:bCs/>
                <w:color w:val="auto"/>
                <w:szCs w:val="22"/>
              </w:rPr>
            </w:pPr>
            <w:r w:rsidRPr="00840A59">
              <w:rPr>
                <w:rFonts w:eastAsiaTheme="minorHAnsi" w:cstheme="minorHAnsi"/>
                <w:b/>
                <w:bCs/>
                <w:color w:val="auto"/>
                <w:szCs w:val="22"/>
              </w:rPr>
              <w:lastRenderedPageBreak/>
              <w:t>Question/Description</w:t>
            </w:r>
          </w:p>
        </w:tc>
        <w:tc>
          <w:tcPr>
            <w:tcW w:w="2064" w:type="pct"/>
            <w:shd w:val="clear" w:color="auto" w:fill="D5DCE4" w:themeFill="text2" w:themeFillTint="33"/>
            <w:vAlign w:val="center"/>
          </w:tcPr>
          <w:p w14:paraId="626C5304" w14:textId="7160DCF5" w:rsidR="000D0C80" w:rsidRPr="00840A59" w:rsidRDefault="000D0C80" w:rsidP="00CF2AB0">
            <w:pPr>
              <w:pStyle w:val="Templatelanguage"/>
              <w:ind w:left="972" w:hanging="792"/>
              <w:rPr>
                <w:rFonts w:cstheme="minorHAnsi"/>
                <w:b/>
                <w:bCs/>
                <w:color w:val="auto"/>
                <w:szCs w:val="22"/>
              </w:rPr>
            </w:pPr>
            <w:r w:rsidRPr="00840A59">
              <w:rPr>
                <w:rFonts w:eastAsiaTheme="minorHAnsi" w:cstheme="minorHAnsi"/>
                <w:b/>
                <w:bCs/>
                <w:color w:val="auto"/>
                <w:szCs w:val="22"/>
              </w:rPr>
              <w:t>Response</w:t>
            </w:r>
          </w:p>
        </w:tc>
      </w:tr>
      <w:tr w:rsidR="000D0C80" w:rsidRPr="00840A59" w14:paraId="618A4DF1" w14:textId="77777777" w:rsidTr="002325EB">
        <w:trPr>
          <w:trHeight w:val="648"/>
        </w:trPr>
        <w:tc>
          <w:tcPr>
            <w:tcW w:w="2936" w:type="pct"/>
            <w:gridSpan w:val="2"/>
            <w:shd w:val="clear" w:color="auto" w:fill="D5DCE4" w:themeFill="text2" w:themeFillTint="33"/>
            <w:vAlign w:val="center"/>
          </w:tcPr>
          <w:p w14:paraId="29AAFCA0" w14:textId="1FB96F9B" w:rsidR="000D0C80" w:rsidRPr="00840A59" w:rsidRDefault="000D0C80" w:rsidP="000D0C80">
            <w:pPr>
              <w:pStyle w:val="Templatelanguage"/>
              <w:rPr>
                <w:rFonts w:cstheme="minorHAnsi"/>
                <w:b/>
                <w:bCs/>
                <w:noProof/>
                <w:color w:val="auto"/>
                <w:szCs w:val="22"/>
              </w:rPr>
            </w:pPr>
            <w:r w:rsidRPr="00840A59">
              <w:rPr>
                <w:rFonts w:cstheme="minorHAnsi"/>
                <w:b/>
                <w:bCs/>
                <w:noProof/>
                <w:color w:val="auto"/>
                <w:szCs w:val="22"/>
              </w:rPr>
              <w:t xml:space="preserve">1. Does this study </w:t>
            </w:r>
            <w:r w:rsidR="001641D2" w:rsidRPr="00840A59">
              <w:rPr>
                <w:rFonts w:cstheme="minorHAnsi"/>
                <w:b/>
                <w:bCs/>
                <w:i/>
                <w:iCs/>
                <w:noProof/>
                <w:color w:val="auto"/>
                <w:szCs w:val="22"/>
              </w:rPr>
              <w:t>direct</w:t>
            </w:r>
            <w:r w:rsidRPr="00840A59">
              <w:rPr>
                <w:rFonts w:cstheme="minorHAnsi"/>
                <w:b/>
                <w:bCs/>
                <w:noProof/>
                <w:color w:val="auto"/>
                <w:szCs w:val="22"/>
              </w:rPr>
              <w:t xml:space="preserve"> the use of drugs</w:t>
            </w:r>
            <w:r w:rsidR="00FC7973" w:rsidRPr="00840A59">
              <w:rPr>
                <w:rFonts w:cstheme="minorHAnsi"/>
                <w:b/>
                <w:bCs/>
                <w:noProof/>
                <w:color w:val="auto"/>
                <w:szCs w:val="22"/>
              </w:rPr>
              <w:t>,</w:t>
            </w:r>
            <w:r w:rsidRPr="00840A59">
              <w:rPr>
                <w:rFonts w:cstheme="minorHAnsi"/>
                <w:b/>
                <w:bCs/>
                <w:noProof/>
                <w:color w:val="auto"/>
                <w:szCs w:val="22"/>
              </w:rPr>
              <w:t xml:space="preserve"> biologics</w:t>
            </w:r>
            <w:r w:rsidR="00FC7973" w:rsidRPr="00840A59">
              <w:rPr>
                <w:rFonts w:cstheme="minorHAnsi"/>
                <w:b/>
                <w:bCs/>
                <w:noProof/>
                <w:color w:val="auto"/>
                <w:szCs w:val="22"/>
              </w:rPr>
              <w:t xml:space="preserve">, or </w:t>
            </w:r>
            <w:hyperlink r:id="rId26" w:history="1">
              <w:r w:rsidR="00FC7973" w:rsidRPr="00CE552B">
                <w:rPr>
                  <w:rStyle w:val="Hyperlink"/>
                  <w:rFonts w:cstheme="minorHAnsi"/>
                  <w:b/>
                  <w:bCs/>
                  <w:noProof/>
                  <w:szCs w:val="22"/>
                  <w:u w:val="none"/>
                </w:rPr>
                <w:t>dietary supplements</w:t>
              </w:r>
            </w:hyperlink>
            <w:r w:rsidR="001641D2" w:rsidRPr="00840A59">
              <w:rPr>
                <w:rFonts w:cstheme="minorHAnsi"/>
                <w:b/>
                <w:bCs/>
                <w:noProof/>
                <w:color w:val="auto"/>
                <w:szCs w:val="22"/>
              </w:rPr>
              <w:t xml:space="preserve"> </w:t>
            </w:r>
            <w:r w:rsidR="001641D2" w:rsidRPr="00CE552B">
              <w:rPr>
                <w:rFonts w:cstheme="minorHAnsi"/>
                <w:noProof/>
                <w:color w:val="auto"/>
                <w:szCs w:val="22"/>
              </w:rPr>
              <w:t>(</w:t>
            </w:r>
            <w:r w:rsidR="00CE552B" w:rsidRPr="00CE552B">
              <w:rPr>
                <w:rFonts w:cstheme="minorHAnsi"/>
                <w:noProof/>
                <w:color w:val="auto"/>
                <w:szCs w:val="22"/>
              </w:rPr>
              <w:t>e</w:t>
            </w:r>
            <w:r w:rsidR="001641D2" w:rsidRPr="00CE552B">
              <w:rPr>
                <w:rFonts w:cstheme="minorHAnsi"/>
                <w:noProof/>
                <w:color w:val="auto"/>
                <w:szCs w:val="22"/>
              </w:rPr>
              <w:t xml:space="preserve">ven if </w:t>
            </w:r>
            <w:r w:rsidR="00871C02" w:rsidRPr="00CE552B">
              <w:rPr>
                <w:rFonts w:cstheme="minorHAnsi"/>
                <w:noProof/>
                <w:color w:val="auto"/>
                <w:szCs w:val="22"/>
              </w:rPr>
              <w:t>use is a</w:t>
            </w:r>
            <w:r w:rsidR="001641D2" w:rsidRPr="00CE552B">
              <w:rPr>
                <w:rFonts w:cstheme="minorHAnsi"/>
                <w:noProof/>
                <w:color w:val="auto"/>
                <w:szCs w:val="22"/>
              </w:rPr>
              <w:t xml:space="preserve"> standard of care)</w:t>
            </w:r>
            <w:r w:rsidR="00CE552B" w:rsidRPr="00CE552B">
              <w:rPr>
                <w:rFonts w:cstheme="minorHAnsi"/>
                <w:noProof/>
                <w:color w:val="auto"/>
                <w:szCs w:val="22"/>
              </w:rPr>
              <w:t>?</w:t>
            </w:r>
          </w:p>
        </w:tc>
        <w:tc>
          <w:tcPr>
            <w:tcW w:w="2064" w:type="pct"/>
            <w:vAlign w:val="center"/>
          </w:tcPr>
          <w:p w14:paraId="4016348C" w14:textId="329051D3" w:rsidR="000D0C80" w:rsidRPr="00491AC3" w:rsidRDefault="00C3690E" w:rsidP="002325EB">
            <w:pPr>
              <w:tabs>
                <w:tab w:val="left" w:pos="618"/>
              </w:tabs>
              <w:ind w:left="888" w:hanging="888"/>
              <w:rPr>
                <w:rFonts w:cstheme="minorHAnsi"/>
                <w:szCs w:val="22"/>
              </w:rPr>
            </w:pPr>
            <w:sdt>
              <w:sdtPr>
                <w:rPr>
                  <w:rFonts w:cstheme="minorHAnsi"/>
                  <w:szCs w:val="22"/>
                </w:rPr>
                <w:id w:val="-31657796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D0C80" w:rsidRPr="00840A59">
              <w:rPr>
                <w:rFonts w:cstheme="minorHAnsi"/>
                <w:szCs w:val="22"/>
              </w:rPr>
              <w:t xml:space="preserve"> Yes</w:t>
            </w:r>
            <w:r w:rsidR="00BB2D82" w:rsidRPr="00840A59">
              <w:rPr>
                <w:rFonts w:cstheme="minorHAnsi"/>
                <w:b/>
                <w:bCs/>
                <w:color w:val="833C0B" w:themeColor="accent2" w:themeShade="80"/>
                <w:szCs w:val="22"/>
              </w:rPr>
              <w:tab/>
            </w:r>
            <w:r w:rsidR="000D0C80" w:rsidRPr="008655AA">
              <w:rPr>
                <w:rFonts w:cstheme="minorHAnsi"/>
                <w:i/>
                <w:iCs/>
                <w:szCs w:val="22"/>
              </w:rPr>
              <w:sym w:font="Wingdings" w:char="F0E0"/>
            </w:r>
            <w:r w:rsidR="00BB2D82" w:rsidRPr="008655AA">
              <w:rPr>
                <w:rFonts w:cstheme="minorHAnsi"/>
                <w:b/>
                <w:bCs/>
                <w:szCs w:val="22"/>
              </w:rPr>
              <w:tab/>
            </w:r>
            <w:r w:rsidR="00FF691C" w:rsidRPr="008655AA">
              <w:rPr>
                <w:rFonts w:cstheme="minorHAnsi"/>
                <w:i/>
                <w:iCs/>
                <w:szCs w:val="22"/>
              </w:rPr>
              <w:t>C</w:t>
            </w:r>
            <w:r w:rsidR="000D0C80" w:rsidRPr="008655AA">
              <w:rPr>
                <w:rFonts w:cstheme="minorHAnsi"/>
                <w:i/>
                <w:iCs/>
                <w:szCs w:val="22"/>
              </w:rPr>
              <w:t>omplete #1a-1d</w:t>
            </w:r>
          </w:p>
          <w:p w14:paraId="1FAA40F2" w14:textId="2F00475C" w:rsidR="000D0C80" w:rsidRPr="00840A59" w:rsidRDefault="00C3690E" w:rsidP="002325EB">
            <w:pPr>
              <w:tabs>
                <w:tab w:val="left" w:pos="618"/>
              </w:tabs>
              <w:ind w:left="888" w:hanging="888"/>
              <w:rPr>
                <w:rFonts w:cstheme="minorHAnsi"/>
                <w:szCs w:val="22"/>
              </w:rPr>
            </w:pPr>
            <w:sdt>
              <w:sdtPr>
                <w:rPr>
                  <w:rFonts w:cstheme="minorHAnsi"/>
                  <w:szCs w:val="22"/>
                </w:rPr>
                <w:id w:val="-676184257"/>
                <w14:checkbox>
                  <w14:checked w14:val="0"/>
                  <w14:checkedState w14:val="2612" w14:font="MS Gothic"/>
                  <w14:uncheckedState w14:val="2610" w14:font="MS Gothic"/>
                </w14:checkbox>
              </w:sdtPr>
              <w:sdtEndPr/>
              <w:sdtContent>
                <w:r w:rsidR="00CF2AB0" w:rsidRPr="00491AC3">
                  <w:rPr>
                    <w:rFonts w:ascii="MS Gothic" w:eastAsia="MS Gothic" w:hAnsi="MS Gothic" w:cstheme="minorHAnsi" w:hint="eastAsia"/>
                    <w:szCs w:val="22"/>
                  </w:rPr>
                  <w:t>☐</w:t>
                </w:r>
              </w:sdtContent>
            </w:sdt>
            <w:r w:rsidR="000D0C80" w:rsidRPr="00491AC3">
              <w:rPr>
                <w:rFonts w:cstheme="minorHAnsi"/>
                <w:szCs w:val="22"/>
              </w:rPr>
              <w:t xml:space="preserve"> N</w:t>
            </w:r>
            <w:r w:rsidR="00BB2D82" w:rsidRPr="00491AC3">
              <w:rPr>
                <w:rFonts w:cstheme="minorHAnsi"/>
                <w:szCs w:val="22"/>
              </w:rPr>
              <w:t xml:space="preserve">o </w:t>
            </w:r>
            <w:r w:rsidR="00BB2D82" w:rsidRPr="008655AA">
              <w:rPr>
                <w:rFonts w:cstheme="minorHAnsi"/>
                <w:b/>
                <w:bCs/>
                <w:szCs w:val="22"/>
              </w:rPr>
              <w:tab/>
            </w:r>
            <w:r w:rsidR="000D0C80" w:rsidRPr="008655AA">
              <w:rPr>
                <w:rFonts w:cstheme="minorHAnsi"/>
                <w:i/>
                <w:iCs/>
                <w:szCs w:val="22"/>
              </w:rPr>
              <w:sym w:font="Wingdings" w:char="F0E0"/>
            </w:r>
            <w:r w:rsidR="00BB2D82" w:rsidRPr="008655AA">
              <w:rPr>
                <w:rFonts w:cstheme="minorHAnsi"/>
                <w:b/>
                <w:bCs/>
                <w:szCs w:val="22"/>
              </w:rPr>
              <w:tab/>
            </w:r>
            <w:r w:rsidR="00FF691C" w:rsidRPr="008655AA">
              <w:rPr>
                <w:rFonts w:cstheme="minorHAnsi"/>
                <w:i/>
                <w:iCs/>
                <w:szCs w:val="22"/>
              </w:rPr>
              <w:t>G</w:t>
            </w:r>
            <w:r w:rsidR="000D0C80" w:rsidRPr="008655AA">
              <w:rPr>
                <w:rFonts w:cstheme="minorHAnsi"/>
                <w:i/>
                <w:iCs/>
                <w:szCs w:val="22"/>
              </w:rPr>
              <w:t>o to #2</w:t>
            </w:r>
          </w:p>
        </w:tc>
      </w:tr>
      <w:tr w:rsidR="001641D2" w:rsidRPr="00840A59" w14:paraId="65BF54BD" w14:textId="77777777" w:rsidTr="002325EB">
        <w:trPr>
          <w:trHeight w:val="648"/>
        </w:trPr>
        <w:tc>
          <w:tcPr>
            <w:tcW w:w="124" w:type="pct"/>
            <w:shd w:val="clear" w:color="auto" w:fill="auto"/>
            <w:vAlign w:val="center"/>
          </w:tcPr>
          <w:p w14:paraId="207C3928"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8A98188" w14:textId="5B71E53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drugs investigational?</w:t>
            </w:r>
          </w:p>
        </w:tc>
        <w:tc>
          <w:tcPr>
            <w:tcW w:w="2064" w:type="pct"/>
            <w:vAlign w:val="center"/>
          </w:tcPr>
          <w:p w14:paraId="3B73F65B" w14:textId="44DB3399" w:rsidR="001641D2" w:rsidRPr="00840A59"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680736767"/>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color w:val="auto"/>
                <w:szCs w:val="22"/>
              </w:rPr>
              <w:t xml:space="preserve"> Yes </w:t>
            </w:r>
          </w:p>
          <w:p w14:paraId="79DB1B9D" w14:textId="2FF7ED77" w:rsidR="001641D2" w:rsidRPr="00840A59"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336698474"/>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szCs w:val="22"/>
              </w:rPr>
              <w:t xml:space="preserve"> </w:t>
            </w:r>
            <w:r w:rsidR="001641D2" w:rsidRPr="00840A59">
              <w:rPr>
                <w:rFonts w:cstheme="minorHAnsi"/>
                <w:color w:val="auto"/>
                <w:szCs w:val="22"/>
              </w:rPr>
              <w:t xml:space="preserve">No </w:t>
            </w:r>
          </w:p>
        </w:tc>
      </w:tr>
      <w:tr w:rsidR="001641D2" w:rsidRPr="00840A59" w14:paraId="39181DE6" w14:textId="77777777" w:rsidTr="002325EB">
        <w:trPr>
          <w:trHeight w:val="648"/>
        </w:trPr>
        <w:tc>
          <w:tcPr>
            <w:tcW w:w="124" w:type="pct"/>
            <w:shd w:val="clear" w:color="auto" w:fill="auto"/>
            <w:vAlign w:val="center"/>
          </w:tcPr>
          <w:p w14:paraId="128D4165"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0126B73" w14:textId="39A5CD98"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Will the Emory Investigational Drug Service (IDS) be used for the study</w:t>
            </w:r>
            <w:r w:rsidR="008655AA">
              <w:rPr>
                <w:rFonts w:cstheme="minorHAnsi"/>
                <w:noProof/>
                <w:color w:val="auto"/>
                <w:szCs w:val="22"/>
              </w:rPr>
              <w:t xml:space="preserve"> (</w:t>
            </w:r>
            <w:r w:rsidR="00C17D90" w:rsidRPr="00C17D90">
              <w:rPr>
                <w:rFonts w:cstheme="minorHAnsi"/>
                <w:b/>
                <w:bCs/>
                <w:noProof/>
                <w:color w:val="auto"/>
                <w:szCs w:val="22"/>
              </w:rPr>
              <w:t>please note:</w:t>
            </w:r>
            <w:r w:rsidR="00C17D90">
              <w:rPr>
                <w:rFonts w:cstheme="minorHAnsi"/>
                <w:noProof/>
                <w:color w:val="auto"/>
                <w:szCs w:val="22"/>
              </w:rPr>
              <w:t xml:space="preserve"> </w:t>
            </w:r>
            <w:r w:rsidR="00C17D90" w:rsidRPr="00C17D90">
              <w:rPr>
                <w:rFonts w:cstheme="minorHAnsi"/>
                <w:noProof/>
                <w:color w:val="auto"/>
                <w:szCs w:val="22"/>
              </w:rPr>
              <w:t>radiopharmaceuticals are not subject to IDS management</w:t>
            </w:r>
            <w:r w:rsidR="00C17D90">
              <w:rPr>
                <w:rFonts w:cstheme="minorHAnsi"/>
                <w:noProof/>
                <w:color w:val="auto"/>
                <w:szCs w:val="22"/>
              </w:rPr>
              <w:t>)</w:t>
            </w:r>
            <w:r w:rsidRPr="002325EB">
              <w:rPr>
                <w:rFonts w:cstheme="minorHAnsi"/>
                <w:noProof/>
                <w:color w:val="auto"/>
                <w:szCs w:val="22"/>
              </w:rPr>
              <w:t>?</w:t>
            </w:r>
          </w:p>
        </w:tc>
        <w:tc>
          <w:tcPr>
            <w:tcW w:w="2064" w:type="pct"/>
            <w:vAlign w:val="center"/>
          </w:tcPr>
          <w:p w14:paraId="7450FF9C" w14:textId="347AC087"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99036506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1641D2" w:rsidRPr="002325EB">
              <w:rPr>
                <w:rFonts w:cstheme="minorHAnsi"/>
                <w:i/>
                <w:iCs/>
                <w:szCs w:val="22"/>
              </w:rPr>
              <w:t xml:space="preserve"> </w:t>
            </w:r>
          </w:p>
          <w:p w14:paraId="6DB0F79C" w14:textId="37313433" w:rsidR="001641D2" w:rsidRPr="002325EB" w:rsidRDefault="00C3690E" w:rsidP="002325EB">
            <w:pPr>
              <w:tabs>
                <w:tab w:val="left" w:pos="618"/>
              </w:tabs>
              <w:ind w:left="888" w:hanging="888"/>
              <w:rPr>
                <w:rFonts w:cstheme="minorHAnsi"/>
                <w:szCs w:val="22"/>
              </w:rPr>
            </w:pPr>
            <w:sdt>
              <w:sdtPr>
                <w:rPr>
                  <w:rFonts w:cstheme="minorHAnsi"/>
                  <w:szCs w:val="22"/>
                </w:rPr>
                <w:id w:val="5814810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w:t>
            </w:r>
            <w:r w:rsidR="00BB2D82" w:rsidRPr="002325EB">
              <w:rPr>
                <w:rFonts w:cstheme="minorHAnsi"/>
                <w:szCs w:val="22"/>
              </w:rPr>
              <w:t xml:space="preserve"> </w:t>
            </w:r>
            <w:r w:rsidR="00BB2D82" w:rsidRPr="002325EB">
              <w:rPr>
                <w:rFonts w:cstheme="minorHAnsi"/>
                <w:b/>
                <w:bCs/>
                <w:color w:val="833C0B" w:themeColor="accent2" w:themeShade="80"/>
                <w:szCs w:val="22"/>
              </w:rPr>
              <w:tab/>
            </w:r>
            <w:r w:rsidR="001641D2" w:rsidRPr="008655AA">
              <w:rPr>
                <w:rFonts w:cstheme="minorHAnsi"/>
                <w:i/>
                <w:iCs/>
                <w:szCs w:val="22"/>
              </w:rPr>
              <w:sym w:font="Wingdings" w:char="F0E0"/>
            </w:r>
            <w:r w:rsidR="001641D2" w:rsidRPr="002325EB">
              <w:rPr>
                <w:rFonts w:cstheme="minorHAnsi"/>
                <w:i/>
                <w:iCs/>
                <w:color w:val="833C0B" w:themeColor="accent2" w:themeShade="80"/>
                <w:szCs w:val="22"/>
              </w:rPr>
              <w:t xml:space="preserve"> </w:t>
            </w:r>
            <w:r w:rsidR="00BB2D82" w:rsidRPr="002325EB">
              <w:rPr>
                <w:rFonts w:cstheme="minorHAnsi"/>
                <w:b/>
                <w:bCs/>
                <w:color w:val="833C0B" w:themeColor="accent2" w:themeShade="80"/>
                <w:szCs w:val="22"/>
              </w:rPr>
              <w:tab/>
            </w:r>
            <w:hyperlink r:id="rId27" w:history="1">
              <w:r w:rsidR="00F03C3A" w:rsidRPr="008655AA">
                <w:rPr>
                  <w:rFonts w:cstheme="minorHAnsi"/>
                  <w:i/>
                  <w:iCs/>
                  <w:szCs w:val="22"/>
                </w:rPr>
                <w:t>Complete</w:t>
              </w:r>
              <w:r w:rsidR="00BB2D82" w:rsidRPr="002325EB">
                <w:rPr>
                  <w:rFonts w:cstheme="minorHAnsi"/>
                  <w:i/>
                  <w:iCs/>
                  <w:color w:val="833C0B" w:themeColor="accent2" w:themeShade="80"/>
                  <w:szCs w:val="22"/>
                </w:rPr>
                <w:t xml:space="preserve"> </w:t>
              </w:r>
              <w:r w:rsidR="00F03C3A" w:rsidRPr="002325EB">
                <w:rPr>
                  <w:rStyle w:val="Hyperlink"/>
                  <w:rFonts w:cstheme="minorHAnsi"/>
                  <w:i/>
                  <w:iCs/>
                  <w:szCs w:val="22"/>
                  <w:u w:val="none"/>
                </w:rPr>
                <w:t>Exemption Form</w:t>
              </w:r>
            </w:hyperlink>
          </w:p>
        </w:tc>
      </w:tr>
      <w:tr w:rsidR="001641D2" w:rsidRPr="00840A59" w14:paraId="6452F87C" w14:textId="77777777" w:rsidTr="002325EB">
        <w:trPr>
          <w:trHeight w:val="648"/>
        </w:trPr>
        <w:tc>
          <w:tcPr>
            <w:tcW w:w="124" w:type="pct"/>
            <w:shd w:val="clear" w:color="auto" w:fill="auto"/>
            <w:vAlign w:val="center"/>
          </w:tcPr>
          <w:p w14:paraId="49FECFCC"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F76AA0A" w14:textId="382D7461" w:rsidR="001641D2" w:rsidRPr="002325EB" w:rsidRDefault="001641D2" w:rsidP="001641D2">
            <w:pPr>
              <w:pStyle w:val="Templatelanguage"/>
              <w:rPr>
                <w:rFonts w:cstheme="minorHAnsi"/>
                <w:noProof/>
                <w:szCs w:val="22"/>
              </w:rPr>
            </w:pPr>
            <w:r w:rsidRPr="002325EB">
              <w:rPr>
                <w:rFonts w:cstheme="minorHAnsi"/>
                <w:noProof/>
                <w:color w:val="auto"/>
                <w:szCs w:val="22"/>
              </w:rPr>
              <w:t xml:space="preserve">c. Are any drugs under an </w:t>
            </w:r>
            <w:hyperlink r:id="rId28" w:history="1">
              <w:r w:rsidRPr="002325EB">
                <w:rPr>
                  <w:rStyle w:val="Hyperlink"/>
                  <w:rFonts w:cstheme="minorHAnsi"/>
                  <w:noProof/>
                  <w:szCs w:val="22"/>
                  <w:u w:val="none"/>
                </w:rPr>
                <w:t>FDA Risk Evaluation and Mitigation Strategy (REMS)</w:t>
              </w:r>
            </w:hyperlink>
          </w:p>
        </w:tc>
        <w:tc>
          <w:tcPr>
            <w:tcW w:w="2064" w:type="pct"/>
            <w:vAlign w:val="center"/>
          </w:tcPr>
          <w:p w14:paraId="42A5227D" w14:textId="03C6454C"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57718169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ab/>
            </w:r>
            <w:r w:rsidR="001641D2" w:rsidRPr="008655AA">
              <w:rPr>
                <w:rFonts w:cstheme="minorHAnsi"/>
                <w:i/>
                <w:iCs/>
                <w:color w:val="auto"/>
                <w:szCs w:val="22"/>
              </w:rPr>
              <w:t>Complete</w:t>
            </w:r>
            <w:r w:rsidR="001641D2" w:rsidRPr="002325EB">
              <w:rPr>
                <w:rFonts w:cstheme="minorHAnsi"/>
                <w:i/>
                <w:iCs/>
                <w:szCs w:val="22"/>
              </w:rPr>
              <w:t xml:space="preserve"> </w:t>
            </w:r>
            <w:hyperlink r:id="rId29" w:history="1">
              <w:r w:rsidR="001641D2" w:rsidRPr="002325EB">
                <w:rPr>
                  <w:rStyle w:val="Hyperlink"/>
                  <w:rFonts w:cstheme="minorHAnsi"/>
                  <w:i/>
                  <w:iCs/>
                  <w:szCs w:val="22"/>
                  <w:u w:val="none"/>
                </w:rPr>
                <w:t>REMS Checklist</w:t>
              </w:r>
            </w:hyperlink>
          </w:p>
          <w:p w14:paraId="16660ED0" w14:textId="35CAB5AB" w:rsidR="001641D2" w:rsidRPr="002325EB" w:rsidRDefault="00C3690E" w:rsidP="002325EB">
            <w:pPr>
              <w:tabs>
                <w:tab w:val="left" w:pos="618"/>
              </w:tabs>
              <w:ind w:left="888" w:hanging="888"/>
              <w:rPr>
                <w:rFonts w:cstheme="minorHAnsi"/>
                <w:szCs w:val="22"/>
              </w:rPr>
            </w:pPr>
            <w:sdt>
              <w:sdtPr>
                <w:rPr>
                  <w:rFonts w:cstheme="minorHAnsi"/>
                  <w:szCs w:val="22"/>
                </w:rPr>
                <w:id w:val="12705522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 </w:t>
            </w:r>
          </w:p>
        </w:tc>
      </w:tr>
      <w:tr w:rsidR="001641D2" w:rsidRPr="00840A59" w14:paraId="30C17325" w14:textId="77777777" w:rsidTr="002325EB">
        <w:trPr>
          <w:trHeight w:val="648"/>
        </w:trPr>
        <w:tc>
          <w:tcPr>
            <w:tcW w:w="124" w:type="pct"/>
            <w:shd w:val="clear" w:color="auto" w:fill="auto"/>
            <w:vAlign w:val="center"/>
          </w:tcPr>
          <w:p w14:paraId="3C71027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A5F74DC" w14:textId="3488CD40"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d. Are any drugs listed as Schedule I Controlled Substances?</w:t>
            </w:r>
          </w:p>
        </w:tc>
        <w:tc>
          <w:tcPr>
            <w:tcW w:w="2064" w:type="pct"/>
            <w:vAlign w:val="center"/>
          </w:tcPr>
          <w:p w14:paraId="7AE51588" w14:textId="685D1F77"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214197112"/>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8655AA">
              <w:rPr>
                <w:rFonts w:cstheme="minorHAnsi"/>
                <w:i/>
                <w:iCs/>
                <w:color w:val="auto"/>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 xml:space="preserve"> </w:t>
            </w:r>
            <w:r w:rsidR="00BB2D82" w:rsidRPr="008655AA">
              <w:rPr>
                <w:rFonts w:cstheme="minorHAnsi"/>
                <w:i/>
                <w:iCs/>
                <w:color w:val="auto"/>
                <w:szCs w:val="22"/>
              </w:rPr>
              <w:tab/>
            </w:r>
            <w:r w:rsidR="001641D2" w:rsidRPr="008655AA">
              <w:rPr>
                <w:rFonts w:cstheme="minorHAnsi"/>
                <w:i/>
                <w:iCs/>
                <w:color w:val="auto"/>
                <w:szCs w:val="22"/>
              </w:rPr>
              <w:t>Complete</w:t>
            </w:r>
            <w:r w:rsidR="001641D2" w:rsidRPr="002325EB">
              <w:rPr>
                <w:rFonts w:cstheme="minorHAnsi"/>
                <w:i/>
                <w:iCs/>
                <w:szCs w:val="22"/>
              </w:rPr>
              <w:t xml:space="preserve"> </w:t>
            </w:r>
            <w:hyperlink r:id="rId30" w:history="1">
              <w:r w:rsidR="001641D2" w:rsidRPr="002325EB">
                <w:rPr>
                  <w:rStyle w:val="Hyperlink"/>
                  <w:rFonts w:cstheme="minorHAnsi"/>
                  <w:i/>
                  <w:iCs/>
                  <w:szCs w:val="22"/>
                  <w:u w:val="none"/>
                </w:rPr>
                <w:t>ORIC Checklist</w:t>
              </w:r>
            </w:hyperlink>
          </w:p>
          <w:p w14:paraId="4B12F157" w14:textId="25397EE4"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739402654"/>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 xml:space="preserve">No </w:t>
            </w:r>
          </w:p>
        </w:tc>
      </w:tr>
      <w:tr w:rsidR="001641D2" w:rsidRPr="00840A59" w14:paraId="1CE22F2E" w14:textId="77777777" w:rsidTr="002325EB">
        <w:trPr>
          <w:trHeight w:val="648"/>
        </w:trPr>
        <w:tc>
          <w:tcPr>
            <w:tcW w:w="2936" w:type="pct"/>
            <w:gridSpan w:val="2"/>
            <w:shd w:val="clear" w:color="auto" w:fill="D5DCE4" w:themeFill="text2" w:themeFillTint="33"/>
            <w:vAlign w:val="center"/>
          </w:tcPr>
          <w:p w14:paraId="667EC520" w14:textId="03B7C120" w:rsidR="001641D2" w:rsidRPr="00840A59" w:rsidRDefault="001641D2" w:rsidP="001641D2">
            <w:pPr>
              <w:pStyle w:val="Templatelanguage"/>
              <w:rPr>
                <w:rFonts w:cstheme="minorHAnsi"/>
                <w:b/>
                <w:bCs/>
                <w:noProof/>
                <w:color w:val="auto"/>
                <w:szCs w:val="22"/>
              </w:rPr>
            </w:pPr>
            <w:r w:rsidRPr="00840A59">
              <w:rPr>
                <w:rFonts w:cstheme="minorHAnsi"/>
                <w:b/>
                <w:bCs/>
                <w:noProof/>
                <w:color w:val="auto"/>
                <w:szCs w:val="22"/>
              </w:rPr>
              <w:t xml:space="preserve">2. Does this study involve the use of any devices? </w:t>
            </w:r>
            <w:r w:rsidRPr="00840A59">
              <w:rPr>
                <w:rFonts w:cstheme="minorHAnsi"/>
                <w:i/>
                <w:iCs/>
                <w:noProof/>
                <w:color w:val="auto"/>
                <w:szCs w:val="22"/>
              </w:rPr>
              <w:t>(Including mobile medical applications/software</w:t>
            </w:r>
            <w:r w:rsidR="00512310" w:rsidRPr="00840A59">
              <w:rPr>
                <w:rFonts w:cstheme="minorHAnsi"/>
                <w:i/>
                <w:iCs/>
                <w:noProof/>
                <w:color w:val="auto"/>
                <w:szCs w:val="22"/>
              </w:rPr>
              <w:t xml:space="preserve">, </w:t>
            </w:r>
            <w:r w:rsidR="00BB2D82" w:rsidRPr="00840A59">
              <w:rPr>
                <w:rFonts w:cstheme="minorHAnsi"/>
                <w:i/>
                <w:iCs/>
                <w:noProof/>
                <w:color w:val="auto"/>
                <w:szCs w:val="22"/>
              </w:rPr>
              <w:t>etc.</w:t>
            </w:r>
            <w:r w:rsidRPr="00840A59">
              <w:rPr>
                <w:rFonts w:cstheme="minorHAnsi"/>
                <w:i/>
                <w:iCs/>
                <w:noProof/>
                <w:color w:val="auto"/>
                <w:szCs w:val="22"/>
              </w:rPr>
              <w:t>)</w:t>
            </w:r>
          </w:p>
        </w:tc>
        <w:tc>
          <w:tcPr>
            <w:tcW w:w="2064" w:type="pct"/>
            <w:vAlign w:val="center"/>
          </w:tcPr>
          <w:p w14:paraId="49496D51" w14:textId="578D1489" w:rsidR="001641D2" w:rsidRPr="00491AC3" w:rsidRDefault="00C3690E" w:rsidP="002325EB">
            <w:pPr>
              <w:tabs>
                <w:tab w:val="left" w:pos="618"/>
              </w:tabs>
              <w:ind w:left="888" w:hanging="888"/>
              <w:rPr>
                <w:rFonts w:cstheme="minorHAnsi"/>
                <w:szCs w:val="22"/>
              </w:rPr>
            </w:pPr>
            <w:sdt>
              <w:sdtPr>
                <w:rPr>
                  <w:rFonts w:cstheme="minorHAnsi"/>
                  <w:szCs w:val="22"/>
                </w:rPr>
                <w:id w:val="61140988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Yes</w:t>
            </w:r>
            <w:r w:rsidR="00BB2D82" w:rsidRPr="002325EB">
              <w:rPr>
                <w:rFonts w:cstheme="minorHAnsi"/>
                <w:b/>
                <w:bCs/>
                <w:color w:val="833C0B" w:themeColor="accent2" w:themeShade="80"/>
                <w:szCs w:val="22"/>
              </w:rPr>
              <w:tab/>
            </w:r>
            <w:r w:rsidR="001641D2" w:rsidRPr="008655AA">
              <w:rPr>
                <w:rFonts w:cstheme="minorHAnsi"/>
                <w:i/>
                <w:iCs/>
                <w:szCs w:val="22"/>
              </w:rPr>
              <w:sym w:font="Wingdings" w:char="F0E0"/>
            </w:r>
            <w:r w:rsidR="00BB2D82" w:rsidRPr="008655AA">
              <w:rPr>
                <w:rFonts w:cstheme="minorHAnsi"/>
                <w:b/>
                <w:bCs/>
                <w:szCs w:val="22"/>
              </w:rPr>
              <w:tab/>
            </w:r>
            <w:r w:rsidR="001641D2" w:rsidRPr="008655AA">
              <w:rPr>
                <w:rFonts w:cstheme="minorHAnsi"/>
                <w:i/>
                <w:iCs/>
                <w:szCs w:val="22"/>
              </w:rPr>
              <w:t>Complete #2a</w:t>
            </w:r>
            <w:r w:rsidR="00652A1E" w:rsidRPr="008655AA">
              <w:rPr>
                <w:rFonts w:cstheme="minorHAnsi"/>
                <w:i/>
                <w:iCs/>
                <w:szCs w:val="22"/>
              </w:rPr>
              <w:t>-2c</w:t>
            </w:r>
          </w:p>
          <w:p w14:paraId="285D430E" w14:textId="55162EB2"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77905546"/>
                <w14:checkbox>
                  <w14:checked w14:val="0"/>
                  <w14:checkedState w14:val="2612" w14:font="MS Gothic"/>
                  <w14:uncheckedState w14:val="2610" w14:font="MS Gothic"/>
                </w14:checkbox>
              </w:sdtPr>
              <w:sdtEndPr/>
              <w:sdtContent>
                <w:r w:rsidR="00CF2AB0" w:rsidRPr="00491AC3">
                  <w:rPr>
                    <w:rFonts w:ascii="MS Gothic" w:eastAsia="MS Gothic" w:hAnsi="MS Gothic" w:cstheme="minorHAnsi" w:hint="eastAsia"/>
                    <w:color w:val="auto"/>
                    <w:szCs w:val="22"/>
                  </w:rPr>
                  <w:t>☐</w:t>
                </w:r>
              </w:sdtContent>
            </w:sdt>
            <w:r w:rsidR="001641D2" w:rsidRPr="008655AA">
              <w:rPr>
                <w:rFonts w:cstheme="minorHAnsi"/>
                <w:color w:val="auto"/>
                <w:szCs w:val="22"/>
              </w:rPr>
              <w:t xml:space="preserve"> </w:t>
            </w:r>
            <w:r w:rsidR="001641D2" w:rsidRPr="00491AC3">
              <w:rPr>
                <w:rFonts w:cstheme="minorHAnsi"/>
                <w:color w:val="auto"/>
                <w:szCs w:val="22"/>
              </w:rPr>
              <w:t>N</w:t>
            </w:r>
            <w:r w:rsidR="00BB2D82" w:rsidRPr="00491AC3">
              <w:rPr>
                <w:rFonts w:cstheme="minorHAnsi"/>
                <w:color w:val="auto"/>
                <w:szCs w:val="22"/>
              </w:rPr>
              <w:t xml:space="preserve">o </w:t>
            </w:r>
            <w:r w:rsidR="00BB2D82" w:rsidRPr="008655AA">
              <w:rPr>
                <w:rFonts w:cstheme="minorHAnsi"/>
                <w:b/>
                <w:bCs/>
                <w:color w:val="auto"/>
                <w:szCs w:val="22"/>
              </w:rPr>
              <w:tab/>
            </w:r>
            <w:r w:rsidR="001641D2" w:rsidRPr="008655AA">
              <w:rPr>
                <w:rFonts w:cstheme="minorHAnsi"/>
                <w:i/>
                <w:iCs/>
                <w:color w:val="auto"/>
                <w:szCs w:val="22"/>
              </w:rPr>
              <w:sym w:font="Wingdings" w:char="F0E0"/>
            </w:r>
            <w:r w:rsidR="00BB2D82" w:rsidRPr="008655AA">
              <w:rPr>
                <w:rFonts w:cstheme="minorHAnsi"/>
                <w:i/>
                <w:iCs/>
                <w:color w:val="auto"/>
                <w:szCs w:val="22"/>
              </w:rPr>
              <w:t xml:space="preserve"> </w:t>
            </w:r>
            <w:r w:rsidR="00BB2D82" w:rsidRPr="008655AA">
              <w:rPr>
                <w:rFonts w:cstheme="minorHAnsi"/>
                <w:b/>
                <w:bCs/>
                <w:color w:val="auto"/>
                <w:szCs w:val="22"/>
              </w:rPr>
              <w:tab/>
            </w:r>
            <w:r w:rsidR="001641D2" w:rsidRPr="008655AA">
              <w:rPr>
                <w:rFonts w:cstheme="minorHAnsi"/>
                <w:i/>
                <w:iCs/>
                <w:color w:val="auto"/>
                <w:szCs w:val="22"/>
              </w:rPr>
              <w:t>Go to #3</w:t>
            </w:r>
          </w:p>
        </w:tc>
      </w:tr>
      <w:tr w:rsidR="001641D2" w:rsidRPr="00840A59" w14:paraId="47C33775" w14:textId="77777777" w:rsidTr="002325EB">
        <w:trPr>
          <w:trHeight w:val="648"/>
        </w:trPr>
        <w:tc>
          <w:tcPr>
            <w:tcW w:w="124" w:type="pct"/>
            <w:shd w:val="clear" w:color="auto" w:fill="auto"/>
            <w:vAlign w:val="center"/>
          </w:tcPr>
          <w:p w14:paraId="59C4C419"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6CA3D443" w14:textId="4544990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devices investigational?</w:t>
            </w:r>
          </w:p>
        </w:tc>
        <w:tc>
          <w:tcPr>
            <w:tcW w:w="2064" w:type="pct"/>
            <w:vAlign w:val="center"/>
          </w:tcPr>
          <w:p w14:paraId="7B7583DB" w14:textId="4A850F1F" w:rsidR="001641D2" w:rsidRPr="002325EB" w:rsidRDefault="00C3690E" w:rsidP="002325EB">
            <w:pPr>
              <w:pStyle w:val="Templatelanguage"/>
              <w:tabs>
                <w:tab w:val="left" w:pos="618"/>
              </w:tabs>
              <w:ind w:left="888" w:hanging="888"/>
              <w:rPr>
                <w:rFonts w:cstheme="minorHAnsi"/>
                <w:i/>
                <w:iCs/>
                <w:color w:val="auto"/>
                <w:szCs w:val="22"/>
              </w:rPr>
            </w:pPr>
            <w:sdt>
              <w:sdtPr>
                <w:rPr>
                  <w:rFonts w:cstheme="minorHAnsi"/>
                  <w:color w:val="auto"/>
                  <w:szCs w:val="22"/>
                </w:rPr>
                <w:id w:val="29326019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p>
          <w:p w14:paraId="6412FEBB" w14:textId="7FB69F7B"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777467000"/>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6952F141" w14:textId="77777777" w:rsidTr="002325EB">
        <w:trPr>
          <w:trHeight w:val="648"/>
        </w:trPr>
        <w:tc>
          <w:tcPr>
            <w:tcW w:w="124" w:type="pct"/>
            <w:shd w:val="clear" w:color="auto" w:fill="auto"/>
            <w:vAlign w:val="center"/>
          </w:tcPr>
          <w:p w14:paraId="6547F92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152D8DA2" w14:textId="33AEF433"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Does this study evaluate the safety or effectiveness of any device</w:t>
            </w:r>
            <w:r w:rsidR="00843CD3">
              <w:rPr>
                <w:rFonts w:cstheme="minorHAnsi"/>
                <w:noProof/>
                <w:color w:val="auto"/>
                <w:szCs w:val="22"/>
              </w:rPr>
              <w:t xml:space="preserve"> (including software as a medical device)</w:t>
            </w:r>
            <w:r w:rsidRPr="002325EB">
              <w:rPr>
                <w:rFonts w:cstheme="minorHAnsi"/>
                <w:noProof/>
                <w:color w:val="auto"/>
                <w:szCs w:val="22"/>
              </w:rPr>
              <w:t>?</w:t>
            </w:r>
          </w:p>
        </w:tc>
        <w:tc>
          <w:tcPr>
            <w:tcW w:w="2064" w:type="pct"/>
            <w:vAlign w:val="center"/>
          </w:tcPr>
          <w:p w14:paraId="3876A12E" w14:textId="6EBECBCB"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399829779"/>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w:t>
            </w:r>
            <w:r w:rsidR="001641D2" w:rsidRPr="00491AC3">
              <w:rPr>
                <w:rFonts w:cstheme="minorHAnsi"/>
                <w:color w:val="auto"/>
                <w:szCs w:val="22"/>
              </w:rPr>
              <w:t xml:space="preserve">Yes </w:t>
            </w:r>
            <w:r w:rsidR="00843CD3" w:rsidRPr="008655AA">
              <w:rPr>
                <w:rFonts w:cstheme="minorHAnsi"/>
                <w:i/>
                <w:iCs/>
                <w:color w:val="auto"/>
                <w:szCs w:val="22"/>
              </w:rPr>
              <w:sym w:font="Wingdings" w:char="F0E0"/>
            </w:r>
            <w:r w:rsidR="00843CD3" w:rsidRPr="008655AA">
              <w:rPr>
                <w:rFonts w:cstheme="minorHAnsi"/>
                <w:i/>
                <w:iCs/>
                <w:color w:val="auto"/>
                <w:szCs w:val="22"/>
              </w:rPr>
              <w:t xml:space="preserve"> </w:t>
            </w:r>
            <w:r w:rsidR="00843CD3" w:rsidRPr="008655AA">
              <w:rPr>
                <w:rFonts w:cstheme="minorHAnsi"/>
                <w:b/>
                <w:bCs/>
                <w:color w:val="auto"/>
                <w:szCs w:val="22"/>
              </w:rPr>
              <w:tab/>
            </w:r>
            <w:r w:rsidR="00843CD3" w:rsidRPr="008655AA">
              <w:rPr>
                <w:rFonts w:cstheme="minorHAnsi"/>
                <w:i/>
                <w:iCs/>
                <w:color w:val="auto"/>
                <w:szCs w:val="22"/>
              </w:rPr>
              <w:t xml:space="preserve">Complete </w:t>
            </w:r>
            <w:hyperlink r:id="rId31" w:history="1">
              <w:r w:rsidR="00843CD3" w:rsidRPr="002325EB">
                <w:rPr>
                  <w:rStyle w:val="Hyperlink"/>
                  <w:rFonts w:cstheme="minorBidi"/>
                  <w:i/>
                  <w:iCs/>
                  <w:szCs w:val="22"/>
                  <w:u w:val="none"/>
                </w:rPr>
                <w:t>D</w:t>
              </w:r>
              <w:r w:rsidR="00843CD3" w:rsidRPr="002325EB">
                <w:rPr>
                  <w:rStyle w:val="Hyperlink"/>
                  <w:rFonts w:cstheme="minorHAnsi"/>
                  <w:i/>
                  <w:iCs/>
                  <w:szCs w:val="22"/>
                  <w:u w:val="none"/>
                </w:rPr>
                <w:t>evice Checklist</w:t>
              </w:r>
            </w:hyperlink>
          </w:p>
          <w:p w14:paraId="0F9F3222" w14:textId="5F4433FA" w:rsidR="001641D2" w:rsidRPr="002325EB"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21046680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43B2419F" w14:textId="77777777" w:rsidTr="002325EB">
        <w:trPr>
          <w:trHeight w:val="648"/>
        </w:trPr>
        <w:tc>
          <w:tcPr>
            <w:tcW w:w="2936" w:type="pct"/>
            <w:gridSpan w:val="2"/>
            <w:shd w:val="clear" w:color="auto" w:fill="D5DCE4" w:themeFill="text2" w:themeFillTint="33"/>
            <w:vAlign w:val="center"/>
          </w:tcPr>
          <w:p w14:paraId="2BDE5F2A" w14:textId="44931236" w:rsidR="001641D2" w:rsidRPr="00840A59" w:rsidRDefault="00234A6A" w:rsidP="001641D2">
            <w:pPr>
              <w:pStyle w:val="Templatelanguage"/>
              <w:rPr>
                <w:rFonts w:cstheme="minorHAnsi"/>
                <w:b/>
                <w:bCs/>
                <w:noProof/>
                <w:color w:val="auto"/>
                <w:szCs w:val="22"/>
              </w:rPr>
            </w:pPr>
            <w:r w:rsidRPr="00840A59">
              <w:rPr>
                <w:rFonts w:cstheme="minorHAnsi"/>
                <w:b/>
                <w:bCs/>
                <w:noProof/>
                <w:color w:val="auto"/>
                <w:szCs w:val="22"/>
              </w:rPr>
              <w:t>3</w:t>
            </w:r>
            <w:r w:rsidR="001641D2" w:rsidRPr="00840A59">
              <w:rPr>
                <w:rFonts w:cstheme="minorHAnsi"/>
                <w:b/>
                <w:bCs/>
                <w:noProof/>
                <w:color w:val="auto"/>
                <w:szCs w:val="22"/>
              </w:rPr>
              <w:t>. Select a</w:t>
            </w:r>
            <w:r w:rsidR="002325EB">
              <w:rPr>
                <w:rFonts w:cstheme="minorHAnsi"/>
                <w:b/>
                <w:bCs/>
                <w:noProof/>
                <w:color w:val="auto"/>
                <w:szCs w:val="22"/>
              </w:rPr>
              <w:t>ll</w:t>
            </w:r>
            <w:r w:rsidR="001641D2" w:rsidRPr="00840A59">
              <w:rPr>
                <w:rFonts w:cstheme="minorHAnsi"/>
                <w:b/>
                <w:bCs/>
                <w:noProof/>
                <w:color w:val="auto"/>
                <w:szCs w:val="22"/>
              </w:rPr>
              <w:t xml:space="preserve"> of the following which apply to the study submission.</w:t>
            </w:r>
          </w:p>
        </w:tc>
        <w:tc>
          <w:tcPr>
            <w:tcW w:w="2064" w:type="pct"/>
            <w:vAlign w:val="center"/>
          </w:tcPr>
          <w:p w14:paraId="4A5D5081" w14:textId="46382CBF" w:rsidR="00A270F6" w:rsidRDefault="00C3690E" w:rsidP="002325EB">
            <w:pPr>
              <w:pStyle w:val="Templatelanguage"/>
              <w:tabs>
                <w:tab w:val="left" w:pos="618"/>
              </w:tabs>
              <w:ind w:left="888" w:hanging="888"/>
              <w:rPr>
                <w:b/>
                <w:bCs/>
                <w:szCs w:val="22"/>
              </w:rPr>
            </w:pPr>
            <w:sdt>
              <w:sdtPr>
                <w:rPr>
                  <w:rFonts w:cstheme="minorHAnsi"/>
                  <w:color w:val="auto"/>
                  <w:szCs w:val="22"/>
                </w:rPr>
                <w:id w:val="108441239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w:t>
            </w:r>
            <w:r w:rsidR="001641D2" w:rsidRPr="00753FAE">
              <w:rPr>
                <w:color w:val="auto"/>
              </w:rPr>
              <w:t>IND</w:t>
            </w:r>
            <w:r w:rsidR="00BB2D82" w:rsidRPr="00753FAE">
              <w:rPr>
                <w:color w:val="auto"/>
              </w:rPr>
              <w:tab/>
            </w:r>
            <w:r w:rsidR="00A270F6" w:rsidRPr="00753FAE">
              <w:rPr>
                <w:color w:val="auto"/>
              </w:rPr>
              <w:t xml:space="preserve"> or </w:t>
            </w:r>
            <w:hyperlink r:id="rId32" w:history="1">
              <w:r w:rsidR="00A270F6" w:rsidRPr="00753FAE">
                <w:rPr>
                  <w:rStyle w:val="Hyperlink"/>
                </w:rPr>
                <w:t>IND Exempt</w:t>
              </w:r>
            </w:hyperlink>
          </w:p>
          <w:p w14:paraId="637475A3" w14:textId="128332DA" w:rsidR="001641D2" w:rsidRPr="00840A59"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11536421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IDE</w:t>
            </w:r>
            <w:r w:rsidR="00A270F6">
              <w:rPr>
                <w:rFonts w:cstheme="minorHAnsi"/>
                <w:color w:val="auto"/>
                <w:szCs w:val="22"/>
              </w:rPr>
              <w:t xml:space="preserve"> or </w:t>
            </w:r>
            <w:hyperlink r:id="rId33" w:history="1">
              <w:r w:rsidR="00A270F6" w:rsidRPr="00A270F6">
                <w:rPr>
                  <w:rStyle w:val="Hyperlink"/>
                  <w:rFonts w:cstheme="minorHAnsi"/>
                  <w:szCs w:val="22"/>
                </w:rPr>
                <w:t>IDE Exempt</w:t>
              </w:r>
            </w:hyperlink>
          </w:p>
          <w:p w14:paraId="0CF5906C" w14:textId="5707706E" w:rsidR="00512310" w:rsidRPr="00840A59" w:rsidRDefault="00C3690E" w:rsidP="002325EB">
            <w:pPr>
              <w:pStyle w:val="Templatelanguage"/>
              <w:tabs>
                <w:tab w:val="left" w:pos="618"/>
              </w:tabs>
              <w:ind w:left="888" w:hanging="888"/>
              <w:rPr>
                <w:rFonts w:cstheme="minorHAnsi"/>
                <w:color w:val="auto"/>
                <w:szCs w:val="22"/>
              </w:rPr>
            </w:pPr>
            <w:sdt>
              <w:sdtPr>
                <w:rPr>
                  <w:rFonts w:cstheme="minorHAnsi"/>
                  <w:color w:val="auto"/>
                  <w:szCs w:val="22"/>
                </w:rPr>
                <w:id w:val="-183946488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color w:val="auto"/>
                <w:szCs w:val="22"/>
              </w:rPr>
              <w:t xml:space="preserve"> None of the above apply</w:t>
            </w:r>
          </w:p>
        </w:tc>
      </w:tr>
    </w:tbl>
    <w:p w14:paraId="1AE3ECF1" w14:textId="77777777" w:rsidR="00D7653F" w:rsidRPr="00840A59" w:rsidRDefault="00D7653F" w:rsidP="00DB00E2">
      <w:pPr>
        <w:pStyle w:val="Templatelanguage"/>
        <w:rPr>
          <w:noProof/>
        </w:rPr>
      </w:pPr>
    </w:p>
    <w:p w14:paraId="5BCA8AD2" w14:textId="4DEFD6FE" w:rsidR="00A61125" w:rsidRPr="00840A59" w:rsidRDefault="004F7D5F" w:rsidP="004F7D5F">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w:t>
      </w:r>
      <w:r w:rsidR="002E26C1" w:rsidRPr="00840A59">
        <w:rPr>
          <w:rFonts w:eastAsiaTheme="minorHAnsi" w:cstheme="minorHAnsi"/>
          <w:b/>
          <w:bCs/>
          <w:noProof/>
          <w:color w:val="833C0B" w:themeColor="accent2" w:themeShade="80"/>
          <w:sz w:val="22"/>
          <w:szCs w:val="22"/>
        </w:rPr>
        <w:t>Study Intervention</w:t>
      </w:r>
      <w:r w:rsidRPr="00840A59">
        <w:rPr>
          <w:rFonts w:eastAsiaTheme="minorHAnsi" w:cstheme="minorHAnsi"/>
          <w:b/>
          <w:bCs/>
          <w:noProof/>
          <w:color w:val="833C0B" w:themeColor="accent2" w:themeShade="80"/>
          <w:sz w:val="22"/>
          <w:szCs w:val="22"/>
        </w:rPr>
        <w:t xml:space="preserve"> Narrative box, describe the study investigational agent</w:t>
      </w:r>
      <w:r w:rsidR="00A61125"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being evaluated</w:t>
      </w:r>
      <w:r w:rsidR="00A61125" w:rsidRPr="00840A59">
        <w:rPr>
          <w:rFonts w:eastAsiaTheme="minorHAnsi" w:cstheme="minorHAnsi"/>
          <w:b/>
          <w:bCs/>
          <w:noProof/>
          <w:color w:val="833C0B" w:themeColor="accent2" w:themeShade="80"/>
          <w:sz w:val="22"/>
          <w:szCs w:val="22"/>
        </w:rPr>
        <w:t xml:space="preserve"> </w:t>
      </w:r>
      <w:r w:rsidR="00A61125" w:rsidRPr="00840A59">
        <w:rPr>
          <w:rFonts w:eastAsiaTheme="minorHAnsi" w:cstheme="minorHAnsi"/>
          <w:noProof/>
          <w:color w:val="833C0B" w:themeColor="accent2" w:themeShade="80"/>
          <w:sz w:val="22"/>
          <w:szCs w:val="22"/>
        </w:rPr>
        <w:t>(e.g., drugs or devices). Th</w:t>
      </w:r>
      <w:r w:rsidR="0098230E" w:rsidRPr="00840A59">
        <w:rPr>
          <w:rFonts w:eastAsiaTheme="minorHAnsi" w:cstheme="minorHAnsi"/>
          <w:noProof/>
          <w:color w:val="833C0B" w:themeColor="accent2" w:themeShade="80"/>
          <w:sz w:val="22"/>
          <w:szCs w:val="22"/>
        </w:rPr>
        <w:t>is</w:t>
      </w:r>
      <w:r w:rsidR="00A61125" w:rsidRPr="00840A59">
        <w:rPr>
          <w:rFonts w:eastAsiaTheme="minorHAnsi" w:cstheme="minorHAnsi"/>
          <w:noProof/>
          <w:color w:val="833C0B" w:themeColor="accent2" w:themeShade="80"/>
          <w:sz w:val="22"/>
          <w:szCs w:val="22"/>
        </w:rPr>
        <w:t xml:space="preserve"> narrative should include the following:</w:t>
      </w:r>
    </w:p>
    <w:p w14:paraId="7CF5E21E" w14:textId="28D74F90" w:rsidR="001641D2" w:rsidRPr="00840A59" w:rsidRDefault="001641D2">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and briefly describe the </w:t>
      </w:r>
      <w:r w:rsidRPr="00840A59">
        <w:rPr>
          <w:b/>
          <w:bCs/>
          <w:noProof/>
          <w:color w:val="833C0B" w:themeColor="accent2" w:themeShade="80"/>
          <w:sz w:val="22"/>
          <w:szCs w:val="22"/>
        </w:rPr>
        <w:t>study drugs and devices that are investigational or being evaluated</w:t>
      </w:r>
      <w:r w:rsidR="00871C02" w:rsidRPr="00840A59">
        <w:rPr>
          <w:b/>
          <w:bCs/>
          <w:noProof/>
          <w:color w:val="833C0B" w:themeColor="accent2" w:themeShade="80"/>
          <w:sz w:val="22"/>
          <w:szCs w:val="22"/>
        </w:rPr>
        <w:t>.</w:t>
      </w:r>
      <w:r w:rsidR="00BB2D82" w:rsidRPr="00840A59">
        <w:rPr>
          <w:b/>
          <w:bCs/>
          <w:noProof/>
          <w:color w:val="833C0B" w:themeColor="accent2" w:themeShade="80"/>
          <w:sz w:val="22"/>
          <w:szCs w:val="22"/>
        </w:rPr>
        <w:t xml:space="preserve"> </w:t>
      </w:r>
    </w:p>
    <w:p w14:paraId="066476B6" w14:textId="3B4F5F44" w:rsidR="00906A8E" w:rsidRPr="00840A59" w:rsidRDefault="00906A8E" w:rsidP="00906A8E">
      <w:pPr>
        <w:pStyle w:val="Default"/>
        <w:numPr>
          <w:ilvl w:val="1"/>
          <w:numId w:val="73"/>
        </w:numPr>
        <w:spacing w:before="60"/>
        <w:rPr>
          <w:rFonts w:eastAsiaTheme="minorHAnsi" w:cstheme="minorHAns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Reminder: Dietary supplements </w:t>
      </w:r>
      <w:r w:rsidRPr="00840A59">
        <w:rPr>
          <w:rFonts w:eastAsiaTheme="minorHAnsi" w:cstheme="minorHAnsi"/>
          <w:i/>
          <w:iCs/>
          <w:noProof/>
          <w:color w:val="833C0B" w:themeColor="accent2" w:themeShade="80"/>
          <w:sz w:val="22"/>
          <w:szCs w:val="22"/>
        </w:rPr>
        <w:t>intended to evaluate the dietary supplement’s ability to diagnose, cure, mitigate, treat, or prevent a disease,</w:t>
      </w:r>
      <w:r w:rsidRPr="00840A59">
        <w:rPr>
          <w:rFonts w:eastAsiaTheme="minorHAnsi" w:cstheme="minorHAnsi"/>
          <w:i/>
          <w:iCs/>
          <w:noProof/>
          <w:color w:val="833C0B" w:themeColor="accent2" w:themeShade="80"/>
          <w:position w:val="11"/>
          <w:sz w:val="22"/>
          <w:szCs w:val="22"/>
          <w:vertAlign w:val="superscript"/>
        </w:rPr>
        <w:t xml:space="preserve"> </w:t>
      </w:r>
      <w:r w:rsidRPr="00840A59">
        <w:rPr>
          <w:rFonts w:eastAsiaTheme="minorHAnsi" w:cstheme="minorHAnsi"/>
          <w:i/>
          <w:iCs/>
          <w:noProof/>
          <w:color w:val="833C0B" w:themeColor="accent2" w:themeShade="80"/>
          <w:sz w:val="22"/>
          <w:szCs w:val="22"/>
        </w:rPr>
        <w:t xml:space="preserve">an IND is required. </w:t>
      </w:r>
      <w:hyperlink r:id="rId34" w:history="1">
        <w:r w:rsidRPr="00840A59">
          <w:rPr>
            <w:rStyle w:val="Hyperlink"/>
            <w:rFonts w:eastAsiaTheme="minorHAnsi" w:cstheme="minorHAnsi"/>
            <w:i/>
            <w:iCs/>
            <w:noProof/>
            <w:sz w:val="22"/>
            <w:szCs w:val="22"/>
            <w14:textFill>
              <w14:solidFill>
                <w14:srgbClr w14:val="0000FF">
                  <w14:lumMod w14:val="50000"/>
                </w14:srgbClr>
              </w14:solidFill>
            </w14:textFill>
          </w:rPr>
          <w:t>This form</w:t>
        </w:r>
      </w:hyperlink>
      <w:r w:rsidRPr="00840A59">
        <w:rPr>
          <w:rFonts w:eastAsiaTheme="minorHAnsi" w:cstheme="minorHAnsi"/>
          <w:i/>
          <w:iCs/>
          <w:noProof/>
          <w:color w:val="833C0B" w:themeColor="accent2" w:themeShade="80"/>
          <w:sz w:val="22"/>
          <w:szCs w:val="22"/>
        </w:rPr>
        <w:t xml:space="preserve"> must be completed if dietary supplements are included in the research.</w:t>
      </w:r>
    </w:p>
    <w:p w14:paraId="794CBB86" w14:textId="77777777"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the plans to store, handle, and administer any drugs or devices </w:t>
      </w:r>
      <w:r w:rsidRPr="00840A59">
        <w:rPr>
          <w:rFonts w:eastAsiaTheme="minorHAnsi" w:cstheme="minorHAnsi"/>
          <w:noProof/>
          <w:color w:val="833C0B" w:themeColor="accent2" w:themeShade="80"/>
          <w:sz w:val="22"/>
          <w:szCs w:val="22"/>
        </w:rPr>
        <w:t>to ensure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that they will be used only by the authorized investigators, with the appropriate research subjects. </w:t>
      </w:r>
    </w:p>
    <w:p w14:paraId="0FC2EDDB" w14:textId="3BB4C7BF"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Cite any established and approved organizational Standard Operating Procedures </w:t>
      </w:r>
      <w:r w:rsidRPr="00840A59">
        <w:rPr>
          <w:rFonts w:eastAsiaTheme="minorHAnsi" w:cstheme="minorHAnsi"/>
          <w:noProof/>
          <w:color w:val="833C0B" w:themeColor="accent2" w:themeShade="80"/>
          <w:sz w:val="22"/>
          <w:szCs w:val="22"/>
        </w:rPr>
        <w:t>that will be used (e.g., IDS SOPs) or describe the alternative approaches that will be used</w:t>
      </w:r>
      <w:r w:rsidR="008B4603" w:rsidRPr="00840A59">
        <w:rPr>
          <w:rFonts w:eastAsiaTheme="minorHAnsi" w:cstheme="minorHAnsi"/>
          <w:noProof/>
          <w:color w:val="833C0B" w:themeColor="accent2" w:themeShade="80"/>
          <w:sz w:val="22"/>
          <w:szCs w:val="22"/>
        </w:rPr>
        <w:t>.</w:t>
      </w:r>
    </w:p>
    <w:p w14:paraId="50A311F5" w14:textId="21D74472"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any investigational drugs or devices</w:t>
      </w:r>
      <w:r w:rsidRPr="00840A59">
        <w:rPr>
          <w:rFonts w:eastAsiaTheme="minorHAnsi" w:cstheme="minorHAnsi"/>
          <w:noProof/>
          <w:color w:val="833C0B" w:themeColor="accent2" w:themeShade="80"/>
          <w:sz w:val="22"/>
          <w:szCs w:val="22"/>
        </w:rPr>
        <w:t>, identify the holder of the IND, IDE, and/or Abbreviated IDEs/Non-significant risk device.</w:t>
      </w:r>
    </w:p>
    <w:p w14:paraId="41A6F02C" w14:textId="35482BA4"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Clearly state if an Emory Investigator holds any IND/IDEs.</w:t>
      </w:r>
      <w:r w:rsidRPr="00840A59">
        <w:rPr>
          <w:rFonts w:eastAsiaTheme="minorHAnsi" w:cstheme="minorHAnsi"/>
          <w:noProof/>
          <w:color w:val="833C0B" w:themeColor="accent2" w:themeShade="80"/>
          <w:sz w:val="22"/>
          <w:szCs w:val="22"/>
        </w:rPr>
        <w:t xml:space="preserve"> If so, they are considered to be a </w:t>
      </w:r>
      <w:r w:rsidRPr="00840A59">
        <w:rPr>
          <w:rFonts w:eastAsiaTheme="minorHAnsi" w:cstheme="minorHAnsi"/>
          <w:b/>
          <w:bCs/>
          <w:noProof/>
          <w:color w:val="833C0B" w:themeColor="accent2" w:themeShade="80"/>
          <w:sz w:val="22"/>
          <w:szCs w:val="22"/>
        </w:rPr>
        <w:t>Sponsor-Investigator (S-I)</w:t>
      </w:r>
      <w:r w:rsidRPr="00840A59">
        <w:rPr>
          <w:rFonts w:eastAsiaTheme="minorHAnsi" w:cstheme="minorHAnsi"/>
          <w:noProof/>
          <w:color w:val="833C0B" w:themeColor="accent2" w:themeShade="80"/>
          <w:sz w:val="22"/>
          <w:szCs w:val="22"/>
        </w:rPr>
        <w:t xml:space="preserve"> and </w:t>
      </w:r>
      <w:hyperlink r:id="rId35" w:history="1">
        <w:r w:rsidRPr="00840A59">
          <w:rPr>
            <w:rStyle w:val="Hyperlink"/>
            <w:rFonts w:eastAsiaTheme="minorHAnsi" w:cstheme="minorHAnsi"/>
            <w:noProof/>
            <w:sz w:val="22"/>
            <w:szCs w:val="22"/>
          </w:rPr>
          <w:t>all S-I requirements</w:t>
        </w:r>
      </w:hyperlink>
      <w:r w:rsidRPr="00840A59">
        <w:rPr>
          <w:rFonts w:eastAsiaTheme="minorHAnsi" w:cstheme="minorHAnsi"/>
          <w:noProof/>
          <w:color w:val="833C0B" w:themeColor="accent2" w:themeShade="80"/>
          <w:sz w:val="22"/>
          <w:szCs w:val="22"/>
        </w:rPr>
        <w:t xml:space="preserve"> should be addressed. </w:t>
      </w:r>
    </w:p>
    <w:p w14:paraId="0C360903" w14:textId="0E51E20E" w:rsidR="004F7D5F" w:rsidRPr="00840A59" w:rsidRDefault="00214581" w:rsidP="002C2DE5">
      <w:pPr>
        <w:pStyle w:val="Default"/>
        <w:numPr>
          <w:ilvl w:val="1"/>
          <w:numId w:val="73"/>
        </w:numPr>
        <w:spacing w:before="60" w:after="24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Explain the procedures that will be followed to comply with the sponsor requirements for FDA-regulated research (i.e., </w:t>
      </w:r>
      <w:r w:rsidR="002E26C1" w:rsidRPr="00840A59">
        <w:rPr>
          <w:rFonts w:eastAsiaTheme="minorHAnsi" w:cstheme="minorHAnsi"/>
          <w:noProof/>
          <w:color w:val="833C0B" w:themeColor="accent2" w:themeShade="80"/>
          <w:sz w:val="22"/>
          <w:szCs w:val="22"/>
        </w:rPr>
        <w:t>21 CFR 11, 21 CFR 812, 21 CFR 820, etc.)</w:t>
      </w:r>
      <w:r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4F7D5F" w:rsidRPr="00840A59" w14:paraId="1873C4A2" w14:textId="77777777" w:rsidTr="00871C02">
        <w:trPr>
          <w:trHeight w:val="432"/>
        </w:trPr>
        <w:tc>
          <w:tcPr>
            <w:tcW w:w="5000" w:type="pct"/>
            <w:shd w:val="clear" w:color="auto" w:fill="44546A" w:themeFill="text2"/>
            <w:vAlign w:val="center"/>
          </w:tcPr>
          <w:p w14:paraId="4786C657" w14:textId="11EB7836" w:rsidR="004F7D5F" w:rsidRPr="00840A59" w:rsidRDefault="002E26C1" w:rsidP="00871C02">
            <w:pPr>
              <w:pStyle w:val="Default"/>
              <w:rPr>
                <w:rFonts w:eastAsiaTheme="minorHAnsi" w:cstheme="minorHAnsi"/>
                <w:color w:val="auto"/>
                <w:sz w:val="22"/>
                <w:szCs w:val="22"/>
              </w:rPr>
            </w:pPr>
            <w:bookmarkStart w:id="44" w:name="_Hlk173231883"/>
            <w:r w:rsidRPr="00840A59">
              <w:rPr>
                <w:rFonts w:eastAsiaTheme="minorHAnsi" w:cstheme="minorHAnsi"/>
                <w:b/>
                <w:bCs/>
                <w:color w:val="FFFFFF" w:themeColor="background1"/>
              </w:rPr>
              <w:t>Study Intervention</w:t>
            </w:r>
            <w:r w:rsidR="004F7D5F" w:rsidRPr="00840A59">
              <w:rPr>
                <w:rFonts w:eastAsiaTheme="minorHAnsi" w:cstheme="minorHAnsi"/>
                <w:b/>
                <w:bCs/>
                <w:color w:val="FFFFFF" w:themeColor="background1"/>
              </w:rPr>
              <w:t xml:space="preserve"> Narrative</w:t>
            </w:r>
          </w:p>
        </w:tc>
      </w:tr>
      <w:tr w:rsidR="004F7D5F" w:rsidRPr="00840A59" w14:paraId="5F6A6E14" w14:textId="77777777" w:rsidTr="00652A1E">
        <w:trPr>
          <w:trHeight w:val="864"/>
        </w:trPr>
        <w:tc>
          <w:tcPr>
            <w:tcW w:w="5000" w:type="pct"/>
            <w:shd w:val="clear" w:color="auto" w:fill="auto"/>
            <w:vAlign w:val="center"/>
          </w:tcPr>
          <w:p w14:paraId="2C4B4A34" w14:textId="0C92A378" w:rsidR="00DA6670" w:rsidRPr="00840A59" w:rsidRDefault="00DA6670" w:rsidP="00DA6670">
            <w:pPr>
              <w:spacing w:after="120"/>
              <w:rPr>
                <w:rFonts w:eastAsiaTheme="minorHAnsi"/>
              </w:rPr>
            </w:pPr>
          </w:p>
        </w:tc>
      </w:tr>
      <w:bookmarkEnd w:id="44"/>
    </w:tbl>
    <w:p w14:paraId="4115DBCE" w14:textId="77777777" w:rsidR="00DB00E2" w:rsidRPr="00840A59" w:rsidRDefault="00DB00E2" w:rsidP="00DB00E2">
      <w:pPr>
        <w:pStyle w:val="Default"/>
        <w:rPr>
          <w:rFonts w:cstheme="minorHAnsi"/>
          <w:color w:val="auto"/>
        </w:rPr>
      </w:pPr>
    </w:p>
    <w:p w14:paraId="20888842" w14:textId="30E00E37" w:rsidR="00DB00E2" w:rsidRPr="00840A59" w:rsidRDefault="00DB00E2" w:rsidP="004E1F27">
      <w:pPr>
        <w:pStyle w:val="Heading1"/>
      </w:pPr>
      <w:bookmarkStart w:id="45" w:name="_Procedures_Involved"/>
      <w:bookmarkStart w:id="46" w:name="_Toc174624493"/>
      <w:bookmarkEnd w:id="45"/>
      <w:r w:rsidRPr="00840A59">
        <w:t>Procedures Involved</w:t>
      </w:r>
      <w:bookmarkEnd w:id="46"/>
    </w:p>
    <w:p w14:paraId="58DB3A24"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8365"/>
        <w:gridCol w:w="985"/>
      </w:tblGrid>
      <w:tr w:rsidR="00783B3D" w:rsidRPr="00840A59" w14:paraId="026994A5" w14:textId="77777777" w:rsidTr="00D754FE">
        <w:trPr>
          <w:trHeight w:val="432"/>
        </w:trPr>
        <w:tc>
          <w:tcPr>
            <w:tcW w:w="5000" w:type="pct"/>
            <w:gridSpan w:val="2"/>
            <w:shd w:val="clear" w:color="auto" w:fill="44546A" w:themeFill="text2"/>
            <w:vAlign w:val="center"/>
          </w:tcPr>
          <w:p w14:paraId="4CA57440" w14:textId="1A695752" w:rsidR="00783B3D" w:rsidRPr="00840A59" w:rsidRDefault="00783B3D" w:rsidP="00D754FE">
            <w:pPr>
              <w:pStyle w:val="Default"/>
              <w:rPr>
                <w:rFonts w:eastAsiaTheme="minorHAnsi" w:cstheme="minorHAnsi"/>
                <w:b/>
                <w:bCs/>
                <w:noProof/>
                <w:color w:val="FFFFFF" w:themeColor="background1"/>
              </w:rPr>
            </w:pPr>
            <w:r w:rsidRPr="00840A59">
              <w:rPr>
                <w:rFonts w:eastAsiaTheme="minorHAnsi" w:cstheme="minorHAnsi"/>
                <w:b/>
                <w:bCs/>
                <w:noProof/>
                <w:color w:val="FFFFFF" w:themeColor="background1"/>
              </w:rPr>
              <w:t xml:space="preserve">Clinical Impact </w:t>
            </w:r>
          </w:p>
        </w:tc>
      </w:tr>
      <w:tr w:rsidR="00783B3D" w:rsidRPr="00840A59" w14:paraId="5B454A4B" w14:textId="77777777" w:rsidTr="00BB0180">
        <w:trPr>
          <w:trHeight w:val="1008"/>
        </w:trPr>
        <w:tc>
          <w:tcPr>
            <w:tcW w:w="4473" w:type="pct"/>
            <w:shd w:val="clear" w:color="auto" w:fill="D5DCE4" w:themeFill="text2" w:themeFillTint="33"/>
            <w:vAlign w:val="center"/>
          </w:tcPr>
          <w:p w14:paraId="4FE62782" w14:textId="77777777" w:rsidR="00783B3D" w:rsidRPr="00840A59" w:rsidRDefault="00783B3D" w:rsidP="00D754FE">
            <w:pPr>
              <w:pStyle w:val="Default"/>
              <w:rPr>
                <w:rFonts w:eastAsiaTheme="minorHAnsi" w:cstheme="minorHAnsi"/>
                <w:b/>
                <w:bCs/>
                <w:noProof/>
                <w:sz w:val="22"/>
                <w:szCs w:val="22"/>
              </w:rPr>
            </w:pPr>
            <w:r w:rsidRPr="00840A59">
              <w:rPr>
                <w:rFonts w:eastAsiaTheme="minorHAnsi" w:cstheme="minorHAnsi"/>
                <w:b/>
                <w:bCs/>
                <w:noProof/>
                <w:sz w:val="22"/>
                <w:szCs w:val="22"/>
              </w:rPr>
              <w:t>Does enrollment in this study inform, modify, or change a patient’s care?</w:t>
            </w:r>
          </w:p>
          <w:p w14:paraId="277825CE" w14:textId="5313708D" w:rsidR="00783B3D" w:rsidRPr="00840A59" w:rsidRDefault="00783B3D" w:rsidP="00D754FE">
            <w:pPr>
              <w:pStyle w:val="Default"/>
              <w:rPr>
                <w:rFonts w:eastAsiaTheme="minorHAnsi" w:cstheme="minorHAnsi"/>
                <w:i/>
                <w:iCs/>
                <w:noProof/>
                <w:color w:val="auto"/>
                <w:sz w:val="22"/>
                <w:szCs w:val="22"/>
              </w:rPr>
            </w:pPr>
            <w:r w:rsidRPr="00840A59">
              <w:rPr>
                <w:rFonts w:eastAsiaTheme="minorHAnsi" w:cstheme="minorHAnsi"/>
                <w:i/>
                <w:iCs/>
                <w:noProof/>
                <w:color w:val="auto"/>
                <w:sz w:val="22"/>
                <w:szCs w:val="22"/>
              </w:rPr>
              <w:t xml:space="preserve">Examples: length of a clinical intervention is extended, additional imaging is completed, a new clinical workflow is applied, a specific clinical standard is chosen/used with the patient </w:t>
            </w:r>
          </w:p>
        </w:tc>
        <w:tc>
          <w:tcPr>
            <w:tcW w:w="527" w:type="pct"/>
            <w:vAlign w:val="center"/>
          </w:tcPr>
          <w:p w14:paraId="474F1B97" w14:textId="625EFD7A" w:rsidR="00783B3D" w:rsidRPr="00840A59" w:rsidRDefault="00C3690E" w:rsidP="00D754FE">
            <w:pPr>
              <w:pStyle w:val="Default"/>
              <w:rPr>
                <w:rFonts w:cstheme="minorHAnsi"/>
                <w:noProof/>
                <w:sz w:val="22"/>
                <w:szCs w:val="22"/>
              </w:rPr>
            </w:pPr>
            <w:sdt>
              <w:sdtPr>
                <w:rPr>
                  <w:rFonts w:cstheme="minorHAnsi"/>
                  <w:noProof/>
                  <w:sz w:val="22"/>
                  <w:szCs w:val="22"/>
                </w:rPr>
                <w:id w:val="-1287586035"/>
                <w14:checkbox>
                  <w14:checked w14:val="0"/>
                  <w14:checkedState w14:val="2612" w14:font="MS Gothic"/>
                  <w14:uncheckedState w14:val="2610" w14:font="MS Gothic"/>
                </w14:checkbox>
              </w:sdtPr>
              <w:sdtEndPr/>
              <w:sdtContent>
                <w:r w:rsidR="002325EB">
                  <w:rPr>
                    <w:rFonts w:ascii="MS Gothic" w:eastAsia="MS Gothic" w:hAnsi="MS Gothic" w:cstheme="minorHAnsi"/>
                    <w:noProof/>
                    <w:sz w:val="22"/>
                    <w:szCs w:val="22"/>
                  </w:rPr>
                  <w:t>☐</w:t>
                </w:r>
              </w:sdtContent>
            </w:sdt>
            <w:r w:rsidR="00783B3D" w:rsidRPr="00840A59">
              <w:rPr>
                <w:rFonts w:cstheme="minorHAnsi"/>
                <w:noProof/>
                <w:sz w:val="22"/>
                <w:szCs w:val="22"/>
              </w:rPr>
              <w:t xml:space="preserve"> Yes</w:t>
            </w:r>
          </w:p>
          <w:p w14:paraId="4590B38F" w14:textId="48D5A40E" w:rsidR="00783B3D" w:rsidRPr="00840A59" w:rsidRDefault="00C3690E" w:rsidP="00D754FE">
            <w:pPr>
              <w:pStyle w:val="Default"/>
              <w:rPr>
                <w:rFonts w:eastAsiaTheme="minorHAnsi" w:cstheme="minorHAnsi"/>
                <w:noProof/>
                <w:sz w:val="22"/>
                <w:szCs w:val="22"/>
              </w:rPr>
            </w:pPr>
            <w:sdt>
              <w:sdtPr>
                <w:rPr>
                  <w:rFonts w:cstheme="minorHAnsi"/>
                  <w:noProof/>
                  <w:sz w:val="22"/>
                  <w:szCs w:val="22"/>
                </w:rPr>
                <w:id w:val="131528234"/>
                <w14:checkbox>
                  <w14:checked w14:val="0"/>
                  <w14:checkedState w14:val="2612" w14:font="MS Gothic"/>
                  <w14:uncheckedState w14:val="2610" w14:font="MS Gothic"/>
                </w14:checkbox>
              </w:sdtPr>
              <w:sdtEndPr/>
              <w:sdtContent>
                <w:r w:rsidR="00CE552B">
                  <w:rPr>
                    <w:rFonts w:ascii="MS Gothic" w:eastAsia="MS Gothic" w:hAnsi="MS Gothic" w:cstheme="minorHAnsi"/>
                    <w:noProof/>
                    <w:sz w:val="22"/>
                    <w:szCs w:val="22"/>
                  </w:rPr>
                  <w:t>☐</w:t>
                </w:r>
              </w:sdtContent>
            </w:sdt>
            <w:r w:rsidR="00783B3D" w:rsidRPr="00840A59">
              <w:rPr>
                <w:rFonts w:cstheme="minorHAnsi"/>
                <w:noProof/>
                <w:sz w:val="22"/>
                <w:szCs w:val="22"/>
              </w:rPr>
              <w:t xml:space="preserve"> No</w:t>
            </w:r>
          </w:p>
        </w:tc>
      </w:tr>
    </w:tbl>
    <w:p w14:paraId="0E0CBA0C" w14:textId="77777777" w:rsidR="00234A6A" w:rsidRPr="00840A59" w:rsidRDefault="00234A6A" w:rsidP="008B023A">
      <w:pPr>
        <w:pStyle w:val="Default"/>
        <w:rPr>
          <w:rFonts w:eastAsiaTheme="minorHAnsi" w:cstheme="minorHAnsi"/>
          <w:b/>
          <w:bCs/>
          <w:noProof/>
          <w:color w:val="833C0B" w:themeColor="accent2" w:themeShade="80"/>
          <w:sz w:val="22"/>
          <w:szCs w:val="22"/>
        </w:rPr>
      </w:pPr>
    </w:p>
    <w:p w14:paraId="1C9FD70B" w14:textId="4C4161A7" w:rsidR="008B023A" w:rsidRPr="00840A59" w:rsidRDefault="008B023A" w:rsidP="008B023A">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Procedures Narrative box, </w:t>
      </w:r>
      <w:r w:rsidR="002405F3" w:rsidRPr="00840A59">
        <w:rPr>
          <w:rFonts w:eastAsiaTheme="minorHAnsi" w:cstheme="minorHAnsi"/>
          <w:b/>
          <w:bCs/>
          <w:noProof/>
          <w:color w:val="833C0B" w:themeColor="accent2" w:themeShade="80"/>
          <w:sz w:val="22"/>
          <w:szCs w:val="22"/>
        </w:rPr>
        <w:t xml:space="preserve">address </w:t>
      </w:r>
      <w:r w:rsidRPr="00840A59">
        <w:rPr>
          <w:rFonts w:eastAsiaTheme="minorHAnsi" w:cstheme="minorHAnsi"/>
          <w:b/>
          <w:bCs/>
          <w:noProof/>
          <w:color w:val="833C0B" w:themeColor="accent2" w:themeShade="80"/>
          <w:sz w:val="22"/>
          <w:szCs w:val="22"/>
        </w:rPr>
        <w:t>the following</w:t>
      </w:r>
      <w:r w:rsidR="002405F3" w:rsidRPr="00840A59">
        <w:rPr>
          <w:rFonts w:eastAsiaTheme="minorHAnsi" w:cstheme="minorHAnsi"/>
          <w:b/>
          <w:bCs/>
          <w:noProof/>
          <w:color w:val="833C0B" w:themeColor="accent2" w:themeShade="80"/>
          <w:sz w:val="22"/>
          <w:szCs w:val="22"/>
        </w:rPr>
        <w:t xml:space="preserve"> </w:t>
      </w:r>
      <w:r w:rsidR="002405F3"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1626C39E" w14:textId="1FCE3EFE" w:rsidR="00195D95" w:rsidRPr="00840A59" w:rsidRDefault="00195D95" w:rsidP="002C2DE5">
      <w:pPr>
        <w:pStyle w:val="Default"/>
        <w:numPr>
          <w:ilvl w:val="0"/>
          <w:numId w:val="72"/>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 Design and Interventions</w:t>
      </w:r>
      <w:r w:rsidRPr="00840A59">
        <w:rPr>
          <w:rFonts w:eastAsiaTheme="minorHAnsi" w:cstheme="minorHAnsi"/>
          <w:b/>
          <w:bCs/>
          <w:noProof/>
          <w:color w:val="833C0B" w:themeColor="accent2" w:themeShade="80"/>
          <w:sz w:val="22"/>
          <w:szCs w:val="22"/>
        </w:rPr>
        <w:t>:</w:t>
      </w:r>
    </w:p>
    <w:p w14:paraId="36E3FBD9" w14:textId="2EAF4CEC" w:rsidR="008B023A" w:rsidRPr="00840A59" w:rsidRDefault="008B023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study design and include a study schema</w:t>
      </w:r>
      <w:r w:rsidRPr="00840A59">
        <w:rPr>
          <w:rFonts w:eastAsiaTheme="minorHAnsi" w:cstheme="minorHAnsi"/>
          <w:noProof/>
          <w:color w:val="833C0B" w:themeColor="accent2" w:themeShade="80"/>
          <w:sz w:val="22"/>
          <w:szCs w:val="22"/>
        </w:rPr>
        <w:t>, if available.</w:t>
      </w:r>
    </w:p>
    <w:p w14:paraId="7569E69B" w14:textId="272A733A"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all interventions/activities that will occur</w:t>
      </w:r>
      <w:r w:rsidR="00B8051E" w:rsidRPr="00840A59">
        <w:rPr>
          <w:rFonts w:eastAsiaTheme="minorHAnsi" w:cstheme="minorHAnsi"/>
          <w:b/>
          <w:bCs/>
          <w:noProof/>
          <w:color w:val="833C0B" w:themeColor="accent2" w:themeShade="80"/>
          <w:sz w:val="22"/>
          <w:szCs w:val="22"/>
        </w:rPr>
        <w:t>, including use of drugs and devices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even if not investigational. For each, </w:t>
      </w:r>
      <w:r w:rsidR="00234A6A" w:rsidRPr="00840A59">
        <w:rPr>
          <w:rFonts w:eastAsiaTheme="minorHAnsi" w:cstheme="minorHAnsi"/>
          <w:noProof/>
          <w:color w:val="833C0B" w:themeColor="accent2" w:themeShade="80"/>
          <w:sz w:val="22"/>
          <w:szCs w:val="22"/>
        </w:rPr>
        <w:t xml:space="preserve">address </w:t>
      </w:r>
      <w:r w:rsidRPr="00840A59">
        <w:rPr>
          <w:rFonts w:eastAsiaTheme="minorHAnsi" w:cstheme="minorHAnsi"/>
          <w:noProof/>
          <w:color w:val="833C0B" w:themeColor="accent2" w:themeShade="80"/>
          <w:sz w:val="22"/>
          <w:szCs w:val="22"/>
        </w:rPr>
        <w:t xml:space="preserve">the following: </w:t>
      </w:r>
    </w:p>
    <w:p w14:paraId="7D2174E2" w14:textId="14F1E303" w:rsidR="00234A6A" w:rsidRPr="00840A59" w:rsidRDefault="00234A6A"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each</w:t>
      </w:r>
      <w:r w:rsidR="00A121FA" w:rsidRPr="00840A59">
        <w:rPr>
          <w:rFonts w:eastAsiaTheme="minorHAnsi" w:cstheme="minorHAnsi"/>
          <w:b/>
          <w:bCs/>
          <w:noProof/>
          <w:color w:val="833C0B" w:themeColor="accent2" w:themeShade="80"/>
          <w:sz w:val="22"/>
          <w:szCs w:val="22"/>
        </w:rPr>
        <w:t xml:space="preserve"> activity</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clarify whether </w:t>
      </w:r>
      <w:r w:rsidR="00A121FA" w:rsidRPr="00840A59">
        <w:rPr>
          <w:rFonts w:eastAsiaTheme="minorHAnsi" w:cstheme="minorHAnsi"/>
          <w:noProof/>
          <w:color w:val="833C0B" w:themeColor="accent2" w:themeShade="80"/>
          <w:sz w:val="22"/>
          <w:szCs w:val="22"/>
        </w:rPr>
        <w:t>the intervention is established as a standard of care or deviates from typical clinical practice.</w:t>
      </w:r>
    </w:p>
    <w:p w14:paraId="7AC0CBCE" w14:textId="77777777" w:rsidR="007C3C4A" w:rsidRPr="00840A59" w:rsidRDefault="007C3C4A">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drugs and devices: </w:t>
      </w:r>
      <w:r w:rsidRPr="00840A59">
        <w:rPr>
          <w:rFonts w:eastAsiaTheme="minorHAnsi" w:cstheme="minorHAnsi"/>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purpose of use, regulatory approval status, if they are used solely within their approved indications/labeling</w:t>
      </w:r>
    </w:p>
    <w:p w14:paraId="4B8542DB" w14:textId="738BE06D" w:rsidR="003D5869" w:rsidRPr="00840A59" w:rsidRDefault="003D5869"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Briefly describe the timing and frequency procedures, </w:t>
      </w:r>
      <w:r w:rsidRPr="00840A59">
        <w:rPr>
          <w:rFonts w:eastAsiaTheme="minorHAnsi" w:cstheme="minorHAnsi"/>
          <w:noProof/>
          <w:color w:val="833C0B" w:themeColor="accent2" w:themeShade="80"/>
          <w:sz w:val="22"/>
          <w:szCs w:val="22"/>
        </w:rPr>
        <w:t>including procedures to monitor participants for safety and minimize the magnitude or probability of risks.</w:t>
      </w:r>
    </w:p>
    <w:p w14:paraId="46C3D1C6" w14:textId="0EF6BC15" w:rsidR="006C437B" w:rsidRPr="00840A59" w:rsidRDefault="003D5869"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Any expected overlap with standard of care clinical appointments or procedures.</w:t>
      </w:r>
    </w:p>
    <w:p w14:paraId="7F225B6F" w14:textId="5B845309" w:rsidR="00672A8B" w:rsidRPr="00840A59" w:rsidRDefault="00672A8B"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Identify </w:t>
      </w:r>
      <w:r w:rsidR="001E776C" w:rsidRPr="00840A59">
        <w:rPr>
          <w:rFonts w:eastAsiaTheme="minorHAnsi" w:cstheme="minorHAnsi"/>
          <w:noProof/>
          <w:color w:val="833C0B" w:themeColor="accent2" w:themeShade="80"/>
          <w:sz w:val="22"/>
          <w:szCs w:val="22"/>
        </w:rPr>
        <w:t>the</w:t>
      </w:r>
      <w:r w:rsidR="002E302B" w:rsidRPr="00840A59">
        <w:rPr>
          <w:rFonts w:eastAsiaTheme="minorHAnsi" w:cstheme="minorHAnsi"/>
          <w:noProof/>
          <w:color w:val="833C0B" w:themeColor="accent2" w:themeShade="80"/>
          <w:sz w:val="22"/>
          <w:szCs w:val="22"/>
        </w:rPr>
        <w:t xml:space="preserve"> physical </w:t>
      </w:r>
      <w:r w:rsidRPr="00840A59">
        <w:rPr>
          <w:rFonts w:eastAsiaTheme="minorHAnsi" w:cstheme="minorHAnsi"/>
          <w:noProof/>
          <w:color w:val="833C0B" w:themeColor="accent2" w:themeShade="80"/>
          <w:sz w:val="22"/>
          <w:szCs w:val="22"/>
        </w:rPr>
        <w:t>locations in which research activities will take place.</w:t>
      </w:r>
    </w:p>
    <w:p w14:paraId="0153E75F" w14:textId="4DFFD4DB" w:rsidR="002E302B" w:rsidRPr="00840A59" w:rsidRDefault="002E302B" w:rsidP="002E302B">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the study includes deception or incomplete disclosure</w:t>
      </w:r>
      <w:r w:rsidR="006B12FC" w:rsidRPr="00840A59">
        <w:rPr>
          <w:rFonts w:eastAsiaTheme="minorHAnsi" w:cstheme="minorHAnsi"/>
          <w:b/>
          <w:bCs/>
          <w:noProof/>
          <w:color w:val="833C0B" w:themeColor="accent2" w:themeShade="80"/>
          <w:sz w:val="22"/>
          <w:szCs w:val="22"/>
        </w:rPr>
        <w:t xml:space="preserve"> </w:t>
      </w:r>
      <w:r w:rsidR="006B12FC" w:rsidRPr="00840A59">
        <w:rPr>
          <w:rFonts w:eastAsiaTheme="minorHAnsi" w:cstheme="minorHAnsi"/>
          <w:noProof/>
          <w:color w:val="833C0B" w:themeColor="accent2" w:themeShade="80"/>
          <w:sz w:val="22"/>
          <w:szCs w:val="22"/>
        </w:rPr>
        <w:t>(</w:t>
      </w:r>
      <w:r w:rsidR="00FE2BB4" w:rsidRPr="00840A59">
        <w:rPr>
          <w:rFonts w:eastAsiaTheme="minorHAnsi" w:cstheme="minorHAnsi"/>
          <w:noProof/>
          <w:color w:val="833C0B" w:themeColor="accent2" w:themeShade="80"/>
          <w:sz w:val="22"/>
          <w:szCs w:val="22"/>
        </w:rPr>
        <w:t>other than drug placebos</w:t>
      </w:r>
      <w:r w:rsidR="006B12FC" w:rsidRPr="00840A59">
        <w:rPr>
          <w:rFonts w:eastAsiaTheme="minorHAnsi" w:cstheme="minorHAnsi"/>
          <w:noProof/>
          <w:color w:val="833C0B" w:themeColor="accent2" w:themeShade="80"/>
          <w:sz w:val="22"/>
          <w:szCs w:val="22"/>
        </w:rPr>
        <w:t>)</w:t>
      </w:r>
      <w:r w:rsidR="00652A1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describe why the deception is necessary and outline how participants will be </w:t>
      </w:r>
      <w:r w:rsidR="006B12FC" w:rsidRPr="00840A59">
        <w:rPr>
          <w:rFonts w:eastAsiaTheme="minorHAnsi" w:cstheme="minorHAnsi"/>
          <w:noProof/>
          <w:color w:val="833C0B" w:themeColor="accent2" w:themeShade="80"/>
          <w:sz w:val="22"/>
          <w:szCs w:val="22"/>
        </w:rPr>
        <w:t>deceived.</w:t>
      </w:r>
    </w:p>
    <w:p w14:paraId="71D635C2" w14:textId="17451F7A" w:rsidR="0082178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Data and Specimens Collected:</w:t>
      </w:r>
      <w:r w:rsidRPr="00840A59">
        <w:rPr>
          <w:rFonts w:eastAsiaTheme="minorHAnsi" w:cstheme="minorHAnsi"/>
          <w:b/>
          <w:bCs/>
          <w:noProof/>
          <w:color w:val="833C0B" w:themeColor="accent2" w:themeShade="80"/>
          <w:sz w:val="22"/>
          <w:szCs w:val="22"/>
        </w:rPr>
        <w:t xml:space="preserve"> </w:t>
      </w:r>
      <w:r w:rsidR="00821785" w:rsidRPr="00840A59">
        <w:rPr>
          <w:rFonts w:eastAsiaTheme="minorHAnsi" w:cstheme="minorHAnsi"/>
          <w:b/>
          <w:bCs/>
          <w:noProof/>
          <w:color w:val="833C0B" w:themeColor="accent2" w:themeShade="80"/>
          <w:sz w:val="22"/>
          <w:szCs w:val="22"/>
        </w:rPr>
        <w:t xml:space="preserve">Describe all data and specimens to be collected </w:t>
      </w:r>
      <w:r w:rsidR="00821785" w:rsidRPr="00840A59">
        <w:rPr>
          <w:rFonts w:eastAsiaTheme="minorHAnsi" w:cstheme="minorHAnsi"/>
          <w:noProof/>
          <w:color w:val="833C0B" w:themeColor="accent2" w:themeShade="80"/>
          <w:sz w:val="22"/>
          <w:szCs w:val="22"/>
        </w:rPr>
        <w:t>about/from participants, including:</w:t>
      </w:r>
    </w:p>
    <w:p w14:paraId="40FA4AB7" w14:textId="4E595235"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Methods of data collection</w:t>
      </w:r>
      <w:r w:rsidRPr="00840A59">
        <w:rPr>
          <w:rFonts w:eastAsiaTheme="minorHAnsi" w:cstheme="minorHAnsi"/>
          <w:noProof/>
          <w:color w:val="833C0B" w:themeColor="accent2" w:themeShade="80"/>
          <w:sz w:val="22"/>
          <w:szCs w:val="22"/>
        </w:rPr>
        <w:t xml:space="preserve"> (e.g., surveys, recordings, laboratory tests)</w:t>
      </w:r>
      <w:r w:rsidR="00871C02" w:rsidRPr="00840A59">
        <w:rPr>
          <w:rFonts w:eastAsiaTheme="minorHAnsi" w:cstheme="minorHAnsi"/>
          <w:noProof/>
          <w:color w:val="833C0B" w:themeColor="accent2" w:themeShade="80"/>
          <w:sz w:val="22"/>
          <w:szCs w:val="22"/>
        </w:rPr>
        <w:t xml:space="preserve">, including any procedures used to mitigate and </w:t>
      </w:r>
      <w:hyperlink r:id="rId36" w:history="1">
        <w:r w:rsidR="00871C02" w:rsidRPr="00840A59">
          <w:rPr>
            <w:rStyle w:val="Hyperlink"/>
            <w:rFonts w:eastAsiaTheme="minorHAnsi" w:cstheme="minorHAnsi"/>
            <w:noProof/>
            <w:sz w:val="22"/>
            <w:szCs w:val="22"/>
          </w:rPr>
          <w:t>minimize the receipt of ‘bot’ or erroneous data</w:t>
        </w:r>
      </w:hyperlink>
    </w:p>
    <w:p w14:paraId="4D29B8C4" w14:textId="107E94CF" w:rsidR="00821785" w:rsidRPr="00840A59" w:rsidRDefault="007C3C4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Descriptions of any </w:t>
      </w:r>
      <w:r w:rsidR="00821785" w:rsidRPr="00840A59">
        <w:rPr>
          <w:rFonts w:eastAsiaTheme="minorHAnsi" w:cstheme="minorHAnsi"/>
          <w:b/>
          <w:bCs/>
          <w:noProof/>
          <w:color w:val="833C0B" w:themeColor="accent2" w:themeShade="80"/>
          <w:sz w:val="22"/>
          <w:szCs w:val="22"/>
        </w:rPr>
        <w:t xml:space="preserve">secondary </w:t>
      </w:r>
      <w:r w:rsidR="00672C87" w:rsidRPr="00840A59">
        <w:rPr>
          <w:rFonts w:eastAsiaTheme="minorHAnsi" w:cstheme="minorHAnsi"/>
          <w:b/>
          <w:bCs/>
          <w:noProof/>
          <w:color w:val="833C0B" w:themeColor="accent2" w:themeShade="80"/>
          <w:sz w:val="22"/>
          <w:szCs w:val="22"/>
        </w:rPr>
        <w:t>data/</w:t>
      </w:r>
      <w:r w:rsidR="00821785" w:rsidRPr="00840A59">
        <w:rPr>
          <w:rFonts w:eastAsiaTheme="minorHAnsi" w:cstheme="minorHAnsi"/>
          <w:b/>
          <w:bCs/>
          <w:noProof/>
          <w:color w:val="833C0B" w:themeColor="accent2" w:themeShade="80"/>
          <w:sz w:val="22"/>
          <w:szCs w:val="22"/>
        </w:rPr>
        <w:t>record sources</w:t>
      </w:r>
      <w:r w:rsidR="00821785" w:rsidRPr="00840A59">
        <w:rPr>
          <w:rFonts w:eastAsiaTheme="minorHAnsi" w:cstheme="minorHAnsi"/>
          <w:noProof/>
          <w:color w:val="833C0B" w:themeColor="accent2" w:themeShade="80"/>
          <w:sz w:val="22"/>
          <w:szCs w:val="22"/>
        </w:rPr>
        <w:t xml:space="preserve"> (e.g., medical records, </w:t>
      </w:r>
      <w:r w:rsidRPr="00840A59">
        <w:rPr>
          <w:rFonts w:eastAsiaTheme="minorHAnsi" w:cstheme="minorHAnsi"/>
          <w:noProof/>
          <w:color w:val="833C0B" w:themeColor="accent2" w:themeShade="80"/>
          <w:sz w:val="22"/>
          <w:szCs w:val="22"/>
        </w:rPr>
        <w:t>data from prior research studies, etc.</w:t>
      </w:r>
      <w:r w:rsidR="00821785" w:rsidRPr="00840A59">
        <w:rPr>
          <w:rFonts w:eastAsiaTheme="minorHAnsi" w:cstheme="minorHAnsi"/>
          <w:noProof/>
          <w:color w:val="833C0B" w:themeColor="accent2" w:themeShade="80"/>
          <w:sz w:val="22"/>
          <w:szCs w:val="22"/>
        </w:rPr>
        <w:t>)</w:t>
      </w:r>
    </w:p>
    <w:p w14:paraId="6071219C" w14:textId="1BC1D6A5" w:rsidR="00577030" w:rsidRPr="00840A59" w:rsidRDefault="00577030"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Note: If data will be obtained from the medical record, then </w:t>
      </w:r>
      <w:r w:rsidRPr="00840A59">
        <w:rPr>
          <w:rFonts w:eastAsiaTheme="minorHAnsi" w:cstheme="minorHAnsi"/>
          <w:i/>
          <w:iCs/>
          <w:noProof/>
          <w:color w:val="833C0B" w:themeColor="accent2" w:themeShade="80"/>
          <w:sz w:val="22"/>
          <w:szCs w:val="22"/>
        </w:rPr>
        <w:t>HIPAA Authorization</w:t>
      </w:r>
      <w:r w:rsidRPr="00840A59">
        <w:rPr>
          <w:rFonts w:eastAsiaTheme="minorHAnsi" w:cstheme="minorHAnsi"/>
          <w:noProof/>
          <w:color w:val="833C0B" w:themeColor="accent2" w:themeShade="80"/>
          <w:sz w:val="22"/>
          <w:szCs w:val="22"/>
        </w:rPr>
        <w:t xml:space="preserve"> or a </w:t>
      </w:r>
      <w:r w:rsidRPr="00840A59">
        <w:rPr>
          <w:rFonts w:eastAsiaTheme="minorHAnsi" w:cstheme="minorHAnsi"/>
          <w:i/>
          <w:iCs/>
          <w:noProof/>
          <w:color w:val="833C0B" w:themeColor="accent2" w:themeShade="80"/>
          <w:sz w:val="22"/>
          <w:szCs w:val="22"/>
        </w:rPr>
        <w:t>waiver of HIPAA Authorization</w:t>
      </w:r>
      <w:r w:rsidRPr="00840A59">
        <w:rPr>
          <w:rFonts w:eastAsiaTheme="minorHAnsi" w:cstheme="minorHAnsi"/>
          <w:noProof/>
          <w:color w:val="833C0B" w:themeColor="accent2" w:themeShade="80"/>
          <w:sz w:val="22"/>
          <w:szCs w:val="22"/>
        </w:rPr>
        <w:t xml:space="preserve"> will be required for the research.</w:t>
      </w:r>
    </w:p>
    <w:p w14:paraId="0F0DF6B3" w14:textId="77777777" w:rsidR="00212326" w:rsidRPr="00840A59" w:rsidRDefault="00821785" w:rsidP="00212326">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Details on any specimens to be collected</w:t>
      </w:r>
      <w:r w:rsidRPr="00840A59">
        <w:rPr>
          <w:rFonts w:eastAsiaTheme="minorHAnsi" w:cstheme="minorHAnsi"/>
          <w:noProof/>
          <w:color w:val="833C0B" w:themeColor="accent2" w:themeShade="80"/>
          <w:sz w:val="22"/>
          <w:szCs w:val="22"/>
        </w:rPr>
        <w:t xml:space="preserve">. For each specimen, describe the timing, frequency, quantity, </w:t>
      </w:r>
      <w:r w:rsidR="007C3C4A" w:rsidRPr="00840A59">
        <w:rPr>
          <w:rFonts w:eastAsiaTheme="minorHAnsi" w:cstheme="minorHAnsi"/>
          <w:noProof/>
          <w:color w:val="833C0B" w:themeColor="accent2" w:themeShade="80"/>
          <w:sz w:val="22"/>
          <w:szCs w:val="22"/>
        </w:rPr>
        <w:t xml:space="preserve">and </w:t>
      </w:r>
      <w:r w:rsidRPr="00840A59">
        <w:rPr>
          <w:rFonts w:eastAsiaTheme="minorHAnsi" w:cstheme="minorHAnsi"/>
          <w:noProof/>
          <w:color w:val="833C0B" w:themeColor="accent2" w:themeShade="80"/>
          <w:sz w:val="22"/>
          <w:szCs w:val="22"/>
        </w:rPr>
        <w:t>method of collection,</w:t>
      </w:r>
      <w:r w:rsidR="007C3C4A" w:rsidRPr="00840A59">
        <w:rPr>
          <w:rFonts w:eastAsiaTheme="minorHAnsi" w:cstheme="minorHAnsi"/>
          <w:noProof/>
          <w:color w:val="833C0B" w:themeColor="accent2" w:themeShade="80"/>
          <w:sz w:val="22"/>
          <w:szCs w:val="22"/>
        </w:rPr>
        <w:t xml:space="preserve"> as well as all</w:t>
      </w:r>
      <w:r w:rsidRPr="00840A59">
        <w:rPr>
          <w:rFonts w:eastAsiaTheme="minorHAnsi" w:cstheme="minorHAnsi"/>
          <w:noProof/>
          <w:color w:val="833C0B" w:themeColor="accent2" w:themeShade="80"/>
          <w:sz w:val="22"/>
          <w:szCs w:val="22"/>
        </w:rPr>
        <w:t xml:space="preserve"> associated testing to be completed</w:t>
      </w:r>
      <w:r w:rsidR="007C3C4A" w:rsidRPr="00840A59">
        <w:rPr>
          <w:rFonts w:eastAsiaTheme="minorHAnsi" w:cstheme="minorHAnsi"/>
          <w:noProof/>
          <w:color w:val="833C0B" w:themeColor="accent2" w:themeShade="80"/>
          <w:sz w:val="22"/>
          <w:szCs w:val="22"/>
        </w:rPr>
        <w:t xml:space="preserve"> with the specimens</w:t>
      </w:r>
      <w:r w:rsidRPr="00840A59">
        <w:rPr>
          <w:rFonts w:eastAsiaTheme="minorHAnsi" w:cstheme="minorHAnsi"/>
          <w:noProof/>
          <w:color w:val="833C0B" w:themeColor="accent2" w:themeShade="80"/>
          <w:sz w:val="22"/>
          <w:szCs w:val="22"/>
        </w:rPr>
        <w:t xml:space="preserve">. </w:t>
      </w:r>
    </w:p>
    <w:p w14:paraId="4ED14F0F" w14:textId="0265B087" w:rsidR="00212326" w:rsidRPr="00840A59" w:rsidRDefault="008B2EC3"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Additionally, indicate if any data about </w:t>
      </w:r>
      <w:r w:rsidR="00212326" w:rsidRPr="00840A59">
        <w:rPr>
          <w:rFonts w:eastAsiaTheme="minorHAnsi" w:cstheme="minorHAnsi"/>
          <w:b/>
          <w:bCs/>
          <w:noProof/>
          <w:color w:val="833C0B" w:themeColor="accent2" w:themeShade="80"/>
          <w:sz w:val="22"/>
          <w:szCs w:val="22"/>
        </w:rPr>
        <w:t>minors will be collected</w:t>
      </w:r>
      <w:r w:rsidRPr="00840A59">
        <w:rPr>
          <w:rFonts w:eastAsiaTheme="minorHAnsi" w:cstheme="minorHAnsi"/>
          <w:noProof/>
          <w:color w:val="833C0B" w:themeColor="accent2" w:themeShade="80"/>
          <w:sz w:val="22"/>
          <w:szCs w:val="22"/>
        </w:rPr>
        <w:t>,</w:t>
      </w:r>
      <w:r w:rsidR="00B4495F" w:rsidRPr="00840A59">
        <w:rPr>
          <w:rFonts w:eastAsiaTheme="minorHAnsi" w:cstheme="minorHAnsi"/>
          <w:noProof/>
          <w:color w:val="833C0B" w:themeColor="accent2" w:themeShade="80"/>
          <w:sz w:val="22"/>
          <w:szCs w:val="22"/>
        </w:rPr>
        <w:t xml:space="preserve"> regardless of </w:t>
      </w:r>
      <w:r w:rsidRPr="00840A59">
        <w:rPr>
          <w:rFonts w:eastAsiaTheme="minorHAnsi" w:cstheme="minorHAnsi"/>
          <w:noProof/>
          <w:color w:val="833C0B" w:themeColor="accent2" w:themeShade="80"/>
          <w:sz w:val="22"/>
          <w:szCs w:val="22"/>
        </w:rPr>
        <w:t>the enrollment of minors in the research</w:t>
      </w:r>
      <w:r w:rsidR="00B4495F" w:rsidRPr="00840A59">
        <w:rPr>
          <w:rFonts w:eastAsiaTheme="minorHAnsi" w:cstheme="minorHAnsi"/>
          <w:noProof/>
          <w:color w:val="833C0B" w:themeColor="accent2" w:themeShade="80"/>
          <w:sz w:val="22"/>
          <w:szCs w:val="22"/>
        </w:rPr>
        <w:t xml:space="preserve">. </w:t>
      </w:r>
      <w:r w:rsidR="00391676" w:rsidRPr="00840A59">
        <w:rPr>
          <w:rFonts w:eastAsiaTheme="minorHAnsi" w:cstheme="minorHAnsi"/>
          <w:noProof/>
          <w:color w:val="833C0B" w:themeColor="accent2" w:themeShade="80"/>
          <w:sz w:val="22"/>
          <w:szCs w:val="22"/>
        </w:rPr>
        <w:t>If not enrolling minors, will there be any indirect data collection about children, such as details about a participant’s non-adult child?</w:t>
      </w:r>
    </w:p>
    <w:p w14:paraId="015FAC29" w14:textId="6CFA9127" w:rsidR="007C3C4A" w:rsidRPr="00840A59" w:rsidRDefault="007C3C4A" w:rsidP="002C2DE5">
      <w:pPr>
        <w:pStyle w:val="Default"/>
        <w:numPr>
          <w:ilvl w:val="1"/>
          <w:numId w:val="72"/>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lastRenderedPageBreak/>
        <w:t xml:space="preserve">Note: Any tools, questionnaires, or scripts used with participants to collect study data should be included in the eIRB submission under Local Site Documents #3. </w:t>
      </w:r>
    </w:p>
    <w:p w14:paraId="6B3BE6C8" w14:textId="76F2B3B8" w:rsidR="00195D9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Long-Term Follow-up</w:t>
      </w:r>
      <w:r w:rsidR="00043C1C" w:rsidRPr="00840A59">
        <w:rPr>
          <w:rFonts w:eastAsiaTheme="minorHAnsi" w:cstheme="minorHAnsi"/>
          <w:b/>
          <w:bCs/>
          <w:i/>
          <w:iCs/>
          <w:noProof/>
          <w:color w:val="833C0B" w:themeColor="accent2" w:themeShade="80"/>
          <w:sz w:val="22"/>
          <w:szCs w:val="22"/>
        </w:rPr>
        <w:t xml:space="preserve"> Plans</w:t>
      </w:r>
      <w:r w:rsidRPr="00840A59">
        <w:rPr>
          <w:rFonts w:eastAsiaTheme="minorHAnsi" w:cstheme="minorHAnsi"/>
          <w:b/>
          <w:bCs/>
          <w:noProof/>
          <w:color w:val="833C0B" w:themeColor="accent2" w:themeShade="80"/>
          <w:sz w:val="22"/>
          <w:szCs w:val="22"/>
        </w:rPr>
        <w:t xml:space="preserve">: </w:t>
      </w:r>
      <w:r w:rsidR="0098230E" w:rsidRPr="00840A59">
        <w:rPr>
          <w:rFonts w:eastAsiaTheme="minorHAnsi" w:cstheme="minorHAnsi"/>
          <w:b/>
          <w:bCs/>
          <w:noProof/>
          <w:color w:val="833C0B" w:themeColor="accent2" w:themeShade="80"/>
          <w:sz w:val="22"/>
          <w:szCs w:val="22"/>
        </w:rPr>
        <w:t xml:space="preserve">Describe the </w:t>
      </w:r>
      <w:r w:rsidR="003D5869" w:rsidRPr="00840A59">
        <w:rPr>
          <w:rFonts w:eastAsiaTheme="minorHAnsi" w:cstheme="minorHAnsi"/>
          <w:b/>
          <w:bCs/>
          <w:noProof/>
          <w:color w:val="833C0B" w:themeColor="accent2" w:themeShade="80"/>
          <w:sz w:val="22"/>
          <w:szCs w:val="22"/>
        </w:rPr>
        <w:t>plans for</w:t>
      </w:r>
      <w:r w:rsidR="007C3C4A" w:rsidRPr="00840A59">
        <w:rPr>
          <w:rFonts w:eastAsiaTheme="minorHAnsi" w:cstheme="minorHAnsi"/>
          <w:b/>
          <w:bCs/>
          <w:noProof/>
          <w:color w:val="833C0B" w:themeColor="accent2" w:themeShade="80"/>
          <w:sz w:val="22"/>
          <w:szCs w:val="22"/>
        </w:rPr>
        <w:t xml:space="preserve"> long-term follow-up of participants,</w:t>
      </w:r>
      <w:r w:rsidR="007C3C4A" w:rsidRPr="00840A59">
        <w:rPr>
          <w:rFonts w:eastAsiaTheme="minorHAnsi" w:cstheme="minorHAnsi"/>
          <w:noProof/>
          <w:color w:val="833C0B" w:themeColor="accent2" w:themeShade="80"/>
          <w:sz w:val="22"/>
          <w:szCs w:val="22"/>
        </w:rPr>
        <w:t xml:space="preserve"> including</w:t>
      </w:r>
      <w:r w:rsidR="00195D95" w:rsidRPr="00840A59">
        <w:rPr>
          <w:rFonts w:eastAsiaTheme="minorHAnsi" w:cstheme="minorHAnsi"/>
          <w:noProof/>
          <w:color w:val="833C0B" w:themeColor="accent2" w:themeShade="80"/>
          <w:sz w:val="22"/>
          <w:szCs w:val="22"/>
        </w:rPr>
        <w:t>:</w:t>
      </w:r>
    </w:p>
    <w:p w14:paraId="4B775F6A" w14:textId="0CA9CAE4" w:rsidR="008B023A" w:rsidRPr="00840A59" w:rsidRDefault="00195D9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w:t>
      </w:r>
      <w:r w:rsidR="007C3C4A" w:rsidRPr="00840A59">
        <w:rPr>
          <w:rFonts w:eastAsiaTheme="minorHAnsi" w:cstheme="minorHAnsi"/>
          <w:noProof/>
          <w:color w:val="833C0B" w:themeColor="accent2" w:themeShade="80"/>
          <w:sz w:val="22"/>
          <w:szCs w:val="22"/>
        </w:rPr>
        <w:t>ata collection to occur after all research-related procedures are completed</w:t>
      </w:r>
    </w:p>
    <w:p w14:paraId="6C3E907D" w14:textId="15E8D2F8" w:rsidR="00A121FA" w:rsidRPr="00840A59" w:rsidRDefault="00A121FA" w:rsidP="00A121F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The expected frequency of interactions with participants or follow-up visits</w:t>
      </w:r>
    </w:p>
    <w:p w14:paraId="1716B1EA" w14:textId="53AFD64E" w:rsidR="0007172C" w:rsidRPr="00840A59" w:rsidRDefault="00195D95" w:rsidP="007E0BD1">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Plans to </w:t>
      </w:r>
      <w:r w:rsidR="00A121FA" w:rsidRPr="00840A59">
        <w:rPr>
          <w:rFonts w:eastAsiaTheme="minorHAnsi" w:cstheme="minorHAnsi"/>
          <w:noProof/>
          <w:color w:val="833C0B" w:themeColor="accent2" w:themeShade="80"/>
          <w:sz w:val="22"/>
          <w:szCs w:val="22"/>
        </w:rPr>
        <w:t xml:space="preserve">track </w:t>
      </w:r>
      <w:r w:rsidRPr="00840A59">
        <w:rPr>
          <w:rFonts w:eastAsiaTheme="minorHAnsi" w:cstheme="minorHAnsi"/>
          <w:noProof/>
          <w:color w:val="833C0B" w:themeColor="accent2" w:themeShade="80"/>
          <w:sz w:val="22"/>
          <w:szCs w:val="22"/>
        </w:rPr>
        <w:t>participant outcomes</w:t>
      </w:r>
      <w:r w:rsidR="00A121FA"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survival using publicly available data (e.g., vital statistics records)</w:t>
      </w:r>
    </w:p>
    <w:p w14:paraId="00397992"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9350"/>
      </w:tblGrid>
      <w:tr w:rsidR="008B023A" w:rsidRPr="00840A59" w14:paraId="50E1635F" w14:textId="77777777" w:rsidTr="00871C02">
        <w:trPr>
          <w:trHeight w:val="432"/>
        </w:trPr>
        <w:tc>
          <w:tcPr>
            <w:tcW w:w="5000" w:type="pct"/>
            <w:shd w:val="clear" w:color="auto" w:fill="44546A" w:themeFill="text2"/>
            <w:vAlign w:val="center"/>
          </w:tcPr>
          <w:p w14:paraId="3DFDE906" w14:textId="10C57FEF" w:rsidR="008B023A" w:rsidRPr="00840A59" w:rsidRDefault="008B023A"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Procedures Narrative</w:t>
            </w:r>
          </w:p>
        </w:tc>
      </w:tr>
      <w:tr w:rsidR="008B023A" w:rsidRPr="00840A59" w14:paraId="3C0F7535" w14:textId="77777777" w:rsidTr="002C2DE5">
        <w:trPr>
          <w:trHeight w:val="432"/>
        </w:trPr>
        <w:tc>
          <w:tcPr>
            <w:tcW w:w="5000" w:type="pct"/>
            <w:shd w:val="clear" w:color="auto" w:fill="D5DCE4" w:themeFill="text2" w:themeFillTint="33"/>
            <w:vAlign w:val="center"/>
          </w:tcPr>
          <w:p w14:paraId="71AE0555" w14:textId="6D0305E4" w:rsidR="008B023A" w:rsidRPr="00840A59" w:rsidRDefault="002405F3" w:rsidP="000F441B">
            <w:pPr>
              <w:rPr>
                <w:rFonts w:eastAsiaTheme="minorHAnsi"/>
              </w:rPr>
            </w:pPr>
            <w:r w:rsidRPr="00840A59">
              <w:rPr>
                <w:rFonts w:eastAsiaTheme="minorHAnsi"/>
              </w:rPr>
              <w:t xml:space="preserve">1. </w:t>
            </w:r>
            <w:r w:rsidR="003D5869" w:rsidRPr="00840A59">
              <w:rPr>
                <w:rFonts w:eastAsiaTheme="minorHAnsi"/>
              </w:rPr>
              <w:t>Study Design and Interventions</w:t>
            </w:r>
          </w:p>
        </w:tc>
      </w:tr>
      <w:tr w:rsidR="003D5869" w:rsidRPr="00DA6670" w14:paraId="1CDDCF17" w14:textId="77777777" w:rsidTr="00BB0180">
        <w:trPr>
          <w:trHeight w:val="864"/>
        </w:trPr>
        <w:tc>
          <w:tcPr>
            <w:tcW w:w="5000" w:type="pct"/>
            <w:shd w:val="clear" w:color="auto" w:fill="auto"/>
            <w:vAlign w:val="center"/>
          </w:tcPr>
          <w:p w14:paraId="1E39722C" w14:textId="66CBAE05" w:rsidR="003D5869" w:rsidRPr="00840A59" w:rsidRDefault="003D5869" w:rsidP="00DA6670">
            <w:pPr>
              <w:spacing w:after="120"/>
              <w:rPr>
                <w:rFonts w:eastAsiaTheme="minorHAnsi"/>
              </w:rPr>
            </w:pPr>
          </w:p>
        </w:tc>
      </w:tr>
      <w:tr w:rsidR="003D5869" w:rsidRPr="00840A59" w14:paraId="1844EB6B" w14:textId="77777777" w:rsidTr="002C2DE5">
        <w:trPr>
          <w:trHeight w:val="432"/>
        </w:trPr>
        <w:tc>
          <w:tcPr>
            <w:tcW w:w="5000" w:type="pct"/>
            <w:shd w:val="clear" w:color="auto" w:fill="D5DCE4" w:themeFill="text2" w:themeFillTint="33"/>
            <w:vAlign w:val="center"/>
          </w:tcPr>
          <w:p w14:paraId="426E306F" w14:textId="71EEFCEC" w:rsidR="003D5869" w:rsidRPr="00840A59" w:rsidRDefault="002405F3" w:rsidP="000F441B">
            <w:pPr>
              <w:rPr>
                <w:rFonts w:eastAsiaTheme="minorHAnsi"/>
              </w:rPr>
            </w:pPr>
            <w:r w:rsidRPr="00840A59">
              <w:rPr>
                <w:rFonts w:eastAsiaTheme="minorHAnsi"/>
              </w:rPr>
              <w:t xml:space="preserve">2. </w:t>
            </w:r>
            <w:r w:rsidR="003D5869" w:rsidRPr="00840A59">
              <w:rPr>
                <w:rFonts w:eastAsiaTheme="minorHAnsi"/>
              </w:rPr>
              <w:t>Data and Specimens Collected</w:t>
            </w:r>
          </w:p>
        </w:tc>
      </w:tr>
      <w:tr w:rsidR="003D5869" w:rsidRPr="00DA6670" w14:paraId="4C6DEFA0" w14:textId="77777777" w:rsidTr="00BB0180">
        <w:trPr>
          <w:trHeight w:val="864"/>
        </w:trPr>
        <w:tc>
          <w:tcPr>
            <w:tcW w:w="5000" w:type="pct"/>
            <w:shd w:val="clear" w:color="auto" w:fill="auto"/>
            <w:vAlign w:val="center"/>
          </w:tcPr>
          <w:p w14:paraId="3813032F" w14:textId="5AF2E0BE" w:rsidR="003D5869" w:rsidRPr="00840A59" w:rsidRDefault="003D5869" w:rsidP="00DA6670">
            <w:pPr>
              <w:spacing w:after="120"/>
              <w:rPr>
                <w:rFonts w:eastAsiaTheme="minorHAnsi"/>
              </w:rPr>
            </w:pPr>
          </w:p>
        </w:tc>
      </w:tr>
      <w:tr w:rsidR="003D5869" w:rsidRPr="00840A59" w14:paraId="7394D599" w14:textId="77777777" w:rsidTr="002C2DE5">
        <w:trPr>
          <w:trHeight w:val="432"/>
        </w:trPr>
        <w:tc>
          <w:tcPr>
            <w:tcW w:w="5000" w:type="pct"/>
            <w:shd w:val="clear" w:color="auto" w:fill="D5DCE4" w:themeFill="text2" w:themeFillTint="33"/>
            <w:vAlign w:val="center"/>
          </w:tcPr>
          <w:p w14:paraId="79880E2D" w14:textId="1468776E" w:rsidR="003D5869" w:rsidRPr="00840A59" w:rsidRDefault="002405F3" w:rsidP="000F441B">
            <w:pPr>
              <w:rPr>
                <w:rFonts w:eastAsiaTheme="minorHAnsi"/>
              </w:rPr>
            </w:pPr>
            <w:r w:rsidRPr="00840A59">
              <w:rPr>
                <w:rFonts w:eastAsiaTheme="minorHAnsi"/>
              </w:rPr>
              <w:t xml:space="preserve">3. </w:t>
            </w:r>
            <w:r w:rsidR="003D5869" w:rsidRPr="00840A59">
              <w:rPr>
                <w:rFonts w:eastAsiaTheme="minorHAnsi"/>
              </w:rPr>
              <w:t>Long-Term Follow-Up</w:t>
            </w:r>
            <w:r w:rsidR="00043C1C" w:rsidRPr="00840A59">
              <w:rPr>
                <w:rFonts w:eastAsiaTheme="minorHAnsi"/>
              </w:rPr>
              <w:t xml:space="preserve"> Plans</w:t>
            </w:r>
          </w:p>
        </w:tc>
      </w:tr>
      <w:tr w:rsidR="003D5869" w:rsidRPr="00DA6670" w14:paraId="1BFC7C67" w14:textId="77777777" w:rsidTr="00BB0180">
        <w:trPr>
          <w:trHeight w:val="864"/>
        </w:trPr>
        <w:tc>
          <w:tcPr>
            <w:tcW w:w="5000" w:type="pct"/>
            <w:shd w:val="clear" w:color="auto" w:fill="auto"/>
            <w:vAlign w:val="center"/>
          </w:tcPr>
          <w:p w14:paraId="7FE8AB31" w14:textId="07E92D25" w:rsidR="003D5869" w:rsidRPr="00840A59" w:rsidRDefault="003D5869" w:rsidP="00DA6670">
            <w:pPr>
              <w:spacing w:after="120"/>
              <w:rPr>
                <w:rFonts w:eastAsiaTheme="minorHAnsi"/>
              </w:rPr>
            </w:pPr>
          </w:p>
        </w:tc>
      </w:tr>
    </w:tbl>
    <w:p w14:paraId="254AF70B" w14:textId="77777777" w:rsidR="001E1B9F" w:rsidRPr="00840A59" w:rsidRDefault="001E1B9F" w:rsidP="00871C02">
      <w:pPr>
        <w:pStyle w:val="Default"/>
        <w:rPr>
          <w:rFonts w:eastAsiaTheme="minorHAnsi" w:cstheme="minorHAnsi"/>
          <w:b/>
          <w:bCs/>
          <w:color w:val="FFFFFF" w:themeColor="background1"/>
        </w:rPr>
      </w:pPr>
    </w:p>
    <w:p w14:paraId="1C77BF03" w14:textId="54FAA187" w:rsidR="00871C02" w:rsidRPr="00840A59" w:rsidRDefault="00871C02" w:rsidP="004E1F27">
      <w:pPr>
        <w:pStyle w:val="Heading1"/>
      </w:pPr>
      <w:bookmarkStart w:id="47" w:name="_Study_Timeline"/>
      <w:bookmarkStart w:id="48" w:name="_Toc174624494"/>
      <w:bookmarkEnd w:id="47"/>
      <w:r w:rsidRPr="00840A59">
        <w:t>Study Timeline</w:t>
      </w:r>
      <w:bookmarkEnd w:id="48"/>
    </w:p>
    <w:p w14:paraId="794C2326" w14:textId="4C6DF126" w:rsidR="00871C02" w:rsidRPr="00840A59" w:rsidRDefault="00871C02" w:rsidP="00BB0180">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Study Timeline </w:t>
      </w:r>
      <w:r w:rsidR="00A121FA" w:rsidRPr="00840A59">
        <w:rPr>
          <w:rFonts w:eastAsiaTheme="minorHAnsi" w:cstheme="minorHAnsi"/>
          <w:b/>
          <w:bCs/>
          <w:noProof/>
          <w:color w:val="833C0B" w:themeColor="accent2" w:themeShade="80"/>
          <w:sz w:val="22"/>
          <w:szCs w:val="22"/>
        </w:rPr>
        <w:t>Narrative box</w:t>
      </w:r>
      <w:r w:rsidRPr="00840A59">
        <w:rPr>
          <w:rFonts w:eastAsiaTheme="minorHAnsi" w:cstheme="minorHAnsi"/>
          <w:b/>
          <w:bCs/>
          <w:noProof/>
          <w:color w:val="833C0B" w:themeColor="accent2" w:themeShade="80"/>
          <w:sz w:val="22"/>
          <w:szCs w:val="22"/>
        </w:rPr>
        <w:t>, describe the following</w:t>
      </w:r>
      <w:r w:rsidR="00043C1C" w:rsidRPr="00840A59">
        <w:rPr>
          <w:rFonts w:eastAsiaTheme="minorHAnsi" w:cstheme="minorHAnsi"/>
          <w:b/>
          <w:bCs/>
          <w:noProof/>
          <w:color w:val="833C0B" w:themeColor="accent2" w:themeShade="80"/>
          <w:sz w:val="22"/>
          <w:szCs w:val="22"/>
        </w:rPr>
        <w:t xml:space="preserve"> </w:t>
      </w:r>
      <w:r w:rsidR="00043C1C"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5AD5D615" w14:textId="1A8E0DC0" w:rsidR="00043C1C" w:rsidRPr="00840A59" w:rsidRDefault="00043C1C" w:rsidP="00043C1C">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Study-wide timeline</w:t>
      </w:r>
      <w:r w:rsidRPr="00840A59">
        <w:rPr>
          <w:rFonts w:eastAsiaTheme="minorHAnsi" w:cstheme="minorHAnsi"/>
          <w:b/>
          <w:bCs/>
          <w:noProof/>
          <w:color w:val="833C0B" w:themeColor="accent2" w:themeShade="80"/>
          <w:sz w:val="22"/>
          <w:szCs w:val="22"/>
        </w:rPr>
        <w:t>: Describe the expected timelines in which key study milestones or steps will be completed</w:t>
      </w:r>
      <w:r w:rsidRPr="00840A59">
        <w:rPr>
          <w:rFonts w:eastAsiaTheme="minorHAnsi" w:cstheme="minorHAnsi"/>
          <w:noProof/>
          <w:color w:val="833C0B" w:themeColor="accent2" w:themeShade="80"/>
          <w:sz w:val="22"/>
          <w:szCs w:val="22"/>
        </w:rPr>
        <w:t>, including:</w:t>
      </w:r>
    </w:p>
    <w:p w14:paraId="090FFDA9" w14:textId="0F5ED6DA" w:rsidR="00043C1C" w:rsidRPr="00840A59" w:rsidRDefault="00043C1C" w:rsidP="00043C1C">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timeline to complete enrollment of study participants</w:t>
      </w:r>
      <w:r w:rsidRPr="00840A59">
        <w:rPr>
          <w:rFonts w:eastAsiaTheme="minorHAnsi" w:cstheme="minorHAnsi"/>
          <w:noProof/>
          <w:color w:val="833C0B" w:themeColor="accent2" w:themeShade="80"/>
          <w:sz w:val="22"/>
          <w:szCs w:val="22"/>
        </w:rPr>
        <w:t xml:space="preserve"> (i.e., the length of time until the study is “closed to enrollment”)</w:t>
      </w:r>
    </w:p>
    <w:p w14:paraId="4276941D" w14:textId="1E6DA069"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 needed to complete all distinct sub-studies or consecutive research activities</w:t>
      </w:r>
      <w:r w:rsidRPr="00840A59">
        <w:rPr>
          <w:rFonts w:eastAsiaTheme="minorHAnsi" w:cstheme="minorHAnsi"/>
          <w:noProof/>
          <w:color w:val="833C0B" w:themeColor="accent2" w:themeShade="80"/>
          <w:sz w:val="22"/>
          <w:szCs w:val="22"/>
        </w:rPr>
        <w:t>. For example: if sub-study/activity 2 cannot begin until findings from sub-study/activity 1 are complete, describe the expected duration for the completion of each sub-study/activity separately.</w:t>
      </w:r>
    </w:p>
    <w:p w14:paraId="340BA9F5" w14:textId="5A1014C4"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Estimated date in which primary analyses are expected to be completed</w:t>
      </w:r>
      <w:r w:rsidRPr="00840A59">
        <w:rPr>
          <w:rFonts w:eastAsiaTheme="minorHAnsi" w:cstheme="minorHAnsi"/>
          <w:noProof/>
          <w:color w:val="833C0B" w:themeColor="accent2" w:themeShade="80"/>
          <w:sz w:val="22"/>
          <w:szCs w:val="22"/>
        </w:rPr>
        <w:t>.</w:t>
      </w:r>
    </w:p>
    <w:p w14:paraId="29298EC8" w14:textId="3EE7D048" w:rsidR="00140FF7" w:rsidRPr="00840A59" w:rsidRDefault="00043C1C" w:rsidP="002C2DE5">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Participant-Specific Time Commitment</w:t>
      </w:r>
      <w:r w:rsidRPr="00840A59">
        <w:rPr>
          <w:rFonts w:eastAsiaTheme="minorHAnsi" w:cstheme="minorHAnsi"/>
          <w:b/>
          <w:bCs/>
          <w:noProof/>
          <w:color w:val="833C0B" w:themeColor="accent2" w:themeShade="80"/>
          <w:sz w:val="22"/>
          <w:szCs w:val="22"/>
        </w:rPr>
        <w:t xml:space="preserve">: </w:t>
      </w:r>
      <w:r w:rsidR="00871C02" w:rsidRPr="00840A59">
        <w:rPr>
          <w:rFonts w:eastAsiaTheme="minorHAnsi" w:cstheme="minorHAnsi"/>
          <w:b/>
          <w:bCs/>
          <w:noProof/>
          <w:color w:val="833C0B" w:themeColor="accent2" w:themeShade="80"/>
          <w:sz w:val="22"/>
          <w:szCs w:val="22"/>
        </w:rPr>
        <w:t>The</w:t>
      </w:r>
      <w:r w:rsidR="00140FF7" w:rsidRPr="00840A59">
        <w:rPr>
          <w:rFonts w:eastAsiaTheme="minorHAnsi" w:cstheme="minorHAnsi"/>
          <w:b/>
          <w:bCs/>
          <w:noProof/>
          <w:color w:val="833C0B" w:themeColor="accent2" w:themeShade="80"/>
          <w:sz w:val="22"/>
          <w:szCs w:val="22"/>
        </w:rPr>
        <w:t xml:space="preserve"> duration and scope of involvement for </w:t>
      </w:r>
      <w:r w:rsidR="00140FF7" w:rsidRPr="00840A59">
        <w:rPr>
          <w:rFonts w:eastAsiaTheme="minorHAnsi" w:cstheme="minorHAnsi"/>
          <w:b/>
          <w:bCs/>
          <w:i/>
          <w:iCs/>
          <w:noProof/>
          <w:color w:val="833C0B" w:themeColor="accent2" w:themeShade="80"/>
          <w:sz w:val="22"/>
          <w:szCs w:val="22"/>
        </w:rPr>
        <w:t>individual study participants</w:t>
      </w:r>
      <w:r w:rsidR="00140FF7" w:rsidRPr="00840A59">
        <w:rPr>
          <w:rFonts w:eastAsiaTheme="minorHAnsi" w:cstheme="minorHAnsi"/>
          <w:noProof/>
          <w:color w:val="833C0B" w:themeColor="accent2" w:themeShade="80"/>
          <w:sz w:val="22"/>
          <w:szCs w:val="22"/>
        </w:rPr>
        <w:t>, including:</w:t>
      </w:r>
    </w:p>
    <w:p w14:paraId="1A1E13CD"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number of research-related interactions or study visits </w:t>
      </w:r>
      <w:r w:rsidRPr="00840A59">
        <w:rPr>
          <w:rFonts w:eastAsiaTheme="minorHAnsi" w:cstheme="minorHAnsi"/>
          <w:noProof/>
          <w:color w:val="833C0B" w:themeColor="accent2" w:themeShade="80"/>
          <w:sz w:val="22"/>
          <w:szCs w:val="22"/>
        </w:rPr>
        <w:t>(i.e., the estimated total number of days in which participants will complete study activities/visits/etc.)</w:t>
      </w:r>
    </w:p>
    <w:p w14:paraId="1FC7FF08"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time commitment expected from individual participants </w:t>
      </w:r>
      <w:r w:rsidRPr="00840A59">
        <w:rPr>
          <w:rFonts w:eastAsiaTheme="minorHAnsi" w:cstheme="minorHAnsi"/>
          <w:noProof/>
          <w:color w:val="833C0B" w:themeColor="accent2" w:themeShade="80"/>
          <w:sz w:val="22"/>
          <w:szCs w:val="22"/>
        </w:rPr>
        <w:t>(i.e., the sum of hours in which participants will engage in study activities/visits/etc.)</w:t>
      </w:r>
    </w:p>
    <w:p w14:paraId="22DA574A" w14:textId="50935B1C"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The length of time individual participants will be enrolled </w:t>
      </w:r>
      <w:r w:rsidRPr="00840A59">
        <w:rPr>
          <w:rFonts w:eastAsiaTheme="minorHAnsi" w:cstheme="minorHAnsi"/>
          <w:noProof/>
          <w:color w:val="833C0B" w:themeColor="accent2" w:themeShade="80"/>
          <w:sz w:val="22"/>
          <w:szCs w:val="22"/>
        </w:rPr>
        <w:t>(i.e., the total number of days between enrollment and completion of interactions with the study team)</w:t>
      </w:r>
    </w:p>
    <w:p w14:paraId="1B8B524B" w14:textId="7AFEB041" w:rsidR="00871C02"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Additional details may be included in the “Schedule of Assessments” section, below</w:t>
      </w:r>
      <w:r w:rsidRPr="00840A59">
        <w:rPr>
          <w:rFonts w:eastAsiaTheme="minorHAnsi" w:cstheme="minorHAnsi"/>
          <w:noProof/>
          <w:color w:val="833C0B" w:themeColor="accent2" w:themeShade="80"/>
          <w:sz w:val="22"/>
          <w:szCs w:val="22"/>
        </w:rPr>
        <w:br/>
      </w:r>
    </w:p>
    <w:tbl>
      <w:tblPr>
        <w:tblStyle w:val="TableGrid"/>
        <w:tblW w:w="5000" w:type="pct"/>
        <w:tblInd w:w="0" w:type="dxa"/>
        <w:tblLook w:val="04A0" w:firstRow="1" w:lastRow="0" w:firstColumn="1" w:lastColumn="0" w:noHBand="0" w:noVBand="1"/>
      </w:tblPr>
      <w:tblGrid>
        <w:gridCol w:w="9350"/>
      </w:tblGrid>
      <w:tr w:rsidR="00871C02" w:rsidRPr="00840A59" w14:paraId="2E72EE53" w14:textId="77777777" w:rsidTr="00871C02">
        <w:trPr>
          <w:trHeight w:val="432"/>
        </w:trPr>
        <w:tc>
          <w:tcPr>
            <w:tcW w:w="5000" w:type="pct"/>
            <w:shd w:val="clear" w:color="auto" w:fill="44546A" w:themeFill="text2"/>
            <w:vAlign w:val="center"/>
          </w:tcPr>
          <w:p w14:paraId="4AE0D5B2" w14:textId="6AB88FCA" w:rsidR="00871C02" w:rsidRPr="00840A59" w:rsidRDefault="00871C0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Study </w:t>
            </w:r>
            <w:r w:rsidR="00043C1C" w:rsidRPr="00840A59">
              <w:rPr>
                <w:rFonts w:eastAsiaTheme="minorHAnsi" w:cstheme="minorHAnsi"/>
                <w:b/>
                <w:bCs/>
                <w:color w:val="FFFFFF" w:themeColor="background1"/>
              </w:rPr>
              <w:t xml:space="preserve">Timeline </w:t>
            </w:r>
            <w:r w:rsidR="00A121FA" w:rsidRPr="00840A59">
              <w:rPr>
                <w:rFonts w:eastAsiaTheme="minorHAnsi" w:cstheme="minorHAnsi"/>
                <w:b/>
                <w:bCs/>
                <w:color w:val="FFFFFF" w:themeColor="background1"/>
              </w:rPr>
              <w:t>Narrative</w:t>
            </w:r>
          </w:p>
        </w:tc>
      </w:tr>
      <w:tr w:rsidR="00043C1C" w:rsidRPr="00840A59" w14:paraId="143D3236" w14:textId="77777777" w:rsidTr="002C2DE5">
        <w:trPr>
          <w:trHeight w:val="432"/>
        </w:trPr>
        <w:tc>
          <w:tcPr>
            <w:tcW w:w="5000" w:type="pct"/>
            <w:shd w:val="clear" w:color="auto" w:fill="D5DCE4" w:themeFill="text2" w:themeFillTint="33"/>
            <w:vAlign w:val="center"/>
          </w:tcPr>
          <w:p w14:paraId="0A2DA5C5" w14:textId="2218A909" w:rsidR="00043C1C" w:rsidRPr="00840A59" w:rsidRDefault="00043C1C" w:rsidP="000F441B">
            <w:pPr>
              <w:rPr>
                <w:rFonts w:eastAsiaTheme="minorHAnsi"/>
              </w:rPr>
            </w:pPr>
            <w:r w:rsidRPr="00840A59">
              <w:rPr>
                <w:rFonts w:eastAsiaTheme="minorHAnsi"/>
              </w:rPr>
              <w:t>1. Study-Wide Timeline</w:t>
            </w:r>
          </w:p>
        </w:tc>
      </w:tr>
      <w:tr w:rsidR="00043C1C" w:rsidRPr="00DA6670" w14:paraId="0109720F" w14:textId="77777777" w:rsidTr="00BB0180">
        <w:trPr>
          <w:trHeight w:val="864"/>
        </w:trPr>
        <w:tc>
          <w:tcPr>
            <w:tcW w:w="5000" w:type="pct"/>
            <w:shd w:val="clear" w:color="auto" w:fill="auto"/>
            <w:vAlign w:val="center"/>
          </w:tcPr>
          <w:p w14:paraId="789180DC" w14:textId="05E06BA3" w:rsidR="00043C1C" w:rsidRPr="00840A59" w:rsidRDefault="00043C1C" w:rsidP="00DA6670">
            <w:pPr>
              <w:spacing w:after="120"/>
              <w:rPr>
                <w:rFonts w:eastAsiaTheme="minorHAnsi"/>
              </w:rPr>
            </w:pPr>
          </w:p>
        </w:tc>
      </w:tr>
      <w:tr w:rsidR="00043C1C" w:rsidRPr="00840A59" w14:paraId="14FD130D" w14:textId="77777777" w:rsidTr="002C2DE5">
        <w:trPr>
          <w:trHeight w:val="432"/>
        </w:trPr>
        <w:tc>
          <w:tcPr>
            <w:tcW w:w="5000" w:type="pct"/>
            <w:shd w:val="clear" w:color="auto" w:fill="D5DCE4" w:themeFill="text2" w:themeFillTint="33"/>
            <w:vAlign w:val="center"/>
          </w:tcPr>
          <w:p w14:paraId="7F91BC98" w14:textId="2D04CAD5" w:rsidR="00043C1C" w:rsidRPr="00840A59" w:rsidRDefault="00043C1C" w:rsidP="000F441B">
            <w:pPr>
              <w:rPr>
                <w:rFonts w:eastAsiaTheme="minorHAnsi"/>
              </w:rPr>
            </w:pPr>
            <w:r w:rsidRPr="00840A59">
              <w:rPr>
                <w:rFonts w:eastAsiaTheme="minorHAnsi"/>
              </w:rPr>
              <w:t>2. Participant-Specific Time Commitment</w:t>
            </w:r>
          </w:p>
        </w:tc>
      </w:tr>
      <w:tr w:rsidR="00043C1C" w:rsidRPr="00DA6670" w14:paraId="1744A821" w14:textId="77777777" w:rsidTr="00BB0180">
        <w:trPr>
          <w:trHeight w:val="864"/>
        </w:trPr>
        <w:tc>
          <w:tcPr>
            <w:tcW w:w="5000" w:type="pct"/>
            <w:shd w:val="clear" w:color="auto" w:fill="auto"/>
            <w:vAlign w:val="center"/>
          </w:tcPr>
          <w:p w14:paraId="01DD063B" w14:textId="5B293529" w:rsidR="00043C1C" w:rsidRPr="00840A59" w:rsidRDefault="00043C1C" w:rsidP="00DA6670">
            <w:pPr>
              <w:spacing w:after="120"/>
              <w:rPr>
                <w:rFonts w:eastAsiaTheme="minorHAnsi"/>
              </w:rPr>
            </w:pPr>
          </w:p>
        </w:tc>
      </w:tr>
    </w:tbl>
    <w:p w14:paraId="06972ACF" w14:textId="77777777" w:rsidR="00043C1C" w:rsidRPr="00840A59" w:rsidRDefault="00043C1C" w:rsidP="00871C02">
      <w:pPr>
        <w:pStyle w:val="Default"/>
        <w:rPr>
          <w:rFonts w:eastAsiaTheme="minorHAnsi" w:cstheme="minorHAnsi"/>
          <w:b/>
          <w:bCs/>
          <w:color w:val="833C0B" w:themeColor="accent2" w:themeShade="80"/>
          <w:sz w:val="22"/>
          <w:szCs w:val="22"/>
        </w:rPr>
      </w:pPr>
    </w:p>
    <w:p w14:paraId="7966405B" w14:textId="77777777" w:rsidR="00E87246" w:rsidRPr="00840A59" w:rsidRDefault="00043C1C" w:rsidP="00871C02">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Schedule of Assessment section (next page), provide a tabular summary of all study activities and scheduled participant interactions. </w:t>
      </w:r>
      <w:r w:rsidRPr="00840A59">
        <w:rPr>
          <w:rFonts w:cstheme="minorHAnsi"/>
          <w:noProof/>
          <w:color w:val="833C0B" w:themeColor="accent2" w:themeShade="80"/>
          <w:sz w:val="22"/>
          <w:szCs w:val="22"/>
        </w:rPr>
        <w:t xml:space="preserve">You </w:t>
      </w:r>
      <w:r w:rsidRPr="00840A59">
        <w:rPr>
          <w:rFonts w:eastAsiaTheme="minorHAnsi" w:cstheme="minorHAnsi"/>
          <w:noProof/>
          <w:color w:val="833C0B" w:themeColor="accent2" w:themeShade="80"/>
          <w:sz w:val="22"/>
          <w:szCs w:val="22"/>
        </w:rPr>
        <w:t xml:space="preserve">may use the schedule </w:t>
      </w:r>
      <w:r w:rsidRPr="00840A59">
        <w:rPr>
          <w:rFonts w:cstheme="minorHAnsi"/>
          <w:noProof/>
          <w:color w:val="833C0B" w:themeColor="accent2" w:themeShade="80"/>
          <w:sz w:val="22"/>
          <w:szCs w:val="22"/>
        </w:rPr>
        <w:t>template</w:t>
      </w:r>
      <w:r w:rsidRPr="00840A59">
        <w:rPr>
          <w:rFonts w:eastAsiaTheme="minorHAnsi" w:cstheme="minorHAnsi"/>
          <w:noProof/>
          <w:color w:val="833C0B" w:themeColor="accent2" w:themeShade="80"/>
          <w:sz w:val="22"/>
          <w:szCs w:val="22"/>
        </w:rPr>
        <w:t xml:space="preserve"> adapted from Winship, below; insert </w:t>
      </w:r>
      <w:r w:rsidRPr="00840A59">
        <w:rPr>
          <w:rFonts w:cstheme="minorHAnsi"/>
          <w:noProof/>
          <w:color w:val="833C0B" w:themeColor="accent2" w:themeShade="80"/>
          <w:sz w:val="22"/>
          <w:szCs w:val="22"/>
        </w:rPr>
        <w:t>the</w:t>
      </w:r>
      <w:r w:rsidRPr="00840A59">
        <w:rPr>
          <w:rFonts w:eastAsiaTheme="minorHAnsi" w:cstheme="minorHAnsi"/>
          <w:noProof/>
          <w:color w:val="833C0B" w:themeColor="accent2" w:themeShade="80"/>
          <w:sz w:val="22"/>
          <w:szCs w:val="22"/>
        </w:rPr>
        <w:t xml:space="preserve"> original schedule</w:t>
      </w:r>
      <w:r w:rsidRPr="00840A59">
        <w:rPr>
          <w:rFonts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from the </w:t>
      </w:r>
      <w:hyperlink r:id="rId37" w:history="1">
        <w:r w:rsidRPr="00840A59">
          <w:rPr>
            <w:rStyle w:val="Hyperlink"/>
            <w:noProof/>
            <w:sz w:val="22"/>
            <w:szCs w:val="22"/>
          </w:rPr>
          <w:t>Winship template</w:t>
        </w:r>
      </w:hyperlink>
      <w:r w:rsidRPr="00840A59">
        <w:rPr>
          <w:rFonts w:cstheme="minorHAnsi"/>
          <w:noProof/>
          <w:color w:val="833C0B" w:themeColor="accent2" w:themeShade="80"/>
          <w:sz w:val="20"/>
          <w:szCs w:val="20"/>
        </w:rPr>
        <w:t>;</w:t>
      </w:r>
      <w:r w:rsidRPr="00840A59">
        <w:rPr>
          <w:rFonts w:cstheme="minorHAnsi"/>
          <w:noProof/>
          <w:color w:val="833C0B" w:themeColor="accent2" w:themeShade="80"/>
          <w:sz w:val="22"/>
          <w:szCs w:val="22"/>
        </w:rPr>
        <w:t xml:space="preserve"> or</w:t>
      </w:r>
      <w:r w:rsidRPr="00840A59">
        <w:rPr>
          <w:rFonts w:eastAsiaTheme="minorHAnsi" w:cstheme="minorHAnsi"/>
          <w:noProof/>
          <w:color w:val="833C0B" w:themeColor="accent2" w:themeShade="80"/>
          <w:sz w:val="22"/>
          <w:szCs w:val="22"/>
        </w:rPr>
        <w:t xml:space="preserve"> </w:t>
      </w:r>
      <w:r w:rsidRPr="00840A59">
        <w:rPr>
          <w:rFonts w:cstheme="minorHAnsi"/>
          <w:noProof/>
          <w:color w:val="833C0B" w:themeColor="accent2" w:themeShade="80"/>
          <w:sz w:val="22"/>
          <w:szCs w:val="22"/>
        </w:rPr>
        <w:t>insert your own version</w:t>
      </w:r>
      <w:r w:rsidRPr="00840A59">
        <w:rPr>
          <w:rFonts w:eastAsiaTheme="minorHAnsi" w:cstheme="minorHAnsi"/>
          <w:noProof/>
          <w:color w:val="833C0B" w:themeColor="accent2" w:themeShade="80"/>
          <w:sz w:val="22"/>
          <w:szCs w:val="22"/>
        </w:rPr>
        <w:t xml:space="preserve"> below</w:t>
      </w:r>
      <w:r w:rsidR="00E87246" w:rsidRPr="00840A59">
        <w:rPr>
          <w:rFonts w:eastAsiaTheme="minorHAnsi" w:cstheme="minorHAnsi"/>
          <w:noProof/>
          <w:color w:val="833C0B" w:themeColor="accent2" w:themeShade="80"/>
          <w:sz w:val="22"/>
          <w:szCs w:val="22"/>
        </w:rPr>
        <w:t>.</w:t>
      </w:r>
    </w:p>
    <w:p w14:paraId="769C6CB4" w14:textId="77777777" w:rsidR="00E87246" w:rsidRPr="00840A59" w:rsidRDefault="00E87246" w:rsidP="00871C02">
      <w:pPr>
        <w:pStyle w:val="Default"/>
        <w:rPr>
          <w:rFonts w:cstheme="minorHAnsi"/>
          <w:noProof/>
          <w:color w:val="833C0B" w:themeColor="accent2" w:themeShade="80"/>
          <w:sz w:val="22"/>
          <w:szCs w:val="22"/>
        </w:rPr>
      </w:pPr>
    </w:p>
    <w:p w14:paraId="2A8F3576" w14:textId="032B1B70" w:rsidR="00E87246" w:rsidRPr="00840A59" w:rsidRDefault="00E87246" w:rsidP="00871C02">
      <w:pPr>
        <w:pStyle w:val="Default"/>
        <w:rPr>
          <w:rFonts w:cstheme="minorHAnsi"/>
          <w:noProof/>
          <w:color w:val="833C0B" w:themeColor="accent2" w:themeShade="80"/>
          <w:sz w:val="22"/>
          <w:szCs w:val="22"/>
        </w:rPr>
        <w:sectPr w:rsidR="00E87246" w:rsidRPr="00840A59" w:rsidSect="000D5CEA">
          <w:pgSz w:w="12240" w:h="15840"/>
          <w:pgMar w:top="1440" w:right="1440" w:bottom="1440" w:left="1440" w:header="576" w:footer="576" w:gutter="0"/>
          <w:cols w:space="720"/>
          <w:docGrid w:linePitch="360"/>
        </w:sectPr>
      </w:pPr>
      <w:r w:rsidRPr="00840A59">
        <w:rPr>
          <w:rFonts w:cstheme="minorHAnsi"/>
          <w:noProof/>
          <w:color w:val="833C0B" w:themeColor="accent2" w:themeShade="80"/>
          <w:sz w:val="22"/>
          <w:szCs w:val="22"/>
        </w:rPr>
        <w:t xml:space="preserve">Note: If the study is limited to a single participant interaction, then </w:t>
      </w:r>
      <w:r w:rsidR="00FE2BB4" w:rsidRPr="00840A59">
        <w:rPr>
          <w:rFonts w:cstheme="minorHAnsi"/>
          <w:noProof/>
          <w:color w:val="833C0B" w:themeColor="accent2" w:themeShade="80"/>
          <w:sz w:val="22"/>
          <w:szCs w:val="22"/>
        </w:rPr>
        <w:t>you may replace the template table with a brief description of the interaction with participants.</w:t>
      </w:r>
    </w:p>
    <w:tbl>
      <w:tblPr>
        <w:tblStyle w:val="TableGrid"/>
        <w:tblW w:w="5000" w:type="pct"/>
        <w:tblInd w:w="0" w:type="dxa"/>
        <w:tblLook w:val="04A0" w:firstRow="1" w:lastRow="0" w:firstColumn="1" w:lastColumn="0" w:noHBand="0" w:noVBand="1"/>
      </w:tblPr>
      <w:tblGrid>
        <w:gridCol w:w="12950"/>
      </w:tblGrid>
      <w:tr w:rsidR="00FE382E" w:rsidRPr="00840A59" w14:paraId="2308019A" w14:textId="77777777" w:rsidTr="00871C02">
        <w:trPr>
          <w:trHeight w:val="432"/>
        </w:trPr>
        <w:tc>
          <w:tcPr>
            <w:tcW w:w="5000" w:type="pct"/>
            <w:shd w:val="clear" w:color="auto" w:fill="44546A" w:themeFill="text2"/>
            <w:vAlign w:val="center"/>
          </w:tcPr>
          <w:p w14:paraId="17AB55D1" w14:textId="35D5E204" w:rsidR="00FE382E" w:rsidRPr="00840A59" w:rsidRDefault="00FE382E"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lastRenderedPageBreak/>
              <w:t>Schedule of Assessments</w:t>
            </w:r>
          </w:p>
        </w:tc>
      </w:tr>
    </w:tbl>
    <w:p w14:paraId="55F330C8" w14:textId="4B7B479B" w:rsidR="00B1057A" w:rsidRPr="00840A59" w:rsidRDefault="00043C1C" w:rsidP="002C2DE5">
      <w:pPr>
        <w:pStyle w:val="Default"/>
        <w:spacing w:before="120" w:after="120"/>
        <w:rPr>
          <w:rFonts w:cstheme="minorHAnsi"/>
          <w:color w:val="833C0B" w:themeColor="accent2" w:themeShade="80"/>
          <w:sz w:val="22"/>
          <w:szCs w:val="22"/>
        </w:rPr>
      </w:pPr>
      <w:r w:rsidRPr="00840A59">
        <w:rPr>
          <w:rFonts w:eastAsiaTheme="minorHAnsi" w:cstheme="minorHAnsi"/>
          <w:color w:val="833C0B" w:themeColor="accent2" w:themeShade="80"/>
          <w:sz w:val="22"/>
          <w:szCs w:val="22"/>
        </w:rPr>
        <w:t>See above for instructions on completing the Schedule of Assessments.</w:t>
      </w:r>
    </w:p>
    <w:tbl>
      <w:tblPr>
        <w:tblStyle w:val="TableGrid"/>
        <w:tblW w:w="5000" w:type="pct"/>
        <w:tblInd w:w="0" w:type="dxa"/>
        <w:tblLayout w:type="fixed"/>
        <w:tblCellMar>
          <w:left w:w="58" w:type="dxa"/>
          <w:right w:w="58" w:type="dxa"/>
        </w:tblCellMar>
        <w:tblLook w:val="04A0" w:firstRow="1" w:lastRow="0" w:firstColumn="1" w:lastColumn="0" w:noHBand="0" w:noVBand="1"/>
      </w:tblPr>
      <w:tblGrid>
        <w:gridCol w:w="2368"/>
        <w:gridCol w:w="757"/>
        <w:gridCol w:w="757"/>
        <w:gridCol w:w="756"/>
        <w:gridCol w:w="756"/>
        <w:gridCol w:w="756"/>
        <w:gridCol w:w="756"/>
        <w:gridCol w:w="756"/>
        <w:gridCol w:w="756"/>
        <w:gridCol w:w="756"/>
        <w:gridCol w:w="756"/>
        <w:gridCol w:w="756"/>
        <w:gridCol w:w="756"/>
        <w:gridCol w:w="754"/>
        <w:gridCol w:w="754"/>
      </w:tblGrid>
      <w:tr w:rsidR="00E310CA" w:rsidRPr="00840A59" w14:paraId="6B0A2CAF" w14:textId="77777777" w:rsidTr="00B00287">
        <w:trPr>
          <w:cantSplit/>
          <w:trHeight w:val="1259"/>
        </w:trPr>
        <w:tc>
          <w:tcPr>
            <w:tcW w:w="914" w:type="pct"/>
            <w:vAlign w:val="bottom"/>
          </w:tcPr>
          <w:p w14:paraId="3F152186" w14:textId="28612171" w:rsidR="00E310CA" w:rsidRPr="00B00287" w:rsidRDefault="00E310CA" w:rsidP="00B00287">
            <w:pPr>
              <w:rPr>
                <w:rFonts w:cstheme="minorHAnsi"/>
                <w:sz w:val="20"/>
                <w:szCs w:val="20"/>
              </w:rPr>
            </w:pPr>
          </w:p>
        </w:tc>
        <w:tc>
          <w:tcPr>
            <w:tcW w:w="292" w:type="pct"/>
            <w:textDirection w:val="btLr"/>
          </w:tcPr>
          <w:p w14:paraId="29C61CB7" w14:textId="0F19EE8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Screening (phone)</w:t>
            </w:r>
          </w:p>
          <w:p w14:paraId="28B3DC63" w14:textId="458A1789"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-7 to -1</w:t>
            </w:r>
          </w:p>
        </w:tc>
        <w:tc>
          <w:tcPr>
            <w:tcW w:w="292" w:type="pct"/>
            <w:textDirection w:val="btLr"/>
          </w:tcPr>
          <w:p w14:paraId="38466CAD" w14:textId="5E4F5206"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Enrollment Visit 1</w:t>
            </w:r>
          </w:p>
          <w:p w14:paraId="171A791D" w14:textId="402A8FDC"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0</w:t>
            </w:r>
          </w:p>
        </w:tc>
        <w:tc>
          <w:tcPr>
            <w:tcW w:w="292" w:type="pct"/>
            <w:textDirection w:val="btLr"/>
          </w:tcPr>
          <w:p w14:paraId="78912255" w14:textId="330EF20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2</w:t>
            </w:r>
          </w:p>
          <w:p w14:paraId="6DA51B62" w14:textId="79C8B91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14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132BDBE" w14:textId="41E784F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3</w:t>
            </w:r>
          </w:p>
          <w:p w14:paraId="7218743C" w14:textId="1C47A650"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21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B7559AC" w14:textId="25DE115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4</w:t>
            </w:r>
          </w:p>
          <w:p w14:paraId="2F3028E5" w14:textId="061E58DA"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28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2A51CFE9" w14:textId="59A9945E"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5</w:t>
            </w:r>
          </w:p>
          <w:p w14:paraId="5A5E44DB" w14:textId="5E945002"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35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38A6E1A0" w14:textId="77777777"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6</w:t>
            </w:r>
          </w:p>
          <w:p w14:paraId="47E68118" w14:textId="752A798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42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D2B6118" w14:textId="703439D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7</w:t>
            </w:r>
          </w:p>
          <w:p w14:paraId="33323D13" w14:textId="3AD71CC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49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4631438B" w14:textId="53BA8E3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8</w:t>
            </w:r>
          </w:p>
          <w:p w14:paraId="008FAA78" w14:textId="5871E585"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56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79388CD7" w14:textId="7461F4B1"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9</w:t>
            </w:r>
          </w:p>
          <w:p w14:paraId="3EB617EF" w14:textId="3CDA7BB7"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63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6320CA58" w14:textId="24F0C8D0"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Final Visit 10</w:t>
            </w:r>
          </w:p>
          <w:p w14:paraId="507B1BF7" w14:textId="021DAAA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70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148E20FF" w14:textId="2579484A"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1</w:t>
            </w:r>
          </w:p>
          <w:p w14:paraId="7AD068B5" w14:textId="56F3628F"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180 </w:t>
            </w:r>
            <w:r w:rsidRPr="00B00287">
              <w:rPr>
                <w:rFonts w:cstheme="minorHAnsi"/>
                <w:color w:val="auto"/>
                <w:sz w:val="18"/>
                <w:szCs w:val="18"/>
                <w:u w:val="single"/>
              </w:rPr>
              <w:t>+</w:t>
            </w:r>
            <w:r w:rsidRPr="00B00287">
              <w:rPr>
                <w:rFonts w:cstheme="minorHAnsi"/>
                <w:color w:val="auto"/>
                <w:sz w:val="18"/>
                <w:szCs w:val="18"/>
              </w:rPr>
              <w:t xml:space="preserve"> 30 days</w:t>
            </w:r>
          </w:p>
        </w:tc>
        <w:tc>
          <w:tcPr>
            <w:tcW w:w="291" w:type="pct"/>
            <w:textDirection w:val="btLr"/>
          </w:tcPr>
          <w:p w14:paraId="7CA30089" w14:textId="77777777" w:rsidR="00E310CA" w:rsidRPr="00B00287" w:rsidRDefault="00E310CA" w:rsidP="00B00287">
            <w:pPr>
              <w:pStyle w:val="Default"/>
              <w:ind w:left="115" w:right="115"/>
              <w:rPr>
                <w:rFonts w:cstheme="minorHAnsi"/>
                <w:b/>
                <w:bCs/>
                <w:color w:val="auto"/>
                <w:sz w:val="18"/>
                <w:szCs w:val="18"/>
              </w:rPr>
            </w:pPr>
          </w:p>
        </w:tc>
        <w:tc>
          <w:tcPr>
            <w:tcW w:w="291" w:type="pct"/>
            <w:textDirection w:val="btLr"/>
          </w:tcPr>
          <w:p w14:paraId="2719AE11" w14:textId="2299AD8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2</w:t>
            </w:r>
          </w:p>
          <w:p w14:paraId="659D9FD9" w14:textId="2B8E9B53"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365</w:t>
            </w:r>
            <w:r w:rsidRPr="00B00287">
              <w:rPr>
                <w:rFonts w:cstheme="minorHAnsi"/>
                <w:color w:val="auto"/>
                <w:sz w:val="18"/>
                <w:szCs w:val="18"/>
                <w:u w:val="single"/>
              </w:rPr>
              <w:t>+</w:t>
            </w:r>
            <w:r w:rsidRPr="00B00287">
              <w:rPr>
                <w:rFonts w:cstheme="minorHAnsi"/>
                <w:color w:val="auto"/>
                <w:sz w:val="18"/>
                <w:szCs w:val="18"/>
              </w:rPr>
              <w:t xml:space="preserve"> 30 days</w:t>
            </w:r>
          </w:p>
        </w:tc>
      </w:tr>
      <w:tr w:rsidR="002C2DE5" w:rsidRPr="00840A59" w14:paraId="7CBB667A" w14:textId="77777777" w:rsidTr="00B00287">
        <w:trPr>
          <w:cantSplit/>
          <w:trHeight w:val="64"/>
        </w:trPr>
        <w:tc>
          <w:tcPr>
            <w:tcW w:w="914" w:type="pct"/>
            <w:shd w:val="clear" w:color="auto" w:fill="D5DCE4" w:themeFill="text2" w:themeFillTint="33"/>
          </w:tcPr>
          <w:p w14:paraId="29C38579" w14:textId="41A3BC2A" w:rsidR="00E310CA" w:rsidRPr="00B00287" w:rsidRDefault="00E310CA" w:rsidP="00B00287">
            <w:pPr>
              <w:rPr>
                <w:rFonts w:cstheme="minorHAnsi"/>
                <w:b/>
                <w:bCs/>
                <w:sz w:val="20"/>
                <w:szCs w:val="20"/>
              </w:rPr>
            </w:pPr>
            <w:r w:rsidRPr="00B00287">
              <w:rPr>
                <w:rFonts w:cstheme="minorHAnsi"/>
                <w:b/>
                <w:bCs/>
                <w:sz w:val="20"/>
                <w:szCs w:val="20"/>
              </w:rPr>
              <w:t>Participant Activities</w:t>
            </w:r>
          </w:p>
        </w:tc>
        <w:tc>
          <w:tcPr>
            <w:tcW w:w="292" w:type="pct"/>
            <w:shd w:val="clear" w:color="auto" w:fill="D5DCE4" w:themeFill="text2" w:themeFillTint="33"/>
            <w:textDirection w:val="btLr"/>
            <w:vAlign w:val="center"/>
          </w:tcPr>
          <w:p w14:paraId="4CE4400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B7A55C4"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F3923A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E18D930"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7A50F06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0E22D9AA"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A04FE2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C98507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A5343E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7603BD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1E3D7C1"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2CD8F99B"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tcPr>
          <w:p w14:paraId="237C2C2C"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vAlign w:val="center"/>
          </w:tcPr>
          <w:p w14:paraId="1AEC77C4" w14:textId="14588893" w:rsidR="00E310CA" w:rsidRPr="00B00287" w:rsidRDefault="00E310CA" w:rsidP="00B00287">
            <w:pPr>
              <w:pStyle w:val="Default"/>
              <w:ind w:left="113" w:right="113"/>
              <w:jc w:val="center"/>
              <w:rPr>
                <w:rFonts w:cstheme="minorHAnsi"/>
                <w:b/>
                <w:bCs/>
                <w:color w:val="auto"/>
                <w:sz w:val="20"/>
                <w:szCs w:val="20"/>
              </w:rPr>
            </w:pPr>
          </w:p>
        </w:tc>
      </w:tr>
      <w:tr w:rsidR="00E310CA" w:rsidRPr="00840A59" w14:paraId="7666130D" w14:textId="77777777" w:rsidTr="00B00287">
        <w:tc>
          <w:tcPr>
            <w:tcW w:w="914" w:type="pct"/>
          </w:tcPr>
          <w:p w14:paraId="79983D21" w14:textId="06CEC278" w:rsidR="00E310CA" w:rsidRPr="00B00287" w:rsidRDefault="00E310CA" w:rsidP="00B00287">
            <w:pPr>
              <w:pStyle w:val="Default"/>
              <w:rPr>
                <w:rFonts w:cstheme="minorHAnsi"/>
                <w:color w:val="auto"/>
                <w:sz w:val="20"/>
                <w:szCs w:val="20"/>
              </w:rPr>
            </w:pPr>
            <w:r w:rsidRPr="00B00287">
              <w:rPr>
                <w:rFonts w:cstheme="minorHAnsi"/>
                <w:color w:val="auto"/>
                <w:sz w:val="20"/>
                <w:szCs w:val="20"/>
              </w:rPr>
              <w:t>Screening consent and eligibility questions</w:t>
            </w:r>
          </w:p>
        </w:tc>
        <w:tc>
          <w:tcPr>
            <w:tcW w:w="292" w:type="pct"/>
            <w:vAlign w:val="center"/>
          </w:tcPr>
          <w:p w14:paraId="606E03F6" w14:textId="33FE741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79AE0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A8B91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D256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A50BC8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32936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D8F2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5A010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9809C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E606B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DCFF5C1" w14:textId="6AC11240" w:rsidR="00E310CA" w:rsidRPr="00B00287" w:rsidRDefault="00E310CA" w:rsidP="00B00287">
            <w:pPr>
              <w:pStyle w:val="Default"/>
              <w:jc w:val="center"/>
              <w:rPr>
                <w:rFonts w:cstheme="minorHAnsi"/>
                <w:color w:val="auto"/>
                <w:sz w:val="20"/>
                <w:szCs w:val="20"/>
              </w:rPr>
            </w:pPr>
          </w:p>
        </w:tc>
        <w:tc>
          <w:tcPr>
            <w:tcW w:w="292" w:type="pct"/>
            <w:vAlign w:val="center"/>
          </w:tcPr>
          <w:p w14:paraId="50A8A9AA" w14:textId="77777777" w:rsidR="00E310CA" w:rsidRPr="00B00287" w:rsidRDefault="00E310CA" w:rsidP="00B00287">
            <w:pPr>
              <w:pStyle w:val="Default"/>
              <w:jc w:val="center"/>
              <w:rPr>
                <w:rFonts w:cstheme="minorHAnsi"/>
                <w:color w:val="auto"/>
                <w:sz w:val="20"/>
                <w:szCs w:val="20"/>
              </w:rPr>
            </w:pPr>
          </w:p>
        </w:tc>
        <w:tc>
          <w:tcPr>
            <w:tcW w:w="291" w:type="pct"/>
          </w:tcPr>
          <w:p w14:paraId="2D0656FA"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65CEFBD" w14:textId="6DB7535F" w:rsidR="00E310CA" w:rsidRPr="00B00287" w:rsidRDefault="00E310CA" w:rsidP="00B00287">
            <w:pPr>
              <w:pStyle w:val="Default"/>
              <w:jc w:val="center"/>
              <w:rPr>
                <w:rFonts w:cstheme="minorHAnsi"/>
                <w:color w:val="auto"/>
                <w:sz w:val="20"/>
                <w:szCs w:val="20"/>
              </w:rPr>
            </w:pPr>
          </w:p>
        </w:tc>
      </w:tr>
      <w:tr w:rsidR="00E310CA" w:rsidRPr="00840A59" w14:paraId="77CA01BF" w14:textId="77777777" w:rsidTr="00B00287">
        <w:tc>
          <w:tcPr>
            <w:tcW w:w="914" w:type="pct"/>
          </w:tcPr>
          <w:p w14:paraId="3CF66DD3" w14:textId="6845C2B3" w:rsidR="00E310CA" w:rsidRPr="00B00287" w:rsidRDefault="00E310CA" w:rsidP="00B00287">
            <w:pPr>
              <w:pStyle w:val="Default"/>
              <w:rPr>
                <w:rFonts w:cstheme="minorHAnsi"/>
                <w:color w:val="auto"/>
                <w:sz w:val="20"/>
                <w:szCs w:val="20"/>
              </w:rPr>
            </w:pPr>
            <w:r w:rsidRPr="00B00287">
              <w:rPr>
                <w:rFonts w:cstheme="minorHAnsi"/>
                <w:color w:val="auto"/>
                <w:sz w:val="20"/>
                <w:szCs w:val="20"/>
              </w:rPr>
              <w:t xml:space="preserve">Demographics, medical </w:t>
            </w:r>
            <w:proofErr w:type="spellStart"/>
            <w:r w:rsidRPr="00B00287">
              <w:rPr>
                <w:rFonts w:cstheme="minorHAnsi"/>
                <w:color w:val="auto"/>
                <w:sz w:val="20"/>
                <w:szCs w:val="20"/>
              </w:rPr>
              <w:t>hx</w:t>
            </w:r>
            <w:proofErr w:type="spellEnd"/>
          </w:p>
        </w:tc>
        <w:tc>
          <w:tcPr>
            <w:tcW w:w="292" w:type="pct"/>
            <w:vAlign w:val="center"/>
          </w:tcPr>
          <w:p w14:paraId="54E00401" w14:textId="39A3A01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10677B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02BDA7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699E9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4DA2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53B988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01D6B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3A9B8A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C902B4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91C9F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37D2195" w14:textId="129BFEFC" w:rsidR="00E310CA" w:rsidRPr="00B00287" w:rsidRDefault="00E310CA" w:rsidP="00B00287">
            <w:pPr>
              <w:pStyle w:val="Default"/>
              <w:jc w:val="center"/>
              <w:rPr>
                <w:rFonts w:cstheme="minorHAnsi"/>
                <w:color w:val="auto"/>
                <w:sz w:val="20"/>
                <w:szCs w:val="20"/>
              </w:rPr>
            </w:pPr>
          </w:p>
        </w:tc>
        <w:tc>
          <w:tcPr>
            <w:tcW w:w="292" w:type="pct"/>
            <w:vAlign w:val="center"/>
          </w:tcPr>
          <w:p w14:paraId="17600518" w14:textId="77777777" w:rsidR="00E310CA" w:rsidRPr="00B00287" w:rsidRDefault="00E310CA" w:rsidP="00B00287">
            <w:pPr>
              <w:pStyle w:val="Default"/>
              <w:jc w:val="center"/>
              <w:rPr>
                <w:rFonts w:cstheme="minorHAnsi"/>
                <w:color w:val="auto"/>
                <w:sz w:val="20"/>
                <w:szCs w:val="20"/>
              </w:rPr>
            </w:pPr>
          </w:p>
        </w:tc>
        <w:tc>
          <w:tcPr>
            <w:tcW w:w="291" w:type="pct"/>
          </w:tcPr>
          <w:p w14:paraId="2540810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761A37E" w14:textId="67438B36" w:rsidR="00E310CA" w:rsidRPr="00B00287" w:rsidRDefault="00E310CA" w:rsidP="00B00287">
            <w:pPr>
              <w:pStyle w:val="Default"/>
              <w:jc w:val="center"/>
              <w:rPr>
                <w:rFonts w:cstheme="minorHAnsi"/>
                <w:color w:val="auto"/>
                <w:sz w:val="20"/>
                <w:szCs w:val="20"/>
              </w:rPr>
            </w:pPr>
          </w:p>
        </w:tc>
      </w:tr>
      <w:tr w:rsidR="00E310CA" w:rsidRPr="00840A59" w14:paraId="42FEA462" w14:textId="77777777" w:rsidTr="00B00287">
        <w:tc>
          <w:tcPr>
            <w:tcW w:w="914" w:type="pct"/>
          </w:tcPr>
          <w:p w14:paraId="4D8CFA06" w14:textId="70F832F9" w:rsidR="00E310CA" w:rsidRPr="00B00287" w:rsidRDefault="00E310CA" w:rsidP="00B00287">
            <w:pPr>
              <w:pStyle w:val="Default"/>
              <w:rPr>
                <w:rFonts w:cstheme="minorHAnsi"/>
                <w:color w:val="auto"/>
                <w:sz w:val="20"/>
                <w:szCs w:val="20"/>
              </w:rPr>
            </w:pPr>
            <w:r w:rsidRPr="00B00287">
              <w:rPr>
                <w:rFonts w:cstheme="minorHAnsi"/>
                <w:color w:val="auto"/>
                <w:sz w:val="20"/>
                <w:szCs w:val="20"/>
              </w:rPr>
              <w:t>Medication review</w:t>
            </w:r>
          </w:p>
        </w:tc>
        <w:tc>
          <w:tcPr>
            <w:tcW w:w="292" w:type="pct"/>
            <w:vAlign w:val="center"/>
          </w:tcPr>
          <w:p w14:paraId="34608E4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73EE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26F35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F5B5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A4573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B2283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1BD233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FFCC40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EF9329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16697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BDA388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B68102" w14:textId="77777777" w:rsidR="00E310CA" w:rsidRPr="00B00287" w:rsidRDefault="00E310CA" w:rsidP="00B00287">
            <w:pPr>
              <w:pStyle w:val="Default"/>
              <w:jc w:val="center"/>
              <w:rPr>
                <w:rFonts w:cstheme="minorHAnsi"/>
                <w:color w:val="auto"/>
                <w:sz w:val="20"/>
                <w:szCs w:val="20"/>
              </w:rPr>
            </w:pPr>
          </w:p>
        </w:tc>
        <w:tc>
          <w:tcPr>
            <w:tcW w:w="291" w:type="pct"/>
          </w:tcPr>
          <w:p w14:paraId="0B87A39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D8002F7" w14:textId="36A24D98" w:rsidR="00E310CA" w:rsidRPr="00B00287" w:rsidRDefault="00E310CA" w:rsidP="00B00287">
            <w:pPr>
              <w:pStyle w:val="Default"/>
              <w:jc w:val="center"/>
              <w:rPr>
                <w:rFonts w:cstheme="minorHAnsi"/>
                <w:color w:val="auto"/>
                <w:sz w:val="20"/>
                <w:szCs w:val="20"/>
              </w:rPr>
            </w:pPr>
          </w:p>
        </w:tc>
      </w:tr>
      <w:tr w:rsidR="00E310CA" w:rsidRPr="00840A59" w14:paraId="03CA7147" w14:textId="77777777" w:rsidTr="00B00287">
        <w:tc>
          <w:tcPr>
            <w:tcW w:w="914" w:type="pct"/>
          </w:tcPr>
          <w:p w14:paraId="1BB1E8A9" w14:textId="554269AD" w:rsidR="00E310CA" w:rsidRPr="00B00287" w:rsidRDefault="00E310CA" w:rsidP="00B00287">
            <w:pPr>
              <w:pStyle w:val="Default"/>
              <w:rPr>
                <w:rFonts w:cstheme="minorHAnsi"/>
                <w:color w:val="auto"/>
                <w:sz w:val="20"/>
                <w:szCs w:val="20"/>
              </w:rPr>
            </w:pPr>
            <w:r w:rsidRPr="00B00287">
              <w:rPr>
                <w:rFonts w:cstheme="minorHAnsi"/>
                <w:color w:val="auto"/>
                <w:sz w:val="20"/>
                <w:szCs w:val="20"/>
              </w:rPr>
              <w:t>Informed Consent</w:t>
            </w:r>
          </w:p>
        </w:tc>
        <w:tc>
          <w:tcPr>
            <w:tcW w:w="292" w:type="pct"/>
            <w:vAlign w:val="center"/>
          </w:tcPr>
          <w:p w14:paraId="13376102" w14:textId="58010348" w:rsidR="00E310CA" w:rsidRPr="00B00287" w:rsidRDefault="00E310CA" w:rsidP="00B00287">
            <w:pPr>
              <w:pStyle w:val="Default"/>
              <w:jc w:val="center"/>
              <w:rPr>
                <w:rFonts w:cstheme="minorHAnsi"/>
                <w:color w:val="auto"/>
                <w:sz w:val="20"/>
                <w:szCs w:val="20"/>
              </w:rPr>
            </w:pPr>
          </w:p>
        </w:tc>
        <w:tc>
          <w:tcPr>
            <w:tcW w:w="292" w:type="pct"/>
            <w:vAlign w:val="center"/>
          </w:tcPr>
          <w:p w14:paraId="4E913363" w14:textId="6FDCF65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6D36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FD0CF0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8A3030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D8B75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550FF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654785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9F726F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DEF3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87611C" w14:textId="44FEAA7A" w:rsidR="00E310CA" w:rsidRPr="00B00287" w:rsidRDefault="00E310CA" w:rsidP="00B00287">
            <w:pPr>
              <w:pStyle w:val="Default"/>
              <w:jc w:val="center"/>
              <w:rPr>
                <w:rFonts w:cstheme="minorHAnsi"/>
                <w:color w:val="auto"/>
                <w:sz w:val="20"/>
                <w:szCs w:val="20"/>
              </w:rPr>
            </w:pPr>
          </w:p>
        </w:tc>
        <w:tc>
          <w:tcPr>
            <w:tcW w:w="292" w:type="pct"/>
            <w:vAlign w:val="center"/>
          </w:tcPr>
          <w:p w14:paraId="5725B8C3" w14:textId="77777777" w:rsidR="00E310CA" w:rsidRPr="00B00287" w:rsidRDefault="00E310CA" w:rsidP="00B00287">
            <w:pPr>
              <w:pStyle w:val="Default"/>
              <w:jc w:val="center"/>
              <w:rPr>
                <w:rFonts w:cstheme="minorHAnsi"/>
                <w:color w:val="auto"/>
                <w:sz w:val="20"/>
                <w:szCs w:val="20"/>
              </w:rPr>
            </w:pPr>
          </w:p>
        </w:tc>
        <w:tc>
          <w:tcPr>
            <w:tcW w:w="291" w:type="pct"/>
          </w:tcPr>
          <w:p w14:paraId="71291DC3"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0B8FCE3" w14:textId="6D9B12B2" w:rsidR="00E310CA" w:rsidRPr="00B00287" w:rsidRDefault="00E310CA" w:rsidP="00B00287">
            <w:pPr>
              <w:pStyle w:val="Default"/>
              <w:jc w:val="center"/>
              <w:rPr>
                <w:rFonts w:cstheme="minorHAnsi"/>
                <w:color w:val="auto"/>
                <w:sz w:val="20"/>
                <w:szCs w:val="20"/>
              </w:rPr>
            </w:pPr>
          </w:p>
        </w:tc>
      </w:tr>
      <w:tr w:rsidR="00E310CA" w:rsidRPr="00840A59" w14:paraId="23CFDD43" w14:textId="77777777" w:rsidTr="00B00287">
        <w:tc>
          <w:tcPr>
            <w:tcW w:w="914" w:type="pct"/>
          </w:tcPr>
          <w:p w14:paraId="23EB90B0" w14:textId="629706B8" w:rsidR="00E310CA" w:rsidRPr="00B00287" w:rsidRDefault="00E310CA" w:rsidP="00B00287">
            <w:pPr>
              <w:pStyle w:val="Default"/>
              <w:rPr>
                <w:rFonts w:cstheme="minorHAnsi"/>
                <w:color w:val="auto"/>
                <w:sz w:val="20"/>
                <w:szCs w:val="20"/>
              </w:rPr>
            </w:pPr>
            <w:r w:rsidRPr="00B00287">
              <w:rPr>
                <w:rFonts w:cstheme="minorHAnsi"/>
                <w:color w:val="auto"/>
                <w:sz w:val="20"/>
                <w:szCs w:val="20"/>
              </w:rPr>
              <w:t>Randomization</w:t>
            </w:r>
          </w:p>
        </w:tc>
        <w:tc>
          <w:tcPr>
            <w:tcW w:w="292" w:type="pct"/>
            <w:vAlign w:val="center"/>
          </w:tcPr>
          <w:p w14:paraId="1F1A87C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7D6CC75" w14:textId="36CA4EF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66E7A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74DEF0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3D7243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F9497C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8EE88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7AA6C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F5E16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7831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A54990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A8078A5" w14:textId="77777777" w:rsidR="00E310CA" w:rsidRPr="00B00287" w:rsidRDefault="00E310CA" w:rsidP="00B00287">
            <w:pPr>
              <w:pStyle w:val="Default"/>
              <w:jc w:val="center"/>
              <w:rPr>
                <w:rFonts w:cstheme="minorHAnsi"/>
                <w:color w:val="auto"/>
                <w:sz w:val="20"/>
                <w:szCs w:val="20"/>
              </w:rPr>
            </w:pPr>
          </w:p>
        </w:tc>
        <w:tc>
          <w:tcPr>
            <w:tcW w:w="291" w:type="pct"/>
          </w:tcPr>
          <w:p w14:paraId="142FF5E2"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A0FB26" w14:textId="5167BFA5" w:rsidR="00E310CA" w:rsidRPr="00B00287" w:rsidRDefault="00E310CA" w:rsidP="00B00287">
            <w:pPr>
              <w:pStyle w:val="Default"/>
              <w:jc w:val="center"/>
              <w:rPr>
                <w:rFonts w:cstheme="minorHAnsi"/>
                <w:color w:val="auto"/>
                <w:sz w:val="20"/>
                <w:szCs w:val="20"/>
              </w:rPr>
            </w:pPr>
          </w:p>
        </w:tc>
      </w:tr>
      <w:tr w:rsidR="00E310CA" w:rsidRPr="00840A59" w14:paraId="5AE6EAAD" w14:textId="77777777" w:rsidTr="00B00287">
        <w:tc>
          <w:tcPr>
            <w:tcW w:w="914" w:type="pct"/>
          </w:tcPr>
          <w:p w14:paraId="086857FC" w14:textId="57395B3A" w:rsidR="00E310CA" w:rsidRPr="00B00287" w:rsidRDefault="00E310CA" w:rsidP="00B00287">
            <w:pPr>
              <w:pStyle w:val="Default"/>
              <w:rPr>
                <w:rFonts w:cstheme="minorHAnsi"/>
                <w:color w:val="auto"/>
                <w:sz w:val="20"/>
                <w:szCs w:val="20"/>
              </w:rPr>
            </w:pPr>
            <w:r w:rsidRPr="00B00287">
              <w:rPr>
                <w:rFonts w:cstheme="minorHAnsi"/>
                <w:color w:val="auto"/>
                <w:sz w:val="20"/>
                <w:szCs w:val="20"/>
              </w:rPr>
              <w:t>Physical exam</w:t>
            </w:r>
          </w:p>
        </w:tc>
        <w:tc>
          <w:tcPr>
            <w:tcW w:w="292" w:type="pct"/>
            <w:vAlign w:val="center"/>
          </w:tcPr>
          <w:p w14:paraId="260411F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3161FC" w14:textId="64332AB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88B7B1" w14:textId="278CDE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1FBF583" w14:textId="12BA6677" w:rsidR="00E310CA" w:rsidRPr="00B00287" w:rsidRDefault="00E310CA" w:rsidP="00B00287">
            <w:pPr>
              <w:pStyle w:val="Default"/>
              <w:jc w:val="center"/>
              <w:rPr>
                <w:rFonts w:cstheme="minorHAnsi"/>
                <w:color w:val="auto"/>
                <w:sz w:val="20"/>
                <w:szCs w:val="20"/>
              </w:rPr>
            </w:pPr>
          </w:p>
        </w:tc>
        <w:tc>
          <w:tcPr>
            <w:tcW w:w="292" w:type="pct"/>
            <w:vAlign w:val="center"/>
          </w:tcPr>
          <w:p w14:paraId="1A06983B" w14:textId="3234FA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DEF0A6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50614B6" w14:textId="18152D7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FDB3D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31A79" w14:textId="2F0862F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DCE95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96CC18B" w14:textId="1C36CFCC" w:rsidR="00E310CA" w:rsidRPr="00B00287" w:rsidRDefault="00E310CA" w:rsidP="00B00287">
            <w:pPr>
              <w:pStyle w:val="Default"/>
              <w:jc w:val="center"/>
              <w:rPr>
                <w:rFonts w:cstheme="minorHAnsi"/>
                <w:color w:val="auto"/>
                <w:sz w:val="20"/>
                <w:szCs w:val="20"/>
              </w:rPr>
            </w:pPr>
          </w:p>
        </w:tc>
        <w:tc>
          <w:tcPr>
            <w:tcW w:w="292" w:type="pct"/>
            <w:vAlign w:val="center"/>
          </w:tcPr>
          <w:p w14:paraId="47908FDD" w14:textId="77777777" w:rsidR="00E310CA" w:rsidRPr="00B00287" w:rsidRDefault="00E310CA" w:rsidP="00B00287">
            <w:pPr>
              <w:pStyle w:val="Default"/>
              <w:jc w:val="center"/>
              <w:rPr>
                <w:rFonts w:cstheme="minorHAnsi"/>
                <w:color w:val="auto"/>
                <w:sz w:val="20"/>
                <w:szCs w:val="20"/>
              </w:rPr>
            </w:pPr>
          </w:p>
        </w:tc>
        <w:tc>
          <w:tcPr>
            <w:tcW w:w="291" w:type="pct"/>
          </w:tcPr>
          <w:p w14:paraId="749A0137"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A0AC9A8" w14:textId="0EF8A9E2" w:rsidR="00E310CA" w:rsidRPr="00B00287" w:rsidRDefault="00E310CA" w:rsidP="00B00287">
            <w:pPr>
              <w:pStyle w:val="Default"/>
              <w:jc w:val="center"/>
              <w:rPr>
                <w:rFonts w:cstheme="minorHAnsi"/>
                <w:color w:val="auto"/>
                <w:sz w:val="20"/>
                <w:szCs w:val="20"/>
              </w:rPr>
            </w:pPr>
          </w:p>
        </w:tc>
      </w:tr>
      <w:tr w:rsidR="00E310CA" w:rsidRPr="00840A59" w14:paraId="66B10F84" w14:textId="77777777" w:rsidTr="00B00287">
        <w:tc>
          <w:tcPr>
            <w:tcW w:w="914" w:type="pct"/>
          </w:tcPr>
          <w:p w14:paraId="4E8D1FD7" w14:textId="56BDC74A" w:rsidR="00E310CA" w:rsidRPr="00B00287" w:rsidRDefault="00E310CA" w:rsidP="00B00287">
            <w:pPr>
              <w:pStyle w:val="Default"/>
              <w:rPr>
                <w:rFonts w:cstheme="minorHAnsi"/>
                <w:color w:val="auto"/>
                <w:sz w:val="20"/>
                <w:szCs w:val="20"/>
              </w:rPr>
            </w:pPr>
            <w:r w:rsidRPr="00B00287">
              <w:rPr>
                <w:rFonts w:cstheme="minorHAnsi"/>
                <w:color w:val="auto"/>
                <w:sz w:val="20"/>
                <w:szCs w:val="20"/>
              </w:rPr>
              <w:t>Pregnancy testing</w:t>
            </w:r>
          </w:p>
        </w:tc>
        <w:tc>
          <w:tcPr>
            <w:tcW w:w="292" w:type="pct"/>
            <w:vAlign w:val="center"/>
          </w:tcPr>
          <w:p w14:paraId="170B474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BB7120" w14:textId="5D2D9E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FEFA0C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F7EF6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0A8E9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B097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6792B8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18883A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2FB0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85A62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74311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FAFA82" w14:textId="77777777" w:rsidR="00E310CA" w:rsidRPr="00B00287" w:rsidRDefault="00E310CA" w:rsidP="00B00287">
            <w:pPr>
              <w:pStyle w:val="Default"/>
              <w:jc w:val="center"/>
              <w:rPr>
                <w:rFonts w:cstheme="minorHAnsi"/>
                <w:color w:val="auto"/>
                <w:sz w:val="20"/>
                <w:szCs w:val="20"/>
              </w:rPr>
            </w:pPr>
          </w:p>
        </w:tc>
        <w:tc>
          <w:tcPr>
            <w:tcW w:w="291" w:type="pct"/>
          </w:tcPr>
          <w:p w14:paraId="153D278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16910A9" w14:textId="532D8B13" w:rsidR="00E310CA" w:rsidRPr="00B00287" w:rsidRDefault="00E310CA" w:rsidP="00B00287">
            <w:pPr>
              <w:pStyle w:val="Default"/>
              <w:jc w:val="center"/>
              <w:rPr>
                <w:rFonts w:cstheme="minorHAnsi"/>
                <w:color w:val="auto"/>
                <w:sz w:val="20"/>
                <w:szCs w:val="20"/>
              </w:rPr>
            </w:pPr>
          </w:p>
        </w:tc>
      </w:tr>
      <w:tr w:rsidR="00E310CA" w:rsidRPr="00840A59" w14:paraId="25BEAD93" w14:textId="77777777" w:rsidTr="00B00287">
        <w:tc>
          <w:tcPr>
            <w:tcW w:w="914" w:type="pct"/>
          </w:tcPr>
          <w:p w14:paraId="0AEEBDFA" w14:textId="311108C2" w:rsidR="00E310CA" w:rsidRPr="00B00287" w:rsidRDefault="00E310CA" w:rsidP="00B00287">
            <w:pPr>
              <w:pStyle w:val="Default"/>
              <w:rPr>
                <w:rFonts w:cstheme="minorHAnsi"/>
                <w:color w:val="auto"/>
                <w:sz w:val="20"/>
                <w:szCs w:val="20"/>
              </w:rPr>
            </w:pPr>
            <w:r w:rsidRPr="00B00287">
              <w:rPr>
                <w:rFonts w:cstheme="minorHAnsi"/>
                <w:color w:val="auto"/>
                <w:sz w:val="20"/>
                <w:szCs w:val="20"/>
              </w:rPr>
              <w:t>Intervention administered</w:t>
            </w:r>
          </w:p>
        </w:tc>
        <w:tc>
          <w:tcPr>
            <w:tcW w:w="292" w:type="pct"/>
            <w:vAlign w:val="center"/>
          </w:tcPr>
          <w:p w14:paraId="03FACAF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749CA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4EFA5AE" w14:textId="7589D74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8B3F59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AE101DD" w14:textId="4415F3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5113F9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C2836A" w14:textId="193B994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E384C6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0D6FB08" w14:textId="1E72F1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2693A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0641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0AEC0B" w14:textId="77777777" w:rsidR="00E310CA" w:rsidRPr="00B00287" w:rsidRDefault="00E310CA" w:rsidP="00B00287">
            <w:pPr>
              <w:pStyle w:val="Default"/>
              <w:jc w:val="center"/>
              <w:rPr>
                <w:rFonts w:cstheme="minorHAnsi"/>
                <w:color w:val="auto"/>
                <w:sz w:val="20"/>
                <w:szCs w:val="20"/>
              </w:rPr>
            </w:pPr>
          </w:p>
        </w:tc>
        <w:tc>
          <w:tcPr>
            <w:tcW w:w="291" w:type="pct"/>
          </w:tcPr>
          <w:p w14:paraId="6DF39FE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670E2C19" w14:textId="66232948" w:rsidR="00E310CA" w:rsidRPr="00B00287" w:rsidRDefault="00E310CA" w:rsidP="00B00287">
            <w:pPr>
              <w:pStyle w:val="Default"/>
              <w:jc w:val="center"/>
              <w:rPr>
                <w:rFonts w:cstheme="minorHAnsi"/>
                <w:color w:val="auto"/>
                <w:sz w:val="20"/>
                <w:szCs w:val="20"/>
              </w:rPr>
            </w:pPr>
          </w:p>
        </w:tc>
      </w:tr>
      <w:tr w:rsidR="00E310CA" w:rsidRPr="00840A59" w14:paraId="423223BC" w14:textId="77777777" w:rsidTr="00B00287">
        <w:tc>
          <w:tcPr>
            <w:tcW w:w="914" w:type="pct"/>
          </w:tcPr>
          <w:p w14:paraId="6E5B4AD0" w14:textId="3CCBB466" w:rsidR="00E310CA" w:rsidRPr="00B00287" w:rsidRDefault="00E310CA" w:rsidP="00B00287">
            <w:pPr>
              <w:pStyle w:val="Default"/>
              <w:rPr>
                <w:rFonts w:cstheme="minorHAnsi"/>
                <w:color w:val="auto"/>
                <w:sz w:val="20"/>
                <w:szCs w:val="20"/>
              </w:rPr>
            </w:pPr>
            <w:r w:rsidRPr="00B00287">
              <w:rPr>
                <w:rFonts w:cstheme="minorHAnsi"/>
                <w:color w:val="auto"/>
                <w:sz w:val="20"/>
                <w:szCs w:val="20"/>
              </w:rPr>
              <w:t>Vitals</w:t>
            </w:r>
          </w:p>
        </w:tc>
        <w:tc>
          <w:tcPr>
            <w:tcW w:w="292" w:type="pct"/>
            <w:vAlign w:val="center"/>
          </w:tcPr>
          <w:p w14:paraId="3F51F99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6E1ACD0" w14:textId="194F313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AAF8AEB" w14:textId="0E1FDAA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B712D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FF1B9DC" w14:textId="77132F8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774045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8D83CA7" w14:textId="3613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A9B96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E8AEEB" w14:textId="381C283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8B5D16" w14:textId="2B3F11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77F0E9B" w14:textId="2D9BE2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05FFC39" w14:textId="77777777" w:rsidR="00E310CA" w:rsidRPr="00B00287" w:rsidRDefault="00E310CA" w:rsidP="00B00287">
            <w:pPr>
              <w:pStyle w:val="Default"/>
              <w:jc w:val="center"/>
              <w:rPr>
                <w:rFonts w:cstheme="minorHAnsi"/>
                <w:color w:val="auto"/>
                <w:sz w:val="20"/>
                <w:szCs w:val="20"/>
              </w:rPr>
            </w:pPr>
          </w:p>
        </w:tc>
        <w:tc>
          <w:tcPr>
            <w:tcW w:w="291" w:type="pct"/>
          </w:tcPr>
          <w:p w14:paraId="779AF2A1"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5BB4C0" w14:textId="364B08BC" w:rsidR="00E310CA" w:rsidRPr="00B00287" w:rsidRDefault="00E310CA" w:rsidP="00B00287">
            <w:pPr>
              <w:pStyle w:val="Default"/>
              <w:jc w:val="center"/>
              <w:rPr>
                <w:rFonts w:cstheme="minorHAnsi"/>
                <w:color w:val="auto"/>
                <w:sz w:val="20"/>
                <w:szCs w:val="20"/>
              </w:rPr>
            </w:pPr>
          </w:p>
        </w:tc>
      </w:tr>
      <w:tr w:rsidR="00E310CA" w:rsidRPr="00840A59" w14:paraId="5415BC49" w14:textId="77777777" w:rsidTr="00B00287">
        <w:tc>
          <w:tcPr>
            <w:tcW w:w="914" w:type="pct"/>
          </w:tcPr>
          <w:p w14:paraId="5EE18EF4" w14:textId="68718A2A" w:rsidR="00E310CA" w:rsidRPr="00B00287" w:rsidRDefault="00E310CA" w:rsidP="00B00287">
            <w:pPr>
              <w:pStyle w:val="Default"/>
              <w:rPr>
                <w:rFonts w:cstheme="minorHAnsi"/>
                <w:color w:val="auto"/>
                <w:sz w:val="20"/>
                <w:szCs w:val="20"/>
              </w:rPr>
            </w:pPr>
            <w:r w:rsidRPr="00B00287">
              <w:rPr>
                <w:rFonts w:cstheme="minorHAnsi"/>
                <w:color w:val="auto"/>
                <w:sz w:val="20"/>
                <w:szCs w:val="20"/>
              </w:rPr>
              <w:t>Height</w:t>
            </w:r>
          </w:p>
        </w:tc>
        <w:tc>
          <w:tcPr>
            <w:tcW w:w="292" w:type="pct"/>
            <w:vAlign w:val="center"/>
          </w:tcPr>
          <w:p w14:paraId="0E36159D" w14:textId="2447733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BE7DBE3" w14:textId="3C82102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EB619E" w14:textId="1A26C03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0CAF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6A96E2D" w14:textId="0568BA5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F46E7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83FA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48A8E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483DC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1B440B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B229A38" w14:textId="77777777" w:rsidR="00E310CA" w:rsidRPr="00B00287" w:rsidRDefault="00E310CA" w:rsidP="00B00287">
            <w:pPr>
              <w:pStyle w:val="Default"/>
              <w:jc w:val="center"/>
              <w:rPr>
                <w:rFonts w:cstheme="minorHAnsi"/>
                <w:color w:val="auto"/>
                <w:sz w:val="20"/>
                <w:szCs w:val="20"/>
              </w:rPr>
            </w:pPr>
          </w:p>
        </w:tc>
        <w:tc>
          <w:tcPr>
            <w:tcW w:w="292" w:type="pct"/>
          </w:tcPr>
          <w:p w14:paraId="598340F7" w14:textId="0A644C5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3E72EF1" w14:textId="77777777" w:rsidR="00E310CA" w:rsidRPr="00B00287" w:rsidRDefault="00E310CA" w:rsidP="00B00287">
            <w:pPr>
              <w:pStyle w:val="Default"/>
              <w:jc w:val="center"/>
              <w:rPr>
                <w:rFonts w:cstheme="minorHAnsi"/>
                <w:color w:val="auto"/>
                <w:sz w:val="20"/>
                <w:szCs w:val="20"/>
              </w:rPr>
            </w:pPr>
          </w:p>
        </w:tc>
        <w:tc>
          <w:tcPr>
            <w:tcW w:w="291" w:type="pct"/>
          </w:tcPr>
          <w:p w14:paraId="1B602FC8" w14:textId="0E5A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73DEB16D" w14:textId="77777777" w:rsidTr="00B00287">
        <w:tc>
          <w:tcPr>
            <w:tcW w:w="914" w:type="pct"/>
          </w:tcPr>
          <w:p w14:paraId="4C3A376C" w14:textId="007233EA" w:rsidR="00E310CA" w:rsidRPr="00B00287" w:rsidRDefault="00E310CA" w:rsidP="00B00287">
            <w:pPr>
              <w:pStyle w:val="Default"/>
              <w:rPr>
                <w:rFonts w:cstheme="minorHAnsi"/>
                <w:color w:val="auto"/>
                <w:sz w:val="20"/>
                <w:szCs w:val="20"/>
              </w:rPr>
            </w:pPr>
            <w:r w:rsidRPr="00B00287">
              <w:rPr>
                <w:rFonts w:cstheme="minorHAnsi"/>
                <w:color w:val="auto"/>
                <w:sz w:val="20"/>
                <w:szCs w:val="20"/>
              </w:rPr>
              <w:t>Weight</w:t>
            </w:r>
          </w:p>
        </w:tc>
        <w:tc>
          <w:tcPr>
            <w:tcW w:w="292" w:type="pct"/>
            <w:vAlign w:val="center"/>
          </w:tcPr>
          <w:p w14:paraId="706D027F" w14:textId="420BCE5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105C14B" w14:textId="7515E37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4D51729" w14:textId="6E654D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E67396" w14:textId="2E18FB8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ED0659" w14:textId="0997FA8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C1981C3" w14:textId="456B2EA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93F260" w14:textId="55167CF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BC6333A" w14:textId="09E2FAC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A8168E" w14:textId="390E22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4762160" w14:textId="635C3BC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EB26E8" w14:textId="26BB619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tcPr>
          <w:p w14:paraId="7240739C" w14:textId="45DC3D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23C01C32" w14:textId="77777777" w:rsidR="00E310CA" w:rsidRPr="00B00287" w:rsidRDefault="00E310CA" w:rsidP="00B00287">
            <w:pPr>
              <w:pStyle w:val="Default"/>
              <w:jc w:val="center"/>
              <w:rPr>
                <w:rFonts w:cstheme="minorHAnsi"/>
                <w:color w:val="auto"/>
                <w:sz w:val="20"/>
                <w:szCs w:val="20"/>
              </w:rPr>
            </w:pPr>
          </w:p>
        </w:tc>
        <w:tc>
          <w:tcPr>
            <w:tcW w:w="291" w:type="pct"/>
          </w:tcPr>
          <w:p w14:paraId="2DA02601" w14:textId="6700C63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58C0B793" w14:textId="77777777" w:rsidTr="00B00287">
        <w:tc>
          <w:tcPr>
            <w:tcW w:w="914" w:type="pct"/>
          </w:tcPr>
          <w:p w14:paraId="5C967D84" w14:textId="225A7651"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1</w:t>
            </w:r>
          </w:p>
        </w:tc>
        <w:tc>
          <w:tcPr>
            <w:tcW w:w="292" w:type="pct"/>
            <w:vAlign w:val="center"/>
          </w:tcPr>
          <w:p w14:paraId="145A1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EB01028" w14:textId="3FE3FA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368B45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DC017F" w14:textId="6CB91C7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D3210F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C1DDE7" w14:textId="00A6D5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6AAF4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3D3E248" w14:textId="7F4FBB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29CBEC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4E7004" w14:textId="35450E8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62C2000" w14:textId="47CED47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5D4629D" w14:textId="77777777" w:rsidR="00E310CA" w:rsidRPr="00B00287" w:rsidRDefault="00E310CA" w:rsidP="00B00287">
            <w:pPr>
              <w:pStyle w:val="Default"/>
              <w:jc w:val="center"/>
              <w:rPr>
                <w:rFonts w:cstheme="minorHAnsi"/>
                <w:color w:val="auto"/>
                <w:sz w:val="20"/>
                <w:szCs w:val="20"/>
              </w:rPr>
            </w:pPr>
          </w:p>
        </w:tc>
        <w:tc>
          <w:tcPr>
            <w:tcW w:w="291" w:type="pct"/>
          </w:tcPr>
          <w:p w14:paraId="3DBE71AB"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3FD7E6DE" w14:textId="1C066E34" w:rsidR="00E310CA" w:rsidRPr="00B00287" w:rsidRDefault="00E310CA" w:rsidP="00B00287">
            <w:pPr>
              <w:pStyle w:val="Default"/>
              <w:jc w:val="center"/>
              <w:rPr>
                <w:rFonts w:cstheme="minorHAnsi"/>
                <w:color w:val="auto"/>
                <w:sz w:val="20"/>
                <w:szCs w:val="20"/>
              </w:rPr>
            </w:pPr>
          </w:p>
        </w:tc>
      </w:tr>
      <w:tr w:rsidR="00E310CA" w:rsidRPr="00840A59" w14:paraId="4BDB4227" w14:textId="77777777" w:rsidTr="00B00287">
        <w:tc>
          <w:tcPr>
            <w:tcW w:w="914" w:type="pct"/>
          </w:tcPr>
          <w:p w14:paraId="0A525D8C" w14:textId="357A5B27"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2</w:t>
            </w:r>
          </w:p>
        </w:tc>
        <w:tc>
          <w:tcPr>
            <w:tcW w:w="292" w:type="pct"/>
            <w:vAlign w:val="center"/>
          </w:tcPr>
          <w:p w14:paraId="14DB8CE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5B9CAAB" w14:textId="0FA4246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3A0DDE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D6DFAAD" w14:textId="395ABB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F36A0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ABDCAD" w14:textId="5B452A5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53DBC2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C670B51" w14:textId="122F27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829E7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AB296" w14:textId="5CEA347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2BC200E1" w14:textId="559616C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4CA89027" w14:textId="77777777" w:rsidR="00E310CA" w:rsidRPr="00B00287" w:rsidRDefault="00E310CA" w:rsidP="00B00287">
            <w:pPr>
              <w:pStyle w:val="Default"/>
              <w:jc w:val="center"/>
              <w:rPr>
                <w:rFonts w:cstheme="minorHAnsi"/>
                <w:color w:val="auto"/>
                <w:sz w:val="20"/>
                <w:szCs w:val="20"/>
              </w:rPr>
            </w:pPr>
          </w:p>
        </w:tc>
        <w:tc>
          <w:tcPr>
            <w:tcW w:w="291" w:type="pct"/>
          </w:tcPr>
          <w:p w14:paraId="12826C9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9AF0EE4" w14:textId="4E1B907A" w:rsidR="00E310CA" w:rsidRPr="00B00287" w:rsidRDefault="00E310CA" w:rsidP="00B00287">
            <w:pPr>
              <w:pStyle w:val="Default"/>
              <w:jc w:val="center"/>
              <w:rPr>
                <w:rFonts w:cstheme="minorHAnsi"/>
                <w:color w:val="auto"/>
                <w:sz w:val="20"/>
                <w:szCs w:val="20"/>
              </w:rPr>
            </w:pPr>
          </w:p>
        </w:tc>
      </w:tr>
      <w:tr w:rsidR="00E310CA" w:rsidRPr="00840A59" w14:paraId="474C0309" w14:textId="77777777" w:rsidTr="00B00287">
        <w:tc>
          <w:tcPr>
            <w:tcW w:w="914" w:type="pct"/>
          </w:tcPr>
          <w:p w14:paraId="349D692B" w14:textId="511B2800"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1</w:t>
            </w:r>
          </w:p>
        </w:tc>
        <w:tc>
          <w:tcPr>
            <w:tcW w:w="292" w:type="pct"/>
            <w:vAlign w:val="center"/>
          </w:tcPr>
          <w:p w14:paraId="15D85DE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896509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99F62A4" w14:textId="69E475B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97EB9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36F585" w14:textId="40284A7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C75E97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89BD9D" w14:textId="39D5CA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93C0BE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A1448D" w14:textId="56E3107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CFD8C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BCE272" w14:textId="3F28EEF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148358A" w14:textId="77777777" w:rsidR="00E310CA" w:rsidRPr="00B00287" w:rsidRDefault="00E310CA" w:rsidP="00B00287">
            <w:pPr>
              <w:pStyle w:val="Default"/>
              <w:jc w:val="center"/>
              <w:rPr>
                <w:rFonts w:cstheme="minorHAnsi"/>
                <w:color w:val="auto"/>
                <w:sz w:val="20"/>
                <w:szCs w:val="20"/>
              </w:rPr>
            </w:pPr>
          </w:p>
        </w:tc>
        <w:tc>
          <w:tcPr>
            <w:tcW w:w="291" w:type="pct"/>
          </w:tcPr>
          <w:p w14:paraId="45C4D828"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A3AA801" w14:textId="308DAA23" w:rsidR="00E310CA" w:rsidRPr="00B00287" w:rsidRDefault="00E310CA" w:rsidP="00B00287">
            <w:pPr>
              <w:pStyle w:val="Default"/>
              <w:jc w:val="center"/>
              <w:rPr>
                <w:rFonts w:cstheme="minorHAnsi"/>
                <w:color w:val="auto"/>
                <w:sz w:val="20"/>
                <w:szCs w:val="20"/>
              </w:rPr>
            </w:pPr>
          </w:p>
        </w:tc>
      </w:tr>
      <w:tr w:rsidR="00E310CA" w:rsidRPr="00840A59" w14:paraId="650FB552" w14:textId="77777777" w:rsidTr="00B00287">
        <w:tc>
          <w:tcPr>
            <w:tcW w:w="914" w:type="pct"/>
          </w:tcPr>
          <w:p w14:paraId="549B5A9E" w14:textId="7FBD2526"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2</w:t>
            </w:r>
          </w:p>
        </w:tc>
        <w:tc>
          <w:tcPr>
            <w:tcW w:w="292" w:type="pct"/>
            <w:vAlign w:val="center"/>
          </w:tcPr>
          <w:p w14:paraId="66F0336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074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C2434C" w14:textId="21A9AAC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D9C91F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8F5B7" w14:textId="707336D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175BC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028A3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080268" w14:textId="11FA298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851378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ECD327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156D3F" w14:textId="2E96D9D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E0CF34F" w14:textId="77777777" w:rsidR="00E310CA" w:rsidRPr="00B00287" w:rsidRDefault="00E310CA" w:rsidP="00B00287">
            <w:pPr>
              <w:pStyle w:val="Default"/>
              <w:jc w:val="center"/>
              <w:rPr>
                <w:rFonts w:cstheme="minorHAnsi"/>
                <w:color w:val="auto"/>
                <w:sz w:val="20"/>
                <w:szCs w:val="20"/>
              </w:rPr>
            </w:pPr>
          </w:p>
        </w:tc>
        <w:tc>
          <w:tcPr>
            <w:tcW w:w="291" w:type="pct"/>
          </w:tcPr>
          <w:p w14:paraId="7FE3BFD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1DF0D59" w14:textId="2BA54F66" w:rsidR="00E310CA" w:rsidRPr="00B00287" w:rsidRDefault="00E310CA" w:rsidP="00B00287">
            <w:pPr>
              <w:pStyle w:val="Default"/>
              <w:jc w:val="center"/>
              <w:rPr>
                <w:rFonts w:cstheme="minorHAnsi"/>
                <w:color w:val="auto"/>
                <w:sz w:val="20"/>
                <w:szCs w:val="20"/>
              </w:rPr>
            </w:pPr>
          </w:p>
        </w:tc>
      </w:tr>
      <w:tr w:rsidR="00E310CA" w:rsidRPr="00840A59" w14:paraId="0422BB3C" w14:textId="77777777" w:rsidTr="00B00287">
        <w:tc>
          <w:tcPr>
            <w:tcW w:w="914" w:type="pct"/>
          </w:tcPr>
          <w:p w14:paraId="67C5D4F9" w14:textId="14FB9BA7"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1</w:t>
            </w:r>
          </w:p>
        </w:tc>
        <w:tc>
          <w:tcPr>
            <w:tcW w:w="292" w:type="pct"/>
            <w:vAlign w:val="center"/>
          </w:tcPr>
          <w:p w14:paraId="2B884467" w14:textId="1F4F3F1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5B4E522" w14:textId="0CA8F1E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C7084B" w14:textId="2AB90998" w:rsidR="00E310CA" w:rsidRPr="00B00287" w:rsidRDefault="00E310CA" w:rsidP="00B00287">
            <w:pPr>
              <w:pStyle w:val="Default"/>
              <w:jc w:val="center"/>
              <w:rPr>
                <w:rFonts w:cstheme="minorHAnsi"/>
                <w:color w:val="auto"/>
                <w:sz w:val="20"/>
                <w:szCs w:val="20"/>
              </w:rPr>
            </w:pPr>
          </w:p>
        </w:tc>
        <w:tc>
          <w:tcPr>
            <w:tcW w:w="292" w:type="pct"/>
            <w:vAlign w:val="center"/>
          </w:tcPr>
          <w:p w14:paraId="1995EEE7" w14:textId="4A68479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FADC9A" w14:textId="46454A42" w:rsidR="00E310CA" w:rsidRPr="00B00287" w:rsidRDefault="00E310CA" w:rsidP="00B00287">
            <w:pPr>
              <w:pStyle w:val="Default"/>
              <w:jc w:val="center"/>
              <w:rPr>
                <w:rFonts w:cstheme="minorHAnsi"/>
                <w:color w:val="auto"/>
                <w:sz w:val="20"/>
                <w:szCs w:val="20"/>
              </w:rPr>
            </w:pPr>
          </w:p>
        </w:tc>
        <w:tc>
          <w:tcPr>
            <w:tcW w:w="292" w:type="pct"/>
            <w:vAlign w:val="center"/>
          </w:tcPr>
          <w:p w14:paraId="6716B95C" w14:textId="2493EA1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808A5DF" w14:textId="5B28C61E" w:rsidR="00E310CA" w:rsidRPr="00B00287" w:rsidRDefault="00E310CA" w:rsidP="00B00287">
            <w:pPr>
              <w:pStyle w:val="Default"/>
              <w:jc w:val="center"/>
              <w:rPr>
                <w:rFonts w:cstheme="minorHAnsi"/>
                <w:color w:val="auto"/>
                <w:sz w:val="20"/>
                <w:szCs w:val="20"/>
              </w:rPr>
            </w:pPr>
          </w:p>
        </w:tc>
        <w:tc>
          <w:tcPr>
            <w:tcW w:w="292" w:type="pct"/>
            <w:vAlign w:val="center"/>
          </w:tcPr>
          <w:p w14:paraId="5B6AC52C" w14:textId="4DA2AA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AC8FAE8" w14:textId="12A83C94" w:rsidR="00E310CA" w:rsidRPr="00B00287" w:rsidRDefault="00E310CA" w:rsidP="00B00287">
            <w:pPr>
              <w:pStyle w:val="Default"/>
              <w:jc w:val="center"/>
              <w:rPr>
                <w:rFonts w:cstheme="minorHAnsi"/>
                <w:color w:val="auto"/>
                <w:sz w:val="20"/>
                <w:szCs w:val="20"/>
              </w:rPr>
            </w:pPr>
          </w:p>
        </w:tc>
        <w:tc>
          <w:tcPr>
            <w:tcW w:w="292" w:type="pct"/>
            <w:vAlign w:val="center"/>
          </w:tcPr>
          <w:p w14:paraId="54B0B776" w14:textId="25858E1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A06FB8" w14:textId="12454E0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7E48517" w14:textId="5A7E720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E9EF2D1" w14:textId="77777777" w:rsidR="00E310CA" w:rsidRPr="00B00287" w:rsidRDefault="00E310CA" w:rsidP="00B00287">
            <w:pPr>
              <w:pStyle w:val="Default"/>
              <w:jc w:val="center"/>
              <w:rPr>
                <w:rFonts w:cstheme="minorHAnsi"/>
                <w:color w:val="auto"/>
                <w:sz w:val="20"/>
                <w:szCs w:val="20"/>
              </w:rPr>
            </w:pPr>
          </w:p>
        </w:tc>
        <w:tc>
          <w:tcPr>
            <w:tcW w:w="291" w:type="pct"/>
          </w:tcPr>
          <w:p w14:paraId="5DEDBAC3" w14:textId="5F4469E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0BE24FD1" w14:textId="77777777" w:rsidTr="00B00287">
        <w:tc>
          <w:tcPr>
            <w:tcW w:w="914" w:type="pct"/>
          </w:tcPr>
          <w:p w14:paraId="1CA2A081" w14:textId="7077E062"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2</w:t>
            </w:r>
          </w:p>
        </w:tc>
        <w:tc>
          <w:tcPr>
            <w:tcW w:w="292" w:type="pct"/>
            <w:vAlign w:val="center"/>
          </w:tcPr>
          <w:p w14:paraId="25F44663" w14:textId="3F6722E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3D0F6B" w14:textId="5E1F56D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85525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1B49E9C" w14:textId="4811C94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3599C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858DEE7" w14:textId="4425A3F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46C109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0C483EA" w14:textId="13ABC35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E05577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F83CB3" w14:textId="5430ED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73DA2A4" w14:textId="1E2E1B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953655" w14:textId="36D2107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3ECDBB2C" w14:textId="77777777" w:rsidR="00E310CA" w:rsidRPr="00B00287" w:rsidRDefault="00E310CA" w:rsidP="00B00287">
            <w:pPr>
              <w:pStyle w:val="Default"/>
              <w:jc w:val="center"/>
              <w:rPr>
                <w:rFonts w:cstheme="minorHAnsi"/>
                <w:color w:val="auto"/>
                <w:sz w:val="20"/>
                <w:szCs w:val="20"/>
              </w:rPr>
            </w:pPr>
          </w:p>
        </w:tc>
        <w:tc>
          <w:tcPr>
            <w:tcW w:w="291" w:type="pct"/>
          </w:tcPr>
          <w:p w14:paraId="41524308" w14:textId="12D635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bl>
    <w:p w14:paraId="0B2B8588" w14:textId="77777777" w:rsidR="00A80BCC" w:rsidRPr="00840A59" w:rsidRDefault="00A80BCC" w:rsidP="002C2DE5">
      <w:pPr>
        <w:spacing w:after="0"/>
        <w:rPr>
          <w:sz w:val="2"/>
          <w:szCs w:val="2"/>
        </w:rPr>
      </w:pPr>
    </w:p>
    <w:tbl>
      <w:tblPr>
        <w:tblStyle w:val="TableGrid"/>
        <w:tblW w:w="5000" w:type="pct"/>
        <w:tblInd w:w="0" w:type="dxa"/>
        <w:tblLayout w:type="fixed"/>
        <w:tblLook w:val="04A0" w:firstRow="1" w:lastRow="0" w:firstColumn="1" w:lastColumn="0" w:noHBand="0" w:noVBand="1"/>
      </w:tblPr>
      <w:tblGrid>
        <w:gridCol w:w="805"/>
        <w:gridCol w:w="12145"/>
      </w:tblGrid>
      <w:tr w:rsidR="001D530D" w:rsidRPr="00840A59" w14:paraId="450ABE11" w14:textId="77777777" w:rsidTr="002C2DE5">
        <w:tc>
          <w:tcPr>
            <w:tcW w:w="5000" w:type="pct"/>
            <w:gridSpan w:val="2"/>
            <w:shd w:val="clear" w:color="auto" w:fill="D5DCE4" w:themeFill="text2" w:themeFillTint="33"/>
            <w:vAlign w:val="center"/>
          </w:tcPr>
          <w:p w14:paraId="3A4D5D8D" w14:textId="33EA8BBB" w:rsidR="001D530D" w:rsidRPr="00840A59" w:rsidRDefault="001D530D" w:rsidP="002C2DE5">
            <w:pPr>
              <w:pStyle w:val="Default"/>
              <w:rPr>
                <w:b/>
                <w:bCs/>
                <w:sz w:val="20"/>
                <w:szCs w:val="20"/>
              </w:rPr>
            </w:pPr>
            <w:r w:rsidRPr="00840A59">
              <w:rPr>
                <w:rFonts w:cstheme="minorHAnsi"/>
                <w:b/>
                <w:bCs/>
                <w:color w:val="auto"/>
                <w:sz w:val="20"/>
                <w:szCs w:val="20"/>
              </w:rPr>
              <w:t>Footnotes/Key</w:t>
            </w:r>
          </w:p>
        </w:tc>
      </w:tr>
      <w:tr w:rsidR="001D530D" w:rsidRPr="00840A59" w14:paraId="01DAC9C0" w14:textId="77777777" w:rsidTr="002C2DE5">
        <w:tc>
          <w:tcPr>
            <w:tcW w:w="311" w:type="pct"/>
            <w:vAlign w:val="center"/>
          </w:tcPr>
          <w:p w14:paraId="316E5CA7" w14:textId="695F5C6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w:t>
            </w:r>
          </w:p>
        </w:tc>
        <w:tc>
          <w:tcPr>
            <w:tcW w:w="4689" w:type="pct"/>
            <w:vAlign w:val="center"/>
          </w:tcPr>
          <w:p w14:paraId="71E53979" w14:textId="721F49C1" w:rsidR="001D530D" w:rsidRPr="00840A59" w:rsidRDefault="001D530D" w:rsidP="001D530D">
            <w:pPr>
              <w:pStyle w:val="Default"/>
              <w:rPr>
                <w:rFonts w:cstheme="minorHAnsi"/>
                <w:color w:val="auto"/>
                <w:sz w:val="20"/>
                <w:szCs w:val="20"/>
              </w:rPr>
            </w:pPr>
            <w:r w:rsidRPr="00840A59">
              <w:rPr>
                <w:rFonts w:cstheme="minorHAnsi"/>
                <w:color w:val="auto"/>
                <w:sz w:val="20"/>
                <w:szCs w:val="20"/>
              </w:rPr>
              <w:t>To be completed</w:t>
            </w:r>
          </w:p>
        </w:tc>
      </w:tr>
      <w:tr w:rsidR="001D530D" w:rsidRPr="00840A59" w14:paraId="4193DD2C" w14:textId="77777777" w:rsidTr="002C2DE5">
        <w:tc>
          <w:tcPr>
            <w:tcW w:w="311" w:type="pct"/>
            <w:vAlign w:val="center"/>
          </w:tcPr>
          <w:p w14:paraId="0CE40B38" w14:textId="1B533AE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(I)</w:t>
            </w:r>
          </w:p>
        </w:tc>
        <w:tc>
          <w:tcPr>
            <w:tcW w:w="4689" w:type="pct"/>
            <w:vAlign w:val="center"/>
          </w:tcPr>
          <w:p w14:paraId="238F0A89" w14:textId="398DB5DC" w:rsidR="001D530D" w:rsidRPr="00840A59" w:rsidRDefault="001D530D" w:rsidP="001D530D">
            <w:pPr>
              <w:pStyle w:val="Default"/>
              <w:rPr>
                <w:rFonts w:cstheme="minorHAnsi"/>
                <w:color w:val="auto"/>
                <w:sz w:val="20"/>
                <w:szCs w:val="20"/>
              </w:rPr>
            </w:pPr>
            <w:r w:rsidRPr="00840A59">
              <w:rPr>
                <w:rFonts w:cstheme="minorHAnsi"/>
                <w:color w:val="auto"/>
                <w:sz w:val="20"/>
                <w:szCs w:val="20"/>
              </w:rPr>
              <w:t>Completed only if clinically indicated</w:t>
            </w:r>
          </w:p>
        </w:tc>
      </w:tr>
      <w:tr w:rsidR="001D530D" w:rsidRPr="00840A59" w14:paraId="07B9CBD8" w14:textId="77777777" w:rsidTr="002C2DE5">
        <w:tc>
          <w:tcPr>
            <w:tcW w:w="311" w:type="pct"/>
            <w:vAlign w:val="center"/>
          </w:tcPr>
          <w:p w14:paraId="228A0183" w14:textId="17E04779"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Ph</w:t>
            </w:r>
          </w:p>
        </w:tc>
        <w:tc>
          <w:tcPr>
            <w:tcW w:w="4689" w:type="pct"/>
            <w:vAlign w:val="center"/>
          </w:tcPr>
          <w:p w14:paraId="2368D4D6" w14:textId="4C5A796B" w:rsidR="001D530D" w:rsidRPr="00840A59" w:rsidRDefault="001D530D" w:rsidP="001D530D">
            <w:pPr>
              <w:pStyle w:val="Default"/>
              <w:rPr>
                <w:rFonts w:cstheme="minorHAnsi"/>
                <w:color w:val="auto"/>
                <w:sz w:val="20"/>
                <w:szCs w:val="20"/>
              </w:rPr>
            </w:pPr>
            <w:r w:rsidRPr="00840A59">
              <w:rPr>
                <w:rFonts w:cstheme="minorHAnsi"/>
                <w:color w:val="auto"/>
                <w:sz w:val="20"/>
                <w:szCs w:val="20"/>
              </w:rPr>
              <w:t>May be completed over the phone</w:t>
            </w:r>
          </w:p>
        </w:tc>
      </w:tr>
      <w:tr w:rsidR="001D530D" w:rsidRPr="00840A59" w14:paraId="3EED04B4" w14:textId="77777777" w:rsidTr="002C2DE5">
        <w:tc>
          <w:tcPr>
            <w:tcW w:w="311" w:type="pct"/>
            <w:vAlign w:val="center"/>
          </w:tcPr>
          <w:p w14:paraId="31907302" w14:textId="1DCB4DF3"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--XXX--</w:t>
            </w:r>
          </w:p>
        </w:tc>
        <w:tc>
          <w:tcPr>
            <w:tcW w:w="4689" w:type="pct"/>
            <w:vAlign w:val="center"/>
          </w:tcPr>
          <w:p w14:paraId="0D98EDF2" w14:textId="30D34BB7" w:rsidR="001D530D" w:rsidRPr="00840A59" w:rsidRDefault="001D530D" w:rsidP="001D530D">
            <w:pPr>
              <w:pStyle w:val="Default"/>
              <w:rPr>
                <w:rFonts w:cstheme="minorHAnsi"/>
                <w:color w:val="auto"/>
                <w:sz w:val="20"/>
                <w:szCs w:val="20"/>
              </w:rPr>
            </w:pPr>
            <w:r w:rsidRPr="00840A59">
              <w:rPr>
                <w:rFonts w:cstheme="minorHAnsi"/>
                <w:color w:val="auto"/>
                <w:sz w:val="20"/>
                <w:szCs w:val="20"/>
              </w:rPr>
              <w:t>Continuous activity continuing between visit</w:t>
            </w:r>
          </w:p>
        </w:tc>
      </w:tr>
    </w:tbl>
    <w:p w14:paraId="34894723" w14:textId="77777777" w:rsidR="002317E7" w:rsidRPr="00840A59" w:rsidRDefault="002317E7" w:rsidP="004E1F27">
      <w:pPr>
        <w:pStyle w:val="Heading1"/>
        <w:sectPr w:rsidR="002317E7" w:rsidRPr="00840A59" w:rsidSect="00011676">
          <w:footerReference w:type="default" r:id="rId38"/>
          <w:pgSz w:w="15840" w:h="12240" w:orient="landscape"/>
          <w:pgMar w:top="1440" w:right="1440" w:bottom="1440" w:left="1440" w:header="576" w:footer="576" w:gutter="0"/>
          <w:cols w:space="720"/>
          <w:docGrid w:linePitch="360"/>
        </w:sectPr>
      </w:pPr>
      <w:bookmarkStart w:id="49" w:name="_Toc171510423"/>
      <w:bookmarkStart w:id="50" w:name="_Toc171510827"/>
      <w:bookmarkStart w:id="51" w:name="_Toc172809826"/>
      <w:bookmarkStart w:id="52" w:name="_Toc172810313"/>
      <w:bookmarkStart w:id="53" w:name="_Toc172810797"/>
      <w:bookmarkStart w:id="54" w:name="_Toc172811282"/>
      <w:bookmarkStart w:id="55" w:name="_Toc171510424"/>
      <w:bookmarkStart w:id="56" w:name="_Toc171510828"/>
      <w:bookmarkStart w:id="57" w:name="_Toc172809827"/>
      <w:bookmarkStart w:id="58" w:name="_Toc172810314"/>
      <w:bookmarkStart w:id="59" w:name="_Toc172810798"/>
      <w:bookmarkStart w:id="60" w:name="_Toc172811283"/>
      <w:bookmarkStart w:id="61" w:name="_Toc171510740"/>
      <w:bookmarkStart w:id="62" w:name="_Toc171511144"/>
      <w:bookmarkStart w:id="63" w:name="_Toc172810143"/>
      <w:bookmarkStart w:id="64" w:name="_Toc172810630"/>
      <w:bookmarkStart w:id="65" w:name="_Toc172811114"/>
      <w:bookmarkStart w:id="66" w:name="_Toc172811599"/>
      <w:bookmarkStart w:id="67" w:name="_Toc171510741"/>
      <w:bookmarkStart w:id="68" w:name="_Toc171511145"/>
      <w:bookmarkStart w:id="69" w:name="_Toc172810144"/>
      <w:bookmarkStart w:id="70" w:name="_Toc172810631"/>
      <w:bookmarkStart w:id="71" w:name="_Toc172811115"/>
      <w:bookmarkStart w:id="72" w:name="_Toc172811600"/>
      <w:bookmarkStart w:id="73" w:name="_Toc171510742"/>
      <w:bookmarkStart w:id="74" w:name="_Toc171511146"/>
      <w:bookmarkStart w:id="75" w:name="_Toc172810145"/>
      <w:bookmarkStart w:id="76" w:name="_Toc172810632"/>
      <w:bookmarkStart w:id="77" w:name="_Toc172811116"/>
      <w:bookmarkStart w:id="78" w:name="_Toc172811601"/>
      <w:bookmarkStart w:id="79" w:name="_Toc171510743"/>
      <w:bookmarkStart w:id="80" w:name="_Toc171511147"/>
      <w:bookmarkStart w:id="81" w:name="_Toc172810146"/>
      <w:bookmarkStart w:id="82" w:name="_Toc172810633"/>
      <w:bookmarkStart w:id="83" w:name="_Toc172811117"/>
      <w:bookmarkStart w:id="84" w:name="_Toc172811602"/>
      <w:bookmarkStart w:id="85" w:name="_Toc171510744"/>
      <w:bookmarkStart w:id="86" w:name="_Toc171511148"/>
      <w:bookmarkStart w:id="87" w:name="_Toc172810147"/>
      <w:bookmarkStart w:id="88" w:name="_Toc172810634"/>
      <w:bookmarkStart w:id="89" w:name="_Toc172811118"/>
      <w:bookmarkStart w:id="90" w:name="_Toc17281160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162E503" w14:textId="4C51008F" w:rsidR="00D03FAD" w:rsidRPr="00840A59" w:rsidRDefault="00D03FAD" w:rsidP="004E1F27">
      <w:pPr>
        <w:pStyle w:val="Heading1"/>
      </w:pPr>
      <w:bookmarkStart w:id="91" w:name="_Analysis_Plan"/>
      <w:bookmarkStart w:id="92" w:name="_Toc174624495"/>
      <w:bookmarkEnd w:id="91"/>
      <w:r w:rsidRPr="00840A59">
        <w:lastRenderedPageBreak/>
        <w:t>Analysis Plan</w:t>
      </w:r>
      <w:bookmarkEnd w:id="92"/>
    </w:p>
    <w:p w14:paraId="34922877" w14:textId="7442F759" w:rsidR="00234EF7" w:rsidRPr="00840A59" w:rsidRDefault="00920678" w:rsidP="00BB0180">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Analysis </w:t>
      </w:r>
      <w:r w:rsidR="00234EF7" w:rsidRPr="00840A59">
        <w:rPr>
          <w:rFonts w:eastAsiaTheme="minorHAnsi" w:cstheme="minorHAnsi"/>
          <w:b/>
          <w:bCs/>
          <w:noProof/>
          <w:color w:val="833C0B" w:themeColor="accent2" w:themeShade="80"/>
          <w:sz w:val="22"/>
          <w:szCs w:val="22"/>
        </w:rPr>
        <w:t xml:space="preserve">Plan </w:t>
      </w:r>
      <w:r w:rsidRPr="00840A59">
        <w:rPr>
          <w:rFonts w:eastAsiaTheme="minorHAnsi" w:cstheme="minorHAnsi"/>
          <w:b/>
          <w:bCs/>
          <w:noProof/>
          <w:color w:val="833C0B" w:themeColor="accent2" w:themeShade="80"/>
          <w:sz w:val="22"/>
          <w:szCs w:val="22"/>
        </w:rPr>
        <w:t xml:space="preserve">Narrative box, describe </w:t>
      </w:r>
      <w:r w:rsidR="00BB0180" w:rsidRPr="00840A59">
        <w:rPr>
          <w:rFonts w:eastAsiaTheme="minorHAnsi" w:cstheme="minorHAnsi"/>
          <w:b/>
          <w:bCs/>
          <w:noProof/>
          <w:color w:val="833C0B" w:themeColor="accent2" w:themeShade="80"/>
          <w:sz w:val="22"/>
          <w:szCs w:val="22"/>
        </w:rPr>
        <w:t xml:space="preserve">all </w:t>
      </w:r>
      <w:r w:rsidRPr="00840A59">
        <w:rPr>
          <w:rFonts w:eastAsiaTheme="minorHAnsi" w:cstheme="minorHAnsi"/>
          <w:b/>
          <w:bCs/>
          <w:noProof/>
          <w:color w:val="833C0B" w:themeColor="accent2" w:themeShade="80"/>
          <w:sz w:val="22"/>
          <w:szCs w:val="22"/>
        </w:rPr>
        <w:t>analytical plans for the study, including:</w:t>
      </w:r>
    </w:p>
    <w:p w14:paraId="311BA110" w14:textId="72CC1BAD" w:rsidR="00234EF7"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Statistical </w:t>
      </w:r>
      <w:r w:rsidR="00234EF7" w:rsidRPr="00840A59">
        <w:rPr>
          <w:rFonts w:eastAsiaTheme="minorHAnsi" w:cstheme="minorHAnsi"/>
          <w:b/>
          <w:bCs/>
          <w:noProof/>
          <w:color w:val="833C0B" w:themeColor="accent2" w:themeShade="80"/>
          <w:sz w:val="22"/>
          <w:szCs w:val="22"/>
        </w:rPr>
        <w:t xml:space="preserve">analyses or </w:t>
      </w:r>
      <w:r w:rsidRPr="00840A59">
        <w:rPr>
          <w:rFonts w:eastAsiaTheme="minorHAnsi" w:cstheme="minorHAnsi"/>
          <w:b/>
          <w:bCs/>
          <w:noProof/>
          <w:color w:val="833C0B" w:themeColor="accent2" w:themeShade="80"/>
          <w:sz w:val="22"/>
          <w:szCs w:val="22"/>
        </w:rPr>
        <w:t xml:space="preserve">procedures </w:t>
      </w:r>
      <w:r w:rsidR="00234EF7" w:rsidRPr="00840A59">
        <w:rPr>
          <w:rFonts w:eastAsiaTheme="minorHAnsi" w:cstheme="minorHAnsi"/>
          <w:noProof/>
          <w:color w:val="833C0B" w:themeColor="accent2" w:themeShade="80"/>
          <w:sz w:val="22"/>
          <w:szCs w:val="22"/>
        </w:rPr>
        <w:t>to be completed</w:t>
      </w:r>
    </w:p>
    <w:p w14:paraId="5106BB0D" w14:textId="69D1CFBE" w:rsidR="00920678"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Qualitative methods and analyses</w:t>
      </w:r>
      <w:r w:rsidRPr="00840A59">
        <w:rPr>
          <w:rFonts w:eastAsiaTheme="minorHAnsi" w:cstheme="minorHAnsi"/>
          <w:noProof/>
          <w:color w:val="833C0B" w:themeColor="accent2" w:themeShade="80"/>
          <w:sz w:val="22"/>
          <w:szCs w:val="22"/>
        </w:rPr>
        <w:t>, including:</w:t>
      </w:r>
    </w:p>
    <w:p w14:paraId="701FF9C6" w14:textId="2F8ADD97"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for transcription and/or coding of qualitative data</w:t>
      </w:r>
      <w:r w:rsidR="00234EF7" w:rsidRPr="00840A59">
        <w:rPr>
          <w:rFonts w:eastAsiaTheme="minorHAnsi" w:cstheme="minorHAnsi"/>
          <w:noProof/>
          <w:color w:val="833C0B" w:themeColor="accent2" w:themeShade="80"/>
          <w:sz w:val="22"/>
          <w:szCs w:val="22"/>
        </w:rPr>
        <w:t xml:space="preserve"> (e.g., manual data entry, fee-for-service vendors, etc.)</w:t>
      </w:r>
    </w:p>
    <w:p w14:paraId="3292FE1E" w14:textId="7E255ECE"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to extract exact quotes, images, or other details from individuals</w:t>
      </w:r>
      <w:r w:rsidR="00234EF7" w:rsidRPr="00840A59">
        <w:rPr>
          <w:rFonts w:eastAsiaTheme="minorHAnsi" w:cstheme="minorHAnsi"/>
          <w:noProof/>
          <w:color w:val="833C0B" w:themeColor="accent2" w:themeShade="80"/>
          <w:sz w:val="22"/>
          <w:szCs w:val="22"/>
        </w:rPr>
        <w:t xml:space="preserve"> for publication</w:t>
      </w:r>
    </w:p>
    <w:p w14:paraId="461C41BE" w14:textId="01F9CD9D" w:rsidR="00234EF7" w:rsidRPr="00840A59" w:rsidRDefault="00234EF7" w:rsidP="002C2DE5">
      <w:pPr>
        <w:pStyle w:val="Default"/>
        <w:numPr>
          <w:ilvl w:val="1"/>
          <w:numId w:val="71"/>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t>Note: Use of AI/ML transcription or coding tools may require additional OIT review.</w:t>
      </w:r>
    </w:p>
    <w:p w14:paraId="46AE6314" w14:textId="5F4491CE" w:rsidR="002405F3" w:rsidRPr="00840A59" w:rsidRDefault="002405F3" w:rsidP="002405F3">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Laboratory analyses</w:t>
      </w:r>
      <w:r w:rsidRPr="00840A59">
        <w:rPr>
          <w:rFonts w:eastAsiaTheme="minorHAnsi" w:cstheme="minorHAnsi"/>
          <w:noProof/>
          <w:color w:val="833C0B" w:themeColor="accent2" w:themeShade="80"/>
          <w:sz w:val="22"/>
          <w:szCs w:val="22"/>
        </w:rPr>
        <w:t xml:space="preserve"> to be conducted</w:t>
      </w:r>
      <w:r w:rsidR="00A256A5" w:rsidRPr="00840A59">
        <w:rPr>
          <w:rFonts w:eastAsiaTheme="minorHAnsi" w:cstheme="minorHAnsi"/>
          <w:noProof/>
          <w:color w:val="833C0B" w:themeColor="accent2" w:themeShade="80"/>
          <w:sz w:val="22"/>
          <w:szCs w:val="22"/>
        </w:rPr>
        <w:t xml:space="preserve">, including any genetic </w:t>
      </w:r>
      <w:r w:rsidR="00FE2BB4" w:rsidRPr="00840A59">
        <w:rPr>
          <w:rFonts w:eastAsiaTheme="minorHAnsi" w:cstheme="minorHAnsi"/>
          <w:noProof/>
          <w:color w:val="833C0B" w:themeColor="accent2" w:themeShade="80"/>
          <w:sz w:val="22"/>
          <w:szCs w:val="22"/>
        </w:rPr>
        <w:t>sequencing</w:t>
      </w:r>
    </w:p>
    <w:p w14:paraId="3D0CE64A" w14:textId="63863316" w:rsidR="00D03FAD" w:rsidRPr="00840A59" w:rsidRDefault="00234EF7" w:rsidP="00BB0180">
      <w:pPr>
        <w:pStyle w:val="Default"/>
        <w:numPr>
          <w:ilvl w:val="0"/>
          <w:numId w:val="71"/>
        </w:numPr>
        <w:spacing w:before="60" w:after="240"/>
        <w:rPr>
          <w:rFonts w:eastAsiaTheme="minorHAnsi" w:cstheme="minorHAnsi"/>
          <w:i/>
          <w:iCs/>
          <w:noProof/>
          <w:color w:val="833C0B" w:themeColor="accent2" w:themeShade="80"/>
          <w:sz w:val="22"/>
          <w:szCs w:val="22"/>
        </w:rPr>
      </w:pPr>
      <w:r w:rsidRPr="00840A59">
        <w:rPr>
          <w:rFonts w:eastAsiaTheme="minorHAnsi" w:cstheme="minorHAnsi"/>
          <w:b/>
          <w:bCs/>
          <w:noProof/>
          <w:color w:val="833C0B" w:themeColor="accent2" w:themeShade="80"/>
          <w:sz w:val="22"/>
          <w:szCs w:val="22"/>
        </w:rPr>
        <w:t>Any analytical software or online platforms</w:t>
      </w:r>
      <w:r w:rsidRPr="00840A59">
        <w:rPr>
          <w:rFonts w:eastAsiaTheme="minorHAnsi" w:cstheme="minorHAnsi"/>
          <w:noProof/>
          <w:color w:val="833C0B" w:themeColor="accent2" w:themeShade="80"/>
          <w:sz w:val="22"/>
          <w:szCs w:val="22"/>
        </w:rPr>
        <w:t xml:space="preserve"> that will be utilized</w:t>
      </w:r>
    </w:p>
    <w:tbl>
      <w:tblPr>
        <w:tblStyle w:val="TableGrid"/>
        <w:tblW w:w="5000" w:type="pct"/>
        <w:tblInd w:w="0" w:type="dxa"/>
        <w:tblLook w:val="04A0" w:firstRow="1" w:lastRow="0" w:firstColumn="1" w:lastColumn="0" w:noHBand="0" w:noVBand="1"/>
      </w:tblPr>
      <w:tblGrid>
        <w:gridCol w:w="9350"/>
      </w:tblGrid>
      <w:tr w:rsidR="00920678" w:rsidRPr="00840A59" w14:paraId="24DDDD28" w14:textId="77777777" w:rsidTr="00871C02">
        <w:trPr>
          <w:trHeight w:val="432"/>
        </w:trPr>
        <w:tc>
          <w:tcPr>
            <w:tcW w:w="5000" w:type="pct"/>
            <w:shd w:val="clear" w:color="auto" w:fill="44546A" w:themeFill="text2"/>
            <w:vAlign w:val="center"/>
          </w:tcPr>
          <w:p w14:paraId="635A939D" w14:textId="2C0F62AD"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Analysis </w:t>
            </w:r>
            <w:r w:rsidR="00234EF7" w:rsidRPr="00840A59">
              <w:rPr>
                <w:rFonts w:eastAsiaTheme="minorHAnsi" w:cstheme="minorHAnsi"/>
                <w:b/>
                <w:bCs/>
                <w:color w:val="FFFFFF" w:themeColor="background1"/>
              </w:rPr>
              <w:t xml:space="preserve">Plan </w:t>
            </w:r>
            <w:r w:rsidRPr="00840A59">
              <w:rPr>
                <w:rFonts w:eastAsiaTheme="minorHAnsi" w:cstheme="minorHAnsi"/>
                <w:b/>
                <w:bCs/>
                <w:color w:val="FFFFFF" w:themeColor="background1"/>
              </w:rPr>
              <w:t>Narrative</w:t>
            </w:r>
          </w:p>
        </w:tc>
      </w:tr>
      <w:tr w:rsidR="00920678" w:rsidRPr="00DA6670" w14:paraId="5AC454B2" w14:textId="77777777" w:rsidTr="00BB0180">
        <w:trPr>
          <w:trHeight w:val="864"/>
        </w:trPr>
        <w:tc>
          <w:tcPr>
            <w:tcW w:w="5000" w:type="pct"/>
            <w:shd w:val="clear" w:color="auto" w:fill="auto"/>
            <w:vAlign w:val="center"/>
          </w:tcPr>
          <w:p w14:paraId="6E7A0951" w14:textId="4D4E292C" w:rsidR="00920678" w:rsidRPr="00840A59" w:rsidRDefault="00920678" w:rsidP="00DA6670">
            <w:pPr>
              <w:spacing w:after="120"/>
              <w:rPr>
                <w:rFonts w:eastAsiaTheme="minorHAnsi"/>
              </w:rPr>
            </w:pPr>
          </w:p>
        </w:tc>
      </w:tr>
    </w:tbl>
    <w:p w14:paraId="14EF2C30" w14:textId="77777777" w:rsidR="002405F3" w:rsidRPr="00840A59" w:rsidRDefault="002405F3" w:rsidP="00D03FAD">
      <w:pPr>
        <w:pStyle w:val="Default"/>
        <w:rPr>
          <w:rFonts w:cstheme="minorHAnsi"/>
          <w:color w:val="auto"/>
        </w:rPr>
      </w:pPr>
    </w:p>
    <w:p w14:paraId="4984F64C" w14:textId="44CEDB18" w:rsidR="002405F3" w:rsidRPr="00840A59" w:rsidRDefault="002405F3" w:rsidP="002405F3">
      <w:pPr>
        <w:rPr>
          <w:rFonts w:cstheme="minorHAnsi"/>
          <w:color w:val="833C0B" w:themeColor="accent2" w:themeShade="80"/>
          <w:szCs w:val="22"/>
        </w:rPr>
      </w:pPr>
      <w:r w:rsidRPr="00840A59">
        <w:rPr>
          <w:rFonts w:cstheme="minorHAnsi"/>
          <w:b/>
          <w:bCs/>
          <w:color w:val="833C0B" w:themeColor="accent2" w:themeShade="80"/>
          <w:szCs w:val="22"/>
        </w:rPr>
        <w:t>Complete the Laboratory and Biosafety Questionnaire</w:t>
      </w:r>
      <w:r w:rsidR="00A256A5" w:rsidRPr="00840A59">
        <w:rPr>
          <w:rFonts w:cstheme="minorHAnsi"/>
          <w:b/>
          <w:bCs/>
          <w:color w:val="833C0B" w:themeColor="accent2" w:themeShade="80"/>
          <w:szCs w:val="22"/>
        </w:rPr>
        <w:t xml:space="preserve"> to determine if an </w:t>
      </w:r>
      <w:hyperlink r:id="rId39" w:history="1">
        <w:r w:rsidR="00A256A5" w:rsidRPr="00840A59">
          <w:rPr>
            <w:rStyle w:val="Hyperlink"/>
            <w:rFonts w:cstheme="minorHAnsi"/>
            <w:b/>
            <w:bCs/>
            <w:szCs w:val="22"/>
          </w:rPr>
          <w:t>EHSO Biosafety submission</w:t>
        </w:r>
      </w:hyperlink>
      <w:r w:rsidR="00A256A5" w:rsidRPr="00840A59">
        <w:rPr>
          <w:rFonts w:cstheme="minorHAnsi"/>
          <w:b/>
          <w:bCs/>
          <w:color w:val="833C0B" w:themeColor="accent2" w:themeShade="80"/>
          <w:szCs w:val="22"/>
        </w:rPr>
        <w:t xml:space="preserve"> is required</w:t>
      </w:r>
      <w:r w:rsidRPr="00840A59">
        <w:rPr>
          <w:rFonts w:cstheme="minorHAnsi"/>
          <w:b/>
          <w:bCs/>
          <w:color w:val="833C0B" w:themeColor="accent2" w:themeShade="80"/>
          <w:szCs w:val="22"/>
        </w:rPr>
        <w:t>.</w:t>
      </w:r>
      <w:r w:rsidRPr="00840A59">
        <w:t xml:space="preserve"> </w:t>
      </w:r>
      <w:r w:rsidR="00A256A5" w:rsidRPr="00840A59">
        <w:rPr>
          <w:rFonts w:cstheme="minorHAnsi"/>
          <w:color w:val="833C0B" w:themeColor="accent2" w:themeShade="80"/>
          <w:szCs w:val="22"/>
        </w:rPr>
        <w:t xml:space="preserve">If any of the items listed under #1 are answered as </w:t>
      </w:r>
      <w:r w:rsidRPr="00840A59">
        <w:rPr>
          <w:rFonts w:cstheme="minorHAnsi"/>
          <w:i/>
          <w:iCs/>
          <w:color w:val="833C0B" w:themeColor="accent2" w:themeShade="80"/>
          <w:szCs w:val="22"/>
        </w:rPr>
        <w:t>Yes</w:t>
      </w:r>
      <w:r w:rsidRPr="00840A59">
        <w:rPr>
          <w:rFonts w:cstheme="minorHAnsi"/>
          <w:color w:val="833C0B" w:themeColor="accent2" w:themeShade="80"/>
          <w:szCs w:val="22"/>
        </w:rPr>
        <w:t xml:space="preserve">, </w:t>
      </w:r>
      <w:r w:rsidR="00A256A5" w:rsidRPr="00840A59">
        <w:rPr>
          <w:rFonts w:cstheme="minorHAnsi"/>
          <w:color w:val="833C0B" w:themeColor="accent2" w:themeShade="80"/>
          <w:szCs w:val="22"/>
        </w:rPr>
        <w:t xml:space="preserve">a Biosafety review and approval is </w:t>
      </w:r>
      <w:r w:rsidRPr="00840A59">
        <w:rPr>
          <w:rFonts w:cstheme="minorHAnsi"/>
          <w:color w:val="833C0B" w:themeColor="accent2" w:themeShade="80"/>
          <w:szCs w:val="22"/>
        </w:rPr>
        <w:t xml:space="preserve">required </w:t>
      </w:r>
      <w:r w:rsidR="00BB0180" w:rsidRPr="00840A59">
        <w:rPr>
          <w:rFonts w:cstheme="minorHAnsi"/>
          <w:color w:val="833C0B" w:themeColor="accent2" w:themeShade="80"/>
          <w:szCs w:val="22"/>
        </w:rPr>
        <w:t xml:space="preserve">before the </w:t>
      </w:r>
      <w:r w:rsidRPr="00840A59">
        <w:rPr>
          <w:rFonts w:cstheme="minorHAnsi"/>
          <w:color w:val="833C0B" w:themeColor="accent2" w:themeShade="80"/>
          <w:szCs w:val="22"/>
        </w:rPr>
        <w:t xml:space="preserve">IRB </w:t>
      </w:r>
      <w:r w:rsidR="00BB0180" w:rsidRPr="00840A59">
        <w:rPr>
          <w:rFonts w:cstheme="minorHAnsi"/>
          <w:color w:val="833C0B" w:themeColor="accent2" w:themeShade="80"/>
          <w:szCs w:val="22"/>
        </w:rPr>
        <w:t xml:space="preserve">can issue </w:t>
      </w:r>
      <w:r w:rsidRPr="00840A59">
        <w:rPr>
          <w:rFonts w:cstheme="minorHAnsi"/>
          <w:color w:val="833C0B" w:themeColor="accent2" w:themeShade="80"/>
          <w:szCs w:val="22"/>
        </w:rPr>
        <w:t>approval</w:t>
      </w:r>
      <w:r w:rsidR="00BB0180" w:rsidRPr="00840A59">
        <w:rPr>
          <w:rFonts w:cstheme="minorHAnsi"/>
          <w:color w:val="833C0B" w:themeColor="accent2" w:themeShade="80"/>
          <w:szCs w:val="22"/>
        </w:rPr>
        <w:t xml:space="preserve"> for the study</w:t>
      </w:r>
      <w:r w:rsidRPr="00840A59">
        <w:rPr>
          <w:rFonts w:cstheme="minorHAnsi"/>
          <w:color w:val="833C0B" w:themeColor="accent2" w:themeShade="80"/>
          <w:szCs w:val="22"/>
        </w:rPr>
        <w:t>.</w:t>
      </w:r>
    </w:p>
    <w:tbl>
      <w:tblPr>
        <w:tblStyle w:val="TableGrid"/>
        <w:tblW w:w="5000" w:type="pct"/>
        <w:tblInd w:w="-3" w:type="dxa"/>
        <w:tblLook w:val="04A0" w:firstRow="1" w:lastRow="0" w:firstColumn="1" w:lastColumn="0" w:noHBand="0" w:noVBand="1"/>
      </w:tblPr>
      <w:tblGrid>
        <w:gridCol w:w="265"/>
        <w:gridCol w:w="7383"/>
        <w:gridCol w:w="1702"/>
      </w:tblGrid>
      <w:tr w:rsidR="002405F3" w:rsidRPr="00840A59" w14:paraId="7AB80888" w14:textId="77777777" w:rsidTr="00871C02">
        <w:trPr>
          <w:trHeight w:val="432"/>
        </w:trPr>
        <w:tc>
          <w:tcPr>
            <w:tcW w:w="5000" w:type="pct"/>
            <w:gridSpan w:val="3"/>
            <w:shd w:val="clear" w:color="auto" w:fill="44546A" w:themeFill="text2"/>
            <w:vAlign w:val="center"/>
          </w:tcPr>
          <w:p w14:paraId="0CE9A6FE" w14:textId="77777777" w:rsidR="002405F3" w:rsidRPr="00840A59" w:rsidRDefault="002405F3" w:rsidP="00871C02">
            <w:pPr>
              <w:pStyle w:val="Templatelanguage"/>
              <w:rPr>
                <w:b/>
                <w:bCs/>
                <w:color w:val="FFFFFF" w:themeColor="background1"/>
              </w:rPr>
            </w:pPr>
            <w:r w:rsidRPr="00840A59">
              <w:rPr>
                <w:b/>
                <w:bCs/>
                <w:color w:val="FFFFFF" w:themeColor="background1"/>
              </w:rPr>
              <w:t>Laboratory and Biosafety Questionnaire</w:t>
            </w:r>
          </w:p>
        </w:tc>
      </w:tr>
      <w:tr w:rsidR="002405F3" w:rsidRPr="00840A59" w14:paraId="17E05C26" w14:textId="77777777" w:rsidTr="00871C02">
        <w:trPr>
          <w:trHeight w:val="395"/>
        </w:trPr>
        <w:tc>
          <w:tcPr>
            <w:tcW w:w="5000" w:type="pct"/>
            <w:gridSpan w:val="3"/>
            <w:shd w:val="clear" w:color="auto" w:fill="D5DCE4" w:themeFill="text2" w:themeFillTint="33"/>
            <w:vAlign w:val="center"/>
          </w:tcPr>
          <w:p w14:paraId="012C3455" w14:textId="77777777" w:rsidR="002405F3" w:rsidRPr="00840A59" w:rsidRDefault="002405F3" w:rsidP="00871C02">
            <w:pPr>
              <w:pStyle w:val="Templatelanguage"/>
              <w:rPr>
                <w:b/>
                <w:bCs/>
                <w:color w:val="auto"/>
                <w:szCs w:val="22"/>
              </w:rPr>
            </w:pPr>
            <w:r w:rsidRPr="00840A59">
              <w:rPr>
                <w:b/>
                <w:bCs/>
                <w:color w:val="auto"/>
                <w:szCs w:val="22"/>
              </w:rPr>
              <w:t>1.</w:t>
            </w:r>
            <w:r w:rsidRPr="00840A59">
              <w:rPr>
                <w:b/>
                <w:bCs/>
                <w:color w:val="auto"/>
                <w:sz w:val="20"/>
                <w:szCs w:val="20"/>
              </w:rPr>
              <w:t xml:space="preserve"> </w:t>
            </w:r>
            <w:r w:rsidRPr="00840A59">
              <w:rPr>
                <w:b/>
                <w:bCs/>
                <w:color w:val="auto"/>
                <w:szCs w:val="22"/>
              </w:rPr>
              <w:t xml:space="preserve">Will any of these be brought to an Emory </w:t>
            </w:r>
            <w:r w:rsidRPr="00840A59">
              <w:rPr>
                <w:b/>
                <w:bCs/>
                <w:color w:val="auto"/>
                <w:szCs w:val="22"/>
                <w:u w:val="single"/>
              </w:rPr>
              <w:t>research laboratory for manipulation/experimentation</w:t>
            </w:r>
            <w:r w:rsidRPr="00840A59">
              <w:rPr>
                <w:b/>
                <w:bCs/>
                <w:color w:val="auto"/>
                <w:szCs w:val="22"/>
              </w:rPr>
              <w:t>?</w:t>
            </w:r>
          </w:p>
        </w:tc>
      </w:tr>
      <w:tr w:rsidR="002405F3" w:rsidRPr="00840A59" w14:paraId="71D9C68B" w14:textId="77777777" w:rsidTr="00BB0180">
        <w:trPr>
          <w:trHeight w:val="432"/>
        </w:trPr>
        <w:tc>
          <w:tcPr>
            <w:tcW w:w="142" w:type="pct"/>
            <w:shd w:val="clear" w:color="auto" w:fill="auto"/>
            <w:vAlign w:val="center"/>
          </w:tcPr>
          <w:p w14:paraId="153BEB49"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36BE0774"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a. Microorganisms or infectious materials</w:t>
            </w:r>
          </w:p>
        </w:tc>
        <w:tc>
          <w:tcPr>
            <w:tcW w:w="910" w:type="pct"/>
            <w:vAlign w:val="center"/>
          </w:tcPr>
          <w:p w14:paraId="3330CA9D" w14:textId="3FE03D0E" w:rsidR="002405F3" w:rsidRPr="00840A59" w:rsidRDefault="00C3690E" w:rsidP="00BB0180">
            <w:pPr>
              <w:ind w:left="-22" w:firstLine="22"/>
              <w:jc w:val="center"/>
              <w:rPr>
                <w:rFonts w:cstheme="minorHAnsi"/>
                <w:szCs w:val="22"/>
              </w:rPr>
            </w:pPr>
            <w:sdt>
              <w:sdtPr>
                <w:rPr>
                  <w:rFonts w:cstheme="minorHAnsi"/>
                  <w:szCs w:val="22"/>
                </w:rPr>
                <w:id w:val="2853744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101081874"/>
                <w14:checkbox>
                  <w14:checked w14:val="0"/>
                  <w14:checkedState w14:val="2612" w14:font="MS Gothic"/>
                  <w14:uncheckedState w14:val="2610" w14:font="MS Gothic"/>
                </w14:checkbox>
              </w:sdtPr>
              <w:sdtEndPr/>
              <w:sdtContent>
                <w:r w:rsidR="00140FF7"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2F942A8C" w14:textId="77777777" w:rsidTr="00BB0180">
        <w:trPr>
          <w:trHeight w:val="432"/>
        </w:trPr>
        <w:tc>
          <w:tcPr>
            <w:tcW w:w="142" w:type="pct"/>
            <w:shd w:val="clear" w:color="auto" w:fill="auto"/>
            <w:vAlign w:val="center"/>
          </w:tcPr>
          <w:p w14:paraId="4AA2B6B6"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5F48337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b. Genetically modified live or live-attenuated microbes (bacteria, fungi, viruses)</w:t>
            </w:r>
          </w:p>
        </w:tc>
        <w:tc>
          <w:tcPr>
            <w:tcW w:w="910" w:type="pct"/>
            <w:vAlign w:val="center"/>
          </w:tcPr>
          <w:p w14:paraId="6FEB43C7" w14:textId="77777777" w:rsidR="002405F3" w:rsidRPr="00840A59" w:rsidRDefault="00C3690E" w:rsidP="00BB0180">
            <w:pPr>
              <w:ind w:left="-22" w:firstLine="22"/>
              <w:jc w:val="center"/>
              <w:rPr>
                <w:rFonts w:cstheme="minorHAnsi"/>
                <w:szCs w:val="22"/>
              </w:rPr>
            </w:pPr>
            <w:sdt>
              <w:sdtPr>
                <w:rPr>
                  <w:rFonts w:cstheme="minorHAnsi"/>
                  <w:szCs w:val="22"/>
                </w:rPr>
                <w:id w:val="-1218976133"/>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941950037"/>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4C745FC0" w14:textId="77777777" w:rsidTr="00BB0180">
        <w:trPr>
          <w:trHeight w:val="432"/>
        </w:trPr>
        <w:tc>
          <w:tcPr>
            <w:tcW w:w="142" w:type="pct"/>
            <w:shd w:val="clear" w:color="auto" w:fill="auto"/>
            <w:vAlign w:val="center"/>
          </w:tcPr>
          <w:p w14:paraId="6230FD12"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0C698EEF"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c. Nanomaterials, including genetically modified primary cells or cell lines</w:t>
            </w:r>
          </w:p>
        </w:tc>
        <w:tc>
          <w:tcPr>
            <w:tcW w:w="910" w:type="pct"/>
            <w:vAlign w:val="center"/>
          </w:tcPr>
          <w:p w14:paraId="489D0FCF" w14:textId="19158039" w:rsidR="002405F3" w:rsidRPr="00840A59" w:rsidRDefault="00C3690E" w:rsidP="00BB0180">
            <w:pPr>
              <w:ind w:left="-22" w:firstLine="22"/>
              <w:jc w:val="center"/>
              <w:rPr>
                <w:rFonts w:cstheme="minorHAnsi"/>
                <w:szCs w:val="22"/>
              </w:rPr>
            </w:pPr>
            <w:sdt>
              <w:sdtPr>
                <w:rPr>
                  <w:rFonts w:cstheme="minorHAnsi"/>
                  <w:szCs w:val="22"/>
                </w:rPr>
                <w:id w:val="2049794232"/>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216045191"/>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4B874376" w14:textId="77777777" w:rsidTr="00BB0180">
        <w:trPr>
          <w:trHeight w:val="432"/>
        </w:trPr>
        <w:tc>
          <w:tcPr>
            <w:tcW w:w="142" w:type="pct"/>
            <w:shd w:val="clear" w:color="auto" w:fill="auto"/>
            <w:vAlign w:val="center"/>
          </w:tcPr>
          <w:p w14:paraId="278A23A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9860AB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d. Human blood, blood products, or tissue</w:t>
            </w:r>
          </w:p>
        </w:tc>
        <w:tc>
          <w:tcPr>
            <w:tcW w:w="910" w:type="pct"/>
            <w:vAlign w:val="center"/>
          </w:tcPr>
          <w:p w14:paraId="2655FAE7" w14:textId="43D79178" w:rsidR="002405F3" w:rsidRPr="00840A59" w:rsidRDefault="00C3690E" w:rsidP="00BB0180">
            <w:pPr>
              <w:ind w:left="-22" w:firstLine="22"/>
              <w:jc w:val="center"/>
              <w:rPr>
                <w:rFonts w:cstheme="minorHAnsi"/>
                <w:szCs w:val="22"/>
              </w:rPr>
            </w:pPr>
            <w:sdt>
              <w:sdtPr>
                <w:rPr>
                  <w:rFonts w:cstheme="minorHAnsi"/>
                  <w:szCs w:val="22"/>
                </w:rPr>
                <w:id w:val="-12643006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0077396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54EDE916" w14:textId="77777777" w:rsidTr="00BB0180">
        <w:trPr>
          <w:trHeight w:val="432"/>
        </w:trPr>
        <w:tc>
          <w:tcPr>
            <w:tcW w:w="142" w:type="pct"/>
            <w:shd w:val="clear" w:color="auto" w:fill="auto"/>
            <w:vAlign w:val="center"/>
          </w:tcPr>
          <w:p w14:paraId="1F33F40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2724F161"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e. Human cells, cell lines, stool samples, or other human source materials</w:t>
            </w:r>
            <w:r w:rsidRPr="00840A59" w:rsidDel="00A80BCC">
              <w:rPr>
                <w:rFonts w:ascii="Calibri" w:hAnsi="Calibri" w:cs="Calibri"/>
                <w:sz w:val="22"/>
                <w:szCs w:val="22"/>
              </w:rPr>
              <w:t xml:space="preserve"> </w:t>
            </w:r>
          </w:p>
        </w:tc>
        <w:tc>
          <w:tcPr>
            <w:tcW w:w="910" w:type="pct"/>
            <w:vAlign w:val="center"/>
          </w:tcPr>
          <w:p w14:paraId="4F4CEB5B" w14:textId="77777777" w:rsidR="002405F3" w:rsidRPr="00840A59" w:rsidRDefault="00C3690E" w:rsidP="00BB0180">
            <w:pPr>
              <w:ind w:left="-22" w:firstLine="22"/>
              <w:jc w:val="center"/>
              <w:rPr>
                <w:rFonts w:cstheme="minorHAnsi"/>
                <w:szCs w:val="22"/>
              </w:rPr>
            </w:pPr>
            <w:sdt>
              <w:sdtPr>
                <w:rPr>
                  <w:rFonts w:cstheme="minorHAnsi"/>
                  <w:szCs w:val="22"/>
                </w:rPr>
                <w:id w:val="878816510"/>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78831895"/>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3852706A" w14:textId="77777777" w:rsidTr="00BB0180">
        <w:trPr>
          <w:trHeight w:val="432"/>
        </w:trPr>
        <w:tc>
          <w:tcPr>
            <w:tcW w:w="142" w:type="pct"/>
            <w:shd w:val="clear" w:color="auto" w:fill="auto"/>
            <w:vAlign w:val="center"/>
          </w:tcPr>
          <w:p w14:paraId="4613C177"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EF1CF3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f. Arthropods or plant products, toxins, environmental samples, or other items</w:t>
            </w:r>
            <w:r w:rsidRPr="00840A59" w:rsidDel="00A80BCC">
              <w:rPr>
                <w:rFonts w:ascii="Calibri" w:hAnsi="Calibri" w:cs="Calibri"/>
                <w:sz w:val="22"/>
                <w:szCs w:val="22"/>
              </w:rPr>
              <w:t xml:space="preserve"> </w:t>
            </w:r>
          </w:p>
        </w:tc>
        <w:tc>
          <w:tcPr>
            <w:tcW w:w="910" w:type="pct"/>
            <w:vAlign w:val="center"/>
          </w:tcPr>
          <w:p w14:paraId="1DA75AC8" w14:textId="77777777" w:rsidR="002405F3" w:rsidRPr="00840A59" w:rsidRDefault="00C3690E" w:rsidP="00BB0180">
            <w:pPr>
              <w:ind w:left="-22" w:firstLine="22"/>
              <w:jc w:val="center"/>
              <w:rPr>
                <w:rFonts w:cstheme="minorHAnsi"/>
                <w:szCs w:val="22"/>
              </w:rPr>
            </w:pPr>
            <w:sdt>
              <w:sdtPr>
                <w:rPr>
                  <w:rFonts w:cstheme="minorHAnsi"/>
                  <w:szCs w:val="22"/>
                </w:rPr>
                <w:id w:val="-74046561"/>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96246036"/>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bl>
    <w:p w14:paraId="7451D23A" w14:textId="77777777" w:rsidR="002405F3" w:rsidRPr="00840A59" w:rsidRDefault="002405F3" w:rsidP="00D03FAD">
      <w:pPr>
        <w:pStyle w:val="Default"/>
        <w:rPr>
          <w:rFonts w:cstheme="minorHAnsi"/>
        </w:rPr>
      </w:pPr>
    </w:p>
    <w:p w14:paraId="72D2F0AA" w14:textId="2F40D619" w:rsidR="00DB00E2" w:rsidRPr="00840A59" w:rsidRDefault="00DB00E2" w:rsidP="004E1F27">
      <w:pPr>
        <w:pStyle w:val="Heading1"/>
      </w:pPr>
      <w:bookmarkStart w:id="93" w:name="_Toc171510746"/>
      <w:bookmarkStart w:id="94" w:name="_Toc171511150"/>
      <w:bookmarkStart w:id="95" w:name="_Toc172810149"/>
      <w:bookmarkStart w:id="96" w:name="_Toc172810636"/>
      <w:bookmarkStart w:id="97" w:name="_Toc172811120"/>
      <w:bookmarkStart w:id="98" w:name="_Toc172811605"/>
      <w:bookmarkStart w:id="99" w:name="_Toc171510747"/>
      <w:bookmarkStart w:id="100" w:name="_Toc171511151"/>
      <w:bookmarkStart w:id="101" w:name="_Toc172810150"/>
      <w:bookmarkStart w:id="102" w:name="_Toc172810637"/>
      <w:bookmarkStart w:id="103" w:name="_Toc172811121"/>
      <w:bookmarkStart w:id="104" w:name="_Toc172811606"/>
      <w:bookmarkStart w:id="105" w:name="_Toc174624496"/>
      <w:bookmarkEnd w:id="93"/>
      <w:bookmarkEnd w:id="94"/>
      <w:bookmarkEnd w:id="95"/>
      <w:bookmarkEnd w:id="96"/>
      <w:bookmarkEnd w:id="97"/>
      <w:bookmarkEnd w:id="98"/>
      <w:bookmarkEnd w:id="99"/>
      <w:bookmarkEnd w:id="100"/>
      <w:bookmarkEnd w:id="101"/>
      <w:bookmarkEnd w:id="102"/>
      <w:bookmarkEnd w:id="103"/>
      <w:bookmarkEnd w:id="104"/>
      <w:r w:rsidRPr="00840A59">
        <w:t xml:space="preserve">Data </w:t>
      </w:r>
      <w:r w:rsidR="003031F2" w:rsidRPr="00840A59">
        <w:t xml:space="preserve">and </w:t>
      </w:r>
      <w:r w:rsidRPr="00840A59">
        <w:t>Specimen</w:t>
      </w:r>
      <w:r w:rsidR="000A6AAA" w:rsidRPr="00840A59">
        <w:t xml:space="preserve"> Identifiability, </w:t>
      </w:r>
      <w:r w:rsidR="00043C1C" w:rsidRPr="00840A59">
        <w:t xml:space="preserve">Storage, and </w:t>
      </w:r>
      <w:r w:rsidR="000A6AAA" w:rsidRPr="00840A59">
        <w:t>Sharing</w:t>
      </w:r>
      <w:bookmarkEnd w:id="105"/>
      <w:r w:rsidR="00043C1C" w:rsidRPr="00840A59" w:rsidDel="000A6AAA">
        <w:t xml:space="preserve"> </w:t>
      </w:r>
    </w:p>
    <w:p w14:paraId="274FB487" w14:textId="284E2930" w:rsidR="000A6AAA" w:rsidRPr="00840A59" w:rsidRDefault="000A6AAA" w:rsidP="00BB0180">
      <w:pPr>
        <w:pStyle w:val="Templatelanguage"/>
        <w:spacing w:before="240"/>
        <w:rPr>
          <w:rFonts w:cstheme="minorHAnsi"/>
          <w:szCs w:val="22"/>
        </w:rPr>
      </w:pPr>
      <w:bookmarkStart w:id="106" w:name="_Hlk170462721"/>
      <w:r w:rsidRPr="00840A59">
        <w:rPr>
          <w:rFonts w:cstheme="minorHAnsi"/>
          <w:b/>
          <w:bCs/>
          <w:szCs w:val="22"/>
        </w:rPr>
        <w:t>Complete the IRB-Defined Identifiers Questionnaire.</w:t>
      </w:r>
      <w:r w:rsidRPr="00840A59">
        <w:t xml:space="preserve"> </w:t>
      </w:r>
      <w:bookmarkEnd w:id="106"/>
      <w:r w:rsidRPr="00840A59">
        <w:rPr>
          <w:rFonts w:cstheme="minorHAnsi"/>
          <w:szCs w:val="22"/>
        </w:rPr>
        <w:t xml:space="preserve">Note that if you respond </w:t>
      </w:r>
      <w:r w:rsidRPr="00840A59">
        <w:rPr>
          <w:rFonts w:cstheme="minorHAnsi"/>
          <w:i/>
          <w:iCs/>
          <w:szCs w:val="22"/>
        </w:rPr>
        <w:t xml:space="preserve">Yes </w:t>
      </w:r>
      <w:r w:rsidRPr="00840A59">
        <w:rPr>
          <w:rFonts w:cstheme="minorHAnsi"/>
          <w:szCs w:val="22"/>
        </w:rPr>
        <w:t xml:space="preserve">to any option listed below, </w:t>
      </w:r>
      <w:r w:rsidR="00A256A5" w:rsidRPr="00840A59">
        <w:rPr>
          <w:rFonts w:cstheme="minorHAnsi"/>
          <w:szCs w:val="22"/>
        </w:rPr>
        <w:t xml:space="preserve">these </w:t>
      </w:r>
      <w:r w:rsidRPr="00840A59">
        <w:rPr>
          <w:rFonts w:cstheme="minorHAnsi"/>
          <w:szCs w:val="22"/>
        </w:rPr>
        <w:t xml:space="preserve">details </w:t>
      </w:r>
      <w:r w:rsidR="00A256A5" w:rsidRPr="00840A59">
        <w:rPr>
          <w:rFonts w:cstheme="minorHAnsi"/>
          <w:szCs w:val="22"/>
        </w:rPr>
        <w:t xml:space="preserve">should be address specifically in each of the </w:t>
      </w:r>
      <w:r w:rsidRPr="00840A59">
        <w:rPr>
          <w:rFonts w:cstheme="minorHAnsi"/>
          <w:szCs w:val="22"/>
        </w:rPr>
        <w:t>Data and Specimen Banking Narrative</w:t>
      </w:r>
      <w:r w:rsidR="00A256A5" w:rsidRPr="00840A59">
        <w:rPr>
          <w:rFonts w:cstheme="minorHAnsi"/>
          <w:szCs w:val="22"/>
        </w:rPr>
        <w:t xml:space="preserve"> sections, on the next page. To complete the questionnaire, respond to each question by using the following definitions:</w:t>
      </w:r>
    </w:p>
    <w:p w14:paraId="701BD2ED" w14:textId="6B8A907F" w:rsidR="00F17611" w:rsidRPr="00840A59" w:rsidRDefault="00F17611" w:rsidP="002C2DE5">
      <w:pPr>
        <w:pStyle w:val="Templatelanguage"/>
        <w:numPr>
          <w:ilvl w:val="0"/>
          <w:numId w:val="65"/>
        </w:numPr>
        <w:rPr>
          <w:rFonts w:cstheme="minorHAnsi"/>
          <w:szCs w:val="22"/>
        </w:rPr>
      </w:pPr>
      <w:r w:rsidRPr="00840A59">
        <w:rPr>
          <w:rFonts w:cstheme="minorHAnsi"/>
          <w:b/>
          <w:bCs/>
          <w:szCs w:val="22"/>
        </w:rPr>
        <w:t>Accessed</w:t>
      </w:r>
      <w:r w:rsidRPr="00840A59">
        <w:rPr>
          <w:rFonts w:cstheme="minorHAnsi"/>
          <w:szCs w:val="22"/>
        </w:rPr>
        <w:t xml:space="preserve">: </w:t>
      </w:r>
      <w:r w:rsidR="00754DF3" w:rsidRPr="00840A59">
        <w:rPr>
          <w:rFonts w:cstheme="minorHAnsi"/>
          <w:szCs w:val="22"/>
        </w:rPr>
        <w:t xml:space="preserve">The identifier </w:t>
      </w:r>
      <w:r w:rsidRPr="00840A59">
        <w:rPr>
          <w:rFonts w:cstheme="minorHAnsi"/>
          <w:szCs w:val="22"/>
        </w:rPr>
        <w:t>is accessed</w:t>
      </w:r>
      <w:r w:rsidR="00BB0180" w:rsidRPr="00840A59">
        <w:rPr>
          <w:rFonts w:cstheme="minorHAnsi"/>
          <w:szCs w:val="22"/>
        </w:rPr>
        <w:t xml:space="preserve">, even if not recorded </w:t>
      </w:r>
      <w:r w:rsidRPr="00840A59">
        <w:rPr>
          <w:rFonts w:cstheme="minorHAnsi"/>
          <w:szCs w:val="22"/>
        </w:rPr>
        <w:t>(e.g., seen in medical record but not saved)</w:t>
      </w:r>
    </w:p>
    <w:p w14:paraId="5BF8D138" w14:textId="301C5AA1" w:rsidR="00F17611" w:rsidRPr="00840A59" w:rsidRDefault="00F17611" w:rsidP="002C2DE5">
      <w:pPr>
        <w:pStyle w:val="Templatelanguage"/>
        <w:numPr>
          <w:ilvl w:val="0"/>
          <w:numId w:val="65"/>
        </w:numPr>
        <w:rPr>
          <w:rFonts w:cstheme="minorHAnsi"/>
          <w:szCs w:val="22"/>
        </w:rPr>
      </w:pPr>
      <w:r w:rsidRPr="00840A59">
        <w:rPr>
          <w:rFonts w:cstheme="minorHAnsi"/>
          <w:b/>
          <w:bCs/>
          <w:szCs w:val="22"/>
        </w:rPr>
        <w:t>Stored</w:t>
      </w:r>
      <w:r w:rsidRPr="00840A59">
        <w:rPr>
          <w:rFonts w:cstheme="minorHAnsi"/>
          <w:szCs w:val="22"/>
        </w:rPr>
        <w:t xml:space="preserve">: </w:t>
      </w:r>
      <w:r w:rsidR="00754DF3" w:rsidRPr="00840A59">
        <w:rPr>
          <w:rFonts w:cstheme="minorHAnsi"/>
          <w:szCs w:val="22"/>
        </w:rPr>
        <w:t>The identifier</w:t>
      </w:r>
      <w:r w:rsidRPr="00840A59">
        <w:rPr>
          <w:rFonts w:cstheme="minorHAnsi"/>
          <w:szCs w:val="22"/>
        </w:rPr>
        <w:t xml:space="preserve"> is saved in the local research records, including stored separately as </w:t>
      </w:r>
      <w:r w:rsidR="00BB0180" w:rsidRPr="00840A59">
        <w:rPr>
          <w:rFonts w:cstheme="minorHAnsi"/>
          <w:szCs w:val="22"/>
        </w:rPr>
        <w:t xml:space="preserve">a </w:t>
      </w:r>
      <w:r w:rsidRPr="00840A59">
        <w:rPr>
          <w:rFonts w:cstheme="minorHAnsi"/>
          <w:szCs w:val="22"/>
        </w:rPr>
        <w:t>key</w:t>
      </w:r>
    </w:p>
    <w:p w14:paraId="118D615A" w14:textId="43045702" w:rsidR="00F17611" w:rsidRPr="00840A59" w:rsidRDefault="00F17611" w:rsidP="002C2DE5">
      <w:pPr>
        <w:pStyle w:val="Templatelanguage"/>
        <w:numPr>
          <w:ilvl w:val="0"/>
          <w:numId w:val="65"/>
        </w:numPr>
        <w:rPr>
          <w:rFonts w:cstheme="minorHAnsi"/>
          <w:b/>
          <w:bCs/>
          <w:szCs w:val="22"/>
        </w:rPr>
      </w:pPr>
      <w:r w:rsidRPr="00840A59">
        <w:rPr>
          <w:rFonts w:cstheme="minorHAnsi"/>
          <w:b/>
          <w:bCs/>
          <w:szCs w:val="22"/>
        </w:rPr>
        <w:lastRenderedPageBreak/>
        <w:t xml:space="preserve">Shared: </w:t>
      </w:r>
      <w:r w:rsidR="00BB0180" w:rsidRPr="00840A59">
        <w:rPr>
          <w:rFonts w:cstheme="minorHAnsi"/>
          <w:szCs w:val="22"/>
        </w:rPr>
        <w:t>The identifier is s</w:t>
      </w:r>
      <w:r w:rsidRPr="00840A59">
        <w:rPr>
          <w:rFonts w:cstheme="minorHAnsi"/>
          <w:szCs w:val="22"/>
        </w:rPr>
        <w:t xml:space="preserve">hared </w:t>
      </w:r>
      <w:r w:rsidR="00BB0180" w:rsidRPr="00840A59">
        <w:rPr>
          <w:rFonts w:cstheme="minorHAnsi"/>
          <w:szCs w:val="22"/>
        </w:rPr>
        <w:t xml:space="preserve">with others, </w:t>
      </w:r>
      <w:r w:rsidRPr="00840A59">
        <w:rPr>
          <w:rFonts w:cstheme="minorHAnsi"/>
          <w:szCs w:val="22"/>
        </w:rPr>
        <w:t>outside the study team</w:t>
      </w:r>
      <w:r w:rsidR="00754DF3" w:rsidRPr="00840A59">
        <w:rPr>
          <w:rFonts w:cstheme="minorHAnsi"/>
          <w:szCs w:val="22"/>
        </w:rPr>
        <w:t>, such as in a repository</w:t>
      </w:r>
    </w:p>
    <w:p w14:paraId="37CD6BFF" w14:textId="45AB80BF" w:rsidR="000A6AAA" w:rsidRPr="00840A59" w:rsidRDefault="00F17611" w:rsidP="00BB0180">
      <w:pPr>
        <w:pStyle w:val="Templatelanguage"/>
        <w:numPr>
          <w:ilvl w:val="0"/>
          <w:numId w:val="65"/>
        </w:numPr>
        <w:spacing w:after="240"/>
        <w:rPr>
          <w:rFonts w:cstheme="minorHAnsi"/>
          <w:szCs w:val="22"/>
        </w:rPr>
      </w:pPr>
      <w:r w:rsidRPr="00840A59">
        <w:rPr>
          <w:rFonts w:cstheme="minorHAnsi"/>
          <w:b/>
          <w:bCs/>
          <w:szCs w:val="22"/>
        </w:rPr>
        <w:t>None</w:t>
      </w:r>
      <w:r w:rsidRPr="00840A59">
        <w:rPr>
          <w:rFonts w:cstheme="minorHAnsi"/>
          <w:szCs w:val="22"/>
        </w:rPr>
        <w:t>:</w:t>
      </w:r>
      <w:r w:rsidR="00754DF3" w:rsidRPr="00840A59">
        <w:rPr>
          <w:rFonts w:cstheme="minorHAnsi"/>
          <w:szCs w:val="22"/>
        </w:rPr>
        <w:t xml:space="preserve"> The identifier will not be accessed, stored, or shared</w:t>
      </w:r>
    </w:p>
    <w:tbl>
      <w:tblPr>
        <w:tblStyle w:val="TableGrid"/>
        <w:tblW w:w="5000" w:type="pct"/>
        <w:tblInd w:w="0" w:type="dxa"/>
        <w:tblLook w:val="04A0" w:firstRow="1" w:lastRow="0" w:firstColumn="1" w:lastColumn="0" w:noHBand="0" w:noVBand="1"/>
      </w:tblPr>
      <w:tblGrid>
        <w:gridCol w:w="222"/>
        <w:gridCol w:w="4634"/>
        <w:gridCol w:w="4494"/>
      </w:tblGrid>
      <w:tr w:rsidR="000A6AAA" w:rsidRPr="00840A59" w14:paraId="5BB62B20" w14:textId="77777777" w:rsidTr="00871C02">
        <w:trPr>
          <w:trHeight w:val="432"/>
        </w:trPr>
        <w:tc>
          <w:tcPr>
            <w:tcW w:w="5000" w:type="pct"/>
            <w:gridSpan w:val="3"/>
            <w:shd w:val="clear" w:color="auto" w:fill="44546A" w:themeFill="text2"/>
            <w:vAlign w:val="center"/>
          </w:tcPr>
          <w:p w14:paraId="5EB4DE04" w14:textId="77777777" w:rsidR="000A6AAA" w:rsidRPr="00840A59" w:rsidRDefault="000A6AAA" w:rsidP="00871C02">
            <w:pPr>
              <w:pStyle w:val="Templatelanguage"/>
              <w:rPr>
                <w:b/>
                <w:bCs/>
                <w:color w:val="FFFFFF" w:themeColor="background1"/>
              </w:rPr>
            </w:pPr>
            <w:r w:rsidRPr="00840A59">
              <w:rPr>
                <w:b/>
                <w:bCs/>
                <w:color w:val="FFFFFF" w:themeColor="background1"/>
              </w:rPr>
              <w:t>IRB-Defined Identifiers Questionnaire</w:t>
            </w:r>
          </w:p>
        </w:tc>
      </w:tr>
      <w:tr w:rsidR="00F73308" w:rsidRPr="00840A59" w14:paraId="44973B9F" w14:textId="77777777" w:rsidTr="002C2DE5">
        <w:trPr>
          <w:trHeight w:val="432"/>
        </w:trPr>
        <w:tc>
          <w:tcPr>
            <w:tcW w:w="5000" w:type="pct"/>
            <w:gridSpan w:val="3"/>
            <w:shd w:val="clear" w:color="auto" w:fill="D5DCE4" w:themeFill="text2" w:themeFillTint="33"/>
            <w:vAlign w:val="center"/>
          </w:tcPr>
          <w:p w14:paraId="5241E266" w14:textId="5EB3CC28" w:rsidR="00F73308" w:rsidRPr="00840A59" w:rsidRDefault="00F73308" w:rsidP="002C2DE5">
            <w:pPr>
              <w:rPr>
                <w:rFonts w:cstheme="minorHAnsi"/>
                <w:b/>
                <w:bCs/>
                <w:szCs w:val="22"/>
              </w:rPr>
            </w:pPr>
            <w:r w:rsidRPr="00840A59">
              <w:rPr>
                <w:b/>
                <w:bCs/>
                <w:szCs w:val="22"/>
              </w:rPr>
              <w:t>1. For each of the IRB-defined Identifiers listed, indicate how the identifier will be used</w:t>
            </w:r>
          </w:p>
        </w:tc>
      </w:tr>
      <w:tr w:rsidR="00F17611" w:rsidRPr="00840A59" w14:paraId="27F5EF79" w14:textId="77777777" w:rsidTr="00D46B7B">
        <w:trPr>
          <w:trHeight w:val="432"/>
        </w:trPr>
        <w:tc>
          <w:tcPr>
            <w:tcW w:w="119" w:type="pct"/>
            <w:shd w:val="clear" w:color="auto" w:fill="auto"/>
          </w:tcPr>
          <w:p w14:paraId="78D7110F" w14:textId="77777777" w:rsidR="00F17611" w:rsidRPr="00840A59" w:rsidRDefault="00F17611" w:rsidP="00871C02">
            <w:pPr>
              <w:pStyle w:val="Default"/>
              <w:rPr>
                <w:rFonts w:ascii="Calibri" w:hAnsi="Calibri" w:cs="Calibri"/>
                <w:sz w:val="22"/>
                <w:szCs w:val="22"/>
              </w:rPr>
            </w:pPr>
          </w:p>
        </w:tc>
        <w:tc>
          <w:tcPr>
            <w:tcW w:w="2478" w:type="pct"/>
            <w:shd w:val="clear" w:color="auto" w:fill="D5DCE4" w:themeFill="text2" w:themeFillTint="33"/>
            <w:vAlign w:val="center"/>
          </w:tcPr>
          <w:p w14:paraId="6DB66588" w14:textId="77777777" w:rsidR="00F17611" w:rsidRPr="00840A59" w:rsidRDefault="00F17611" w:rsidP="00871C02">
            <w:pPr>
              <w:pStyle w:val="Default"/>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Names</w:t>
            </w:r>
            <w:r w:rsidRPr="00840A59">
              <w:rPr>
                <w:rFonts w:ascii="Calibri" w:hAnsi="Calibri" w:cs="Calibri"/>
                <w:sz w:val="22"/>
                <w:szCs w:val="22"/>
              </w:rPr>
              <w:t>, including initials</w:t>
            </w:r>
          </w:p>
        </w:tc>
        <w:tc>
          <w:tcPr>
            <w:tcW w:w="2404" w:type="pct"/>
            <w:vAlign w:val="center"/>
          </w:tcPr>
          <w:p w14:paraId="0FBEDB76" w14:textId="7D7554C1" w:rsidR="00F17611" w:rsidRPr="00840A59" w:rsidRDefault="00C3690E" w:rsidP="002C2DE5">
            <w:pPr>
              <w:tabs>
                <w:tab w:val="left" w:pos="1154"/>
                <w:tab w:val="left" w:pos="2144"/>
                <w:tab w:val="left" w:pos="3134"/>
              </w:tabs>
              <w:jc w:val="center"/>
              <w:rPr>
                <w:rFonts w:cstheme="minorHAnsi"/>
                <w:szCs w:val="22"/>
              </w:rPr>
            </w:pPr>
            <w:sdt>
              <w:sdtPr>
                <w:rPr>
                  <w:rFonts w:cstheme="minorHAnsi"/>
                  <w:szCs w:val="22"/>
                </w:rPr>
                <w:id w:val="952375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Accessed</w:t>
            </w:r>
            <w:r w:rsidR="00754DF3" w:rsidRPr="00840A59">
              <w:rPr>
                <w:rFonts w:cstheme="minorHAnsi"/>
                <w:szCs w:val="22"/>
              </w:rPr>
              <w:t xml:space="preserve"> </w:t>
            </w:r>
            <w:r w:rsidR="00754DF3" w:rsidRPr="00840A59">
              <w:rPr>
                <w:rFonts w:cstheme="minorHAnsi"/>
                <w:szCs w:val="22"/>
              </w:rPr>
              <w:tab/>
            </w:r>
            <w:sdt>
              <w:sdtPr>
                <w:rPr>
                  <w:rFonts w:cstheme="minorHAnsi"/>
                  <w:szCs w:val="22"/>
                </w:rPr>
                <w:id w:val="-8685253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Stored</w:t>
            </w:r>
            <w:r w:rsidR="00754DF3" w:rsidRPr="00840A59">
              <w:rPr>
                <w:rFonts w:cstheme="minorHAnsi"/>
                <w:szCs w:val="22"/>
              </w:rPr>
              <w:tab/>
            </w:r>
            <w:sdt>
              <w:sdtPr>
                <w:rPr>
                  <w:rFonts w:cstheme="minorHAnsi"/>
                  <w:szCs w:val="22"/>
                </w:rPr>
                <w:id w:val="10529620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Shared </w:t>
            </w:r>
            <w:r w:rsidR="00754DF3" w:rsidRPr="00840A59">
              <w:rPr>
                <w:rFonts w:cstheme="minorHAnsi"/>
                <w:szCs w:val="22"/>
              </w:rPr>
              <w:tab/>
            </w:r>
            <w:sdt>
              <w:sdtPr>
                <w:rPr>
                  <w:rFonts w:cstheme="minorHAnsi"/>
                  <w:szCs w:val="22"/>
                </w:rPr>
                <w:id w:val="-17713924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w:t>
            </w:r>
            <w:r w:rsidR="00F73308" w:rsidRPr="00840A59">
              <w:rPr>
                <w:rFonts w:cstheme="minorHAnsi"/>
                <w:szCs w:val="22"/>
              </w:rPr>
              <w:t>Not used</w:t>
            </w:r>
          </w:p>
        </w:tc>
      </w:tr>
      <w:tr w:rsidR="00F73308" w:rsidRPr="00840A59" w14:paraId="491C7AF6" w14:textId="77777777" w:rsidTr="00D46B7B">
        <w:trPr>
          <w:trHeight w:val="432"/>
        </w:trPr>
        <w:tc>
          <w:tcPr>
            <w:tcW w:w="119" w:type="pct"/>
            <w:shd w:val="clear" w:color="auto" w:fill="auto"/>
          </w:tcPr>
          <w:p w14:paraId="20F0B1E0"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4CE4ABB3" w14:textId="56632B89"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Address details</w:t>
            </w:r>
            <w:r w:rsidRPr="00840A59">
              <w:rPr>
                <w:rFonts w:ascii="Calibri" w:hAnsi="Calibri" w:cs="Calibri"/>
                <w:sz w:val="22"/>
                <w:szCs w:val="22"/>
              </w:rPr>
              <w:t>, including ZIP, county, etc.</w:t>
            </w:r>
          </w:p>
        </w:tc>
        <w:tc>
          <w:tcPr>
            <w:tcW w:w="2404" w:type="pct"/>
            <w:vAlign w:val="center"/>
          </w:tcPr>
          <w:p w14:paraId="2583B752" w14:textId="079B4411"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19859240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243076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77089656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8533403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25A2A497" w14:textId="77777777" w:rsidTr="00D46B7B">
        <w:trPr>
          <w:trHeight w:val="432"/>
        </w:trPr>
        <w:tc>
          <w:tcPr>
            <w:tcW w:w="119" w:type="pct"/>
            <w:shd w:val="clear" w:color="auto" w:fill="auto"/>
          </w:tcPr>
          <w:p w14:paraId="64A615B8"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29C1254"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Age</w:t>
            </w:r>
            <w:r w:rsidRPr="00840A59">
              <w:rPr>
                <w:rFonts w:ascii="Calibri" w:hAnsi="Calibri" w:cs="Calibri"/>
                <w:sz w:val="22"/>
                <w:szCs w:val="22"/>
              </w:rPr>
              <w:t xml:space="preserve"> in years for persons over 89 years old</w:t>
            </w:r>
          </w:p>
        </w:tc>
        <w:tc>
          <w:tcPr>
            <w:tcW w:w="2404" w:type="pct"/>
            <w:vAlign w:val="center"/>
          </w:tcPr>
          <w:p w14:paraId="3E14237F" w14:textId="5D2B1949"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79102500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70949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9089136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5014878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711AEF2" w14:textId="77777777" w:rsidTr="00D46B7B">
        <w:trPr>
          <w:trHeight w:val="576"/>
        </w:trPr>
        <w:tc>
          <w:tcPr>
            <w:tcW w:w="119" w:type="pct"/>
            <w:shd w:val="clear" w:color="auto" w:fill="auto"/>
          </w:tcPr>
          <w:p w14:paraId="6B910C72"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36975837" w14:textId="5DFC1B8E"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Dates</w:t>
            </w:r>
            <w:r w:rsidRPr="00840A59">
              <w:rPr>
                <w:rFonts w:ascii="Calibri" w:hAnsi="Calibri" w:cs="Calibri"/>
                <w:sz w:val="22"/>
                <w:szCs w:val="22"/>
              </w:rPr>
              <w:t>,</w:t>
            </w:r>
            <w:r w:rsidRPr="00840A59">
              <w:rPr>
                <w:rFonts w:ascii="Calibri" w:hAnsi="Calibri" w:cs="Calibri"/>
                <w:b/>
                <w:bCs/>
                <w:sz w:val="22"/>
                <w:szCs w:val="22"/>
              </w:rPr>
              <w:t xml:space="preserve"> </w:t>
            </w:r>
            <w:r w:rsidRPr="00840A59">
              <w:rPr>
                <w:rFonts w:ascii="Calibri" w:hAnsi="Calibri" w:cs="Calibri"/>
                <w:sz w:val="22"/>
                <w:szCs w:val="22"/>
              </w:rPr>
              <w:t xml:space="preserve">including dates of birth, specimen collection, clinical events, more specific than year </w:t>
            </w:r>
          </w:p>
        </w:tc>
        <w:tc>
          <w:tcPr>
            <w:tcW w:w="2404" w:type="pct"/>
            <w:vAlign w:val="center"/>
          </w:tcPr>
          <w:p w14:paraId="55422EFE" w14:textId="63D69DB2"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1876820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30344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7099468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5986448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A103B66" w14:textId="77777777" w:rsidTr="00D46B7B">
        <w:trPr>
          <w:trHeight w:val="432"/>
        </w:trPr>
        <w:tc>
          <w:tcPr>
            <w:tcW w:w="119" w:type="pct"/>
            <w:shd w:val="clear" w:color="auto" w:fill="auto"/>
          </w:tcPr>
          <w:p w14:paraId="2C71709A"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6F992FF"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Contact Information</w:t>
            </w:r>
            <w:r w:rsidRPr="00840A59">
              <w:rPr>
                <w:rFonts w:ascii="Calibri" w:hAnsi="Calibri" w:cs="Calibri"/>
                <w:sz w:val="22"/>
                <w:szCs w:val="22"/>
              </w:rPr>
              <w:t>, including phone, fax, email, mail address</w:t>
            </w:r>
          </w:p>
        </w:tc>
        <w:tc>
          <w:tcPr>
            <w:tcW w:w="2404" w:type="pct"/>
            <w:vAlign w:val="center"/>
          </w:tcPr>
          <w:p w14:paraId="47AA446F" w14:textId="1912A45E"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18290900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9812356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561298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70887362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4345798" w14:textId="77777777" w:rsidTr="00D46B7B">
        <w:trPr>
          <w:trHeight w:val="576"/>
        </w:trPr>
        <w:tc>
          <w:tcPr>
            <w:tcW w:w="119" w:type="pct"/>
            <w:shd w:val="clear" w:color="auto" w:fill="auto"/>
          </w:tcPr>
          <w:p w14:paraId="0BC3B98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6EB16B73" w14:textId="5C9972C4"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f. </w:t>
            </w:r>
            <w:r w:rsidRPr="00840A59">
              <w:rPr>
                <w:rFonts w:ascii="Calibri" w:hAnsi="Calibri" w:cs="Calibri"/>
                <w:b/>
                <w:bCs/>
                <w:sz w:val="22"/>
                <w:szCs w:val="22"/>
              </w:rPr>
              <w:t>Personal or account identifiers</w:t>
            </w:r>
            <w:r w:rsidRPr="00840A59">
              <w:rPr>
                <w:rFonts w:ascii="Calibri" w:hAnsi="Calibri" w:cs="Calibri"/>
                <w:sz w:val="22"/>
                <w:szCs w:val="22"/>
              </w:rPr>
              <w:t>, including SSN, MRN, health plan IDs, username, license or serial numbers, IP address, etc.</w:t>
            </w:r>
          </w:p>
        </w:tc>
        <w:tc>
          <w:tcPr>
            <w:tcW w:w="2404" w:type="pct"/>
            <w:vAlign w:val="center"/>
          </w:tcPr>
          <w:p w14:paraId="276AB87D" w14:textId="687EC0A1"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5067288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550644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2490101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638313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82E9171" w14:textId="77777777" w:rsidTr="00D46B7B">
        <w:trPr>
          <w:trHeight w:val="576"/>
        </w:trPr>
        <w:tc>
          <w:tcPr>
            <w:tcW w:w="119" w:type="pct"/>
            <w:shd w:val="clear" w:color="auto" w:fill="auto"/>
          </w:tcPr>
          <w:p w14:paraId="2711474D"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CE909B9"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sz w:val="22"/>
                <w:szCs w:val="22"/>
              </w:rPr>
              <w:t>Biometric identifiers</w:t>
            </w:r>
            <w:r w:rsidRPr="00840A59">
              <w:rPr>
                <w:rFonts w:ascii="Calibri" w:hAnsi="Calibri" w:cs="Calibri"/>
                <w:sz w:val="22"/>
                <w:szCs w:val="22"/>
              </w:rPr>
              <w:t>, including fingerprints and full-face photographs</w:t>
            </w:r>
          </w:p>
        </w:tc>
        <w:tc>
          <w:tcPr>
            <w:tcW w:w="2404" w:type="pct"/>
            <w:vAlign w:val="center"/>
          </w:tcPr>
          <w:p w14:paraId="33831E4F" w14:textId="0ADF3444"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12916631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3982791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23908845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9044878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07ACE521" w14:textId="77777777" w:rsidTr="00D46B7B">
        <w:trPr>
          <w:trHeight w:val="432"/>
        </w:trPr>
        <w:tc>
          <w:tcPr>
            <w:tcW w:w="119" w:type="pct"/>
            <w:shd w:val="clear" w:color="auto" w:fill="auto"/>
          </w:tcPr>
          <w:p w14:paraId="3D8E869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FCE80AA" w14:textId="742B0A06"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sz w:val="22"/>
                <w:szCs w:val="22"/>
              </w:rPr>
              <w:t xml:space="preserve">Other </w:t>
            </w:r>
            <w:hyperlink r:id="rId40" w:history="1">
              <w:r w:rsidRPr="00CE552B">
                <w:rPr>
                  <w:rStyle w:val="Hyperlink"/>
                  <w:b/>
                  <w:bCs/>
                  <w:sz w:val="22"/>
                  <w:szCs w:val="22"/>
                  <w:u w:val="none"/>
                </w:rPr>
                <w:t>IRB-defined identifiers</w:t>
              </w:r>
            </w:hyperlink>
            <w:r w:rsidRPr="00CE552B">
              <w:rPr>
                <w:rFonts w:ascii="Calibri" w:hAnsi="Calibri" w:cs="Calibri"/>
                <w:sz w:val="22"/>
                <w:szCs w:val="22"/>
              </w:rPr>
              <w:t>:</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w:t>
            </w:r>
            <w:r w:rsidR="00A256A5" w:rsidRPr="00840A59">
              <w:rPr>
                <w:rFonts w:ascii="Calibri" w:hAnsi="Calibri" w:cs="Calibri"/>
                <w:i/>
                <w:iCs/>
                <w:color w:val="833C0B" w:themeColor="accent2" w:themeShade="80"/>
                <w:sz w:val="22"/>
                <w:szCs w:val="22"/>
              </w:rPr>
              <w:t>list</w:t>
            </w:r>
            <w:r w:rsidRPr="00840A59">
              <w:rPr>
                <w:rFonts w:ascii="Calibri" w:hAnsi="Calibri" w:cs="Calibri"/>
                <w:i/>
                <w:iCs/>
                <w:color w:val="833C0B" w:themeColor="accent2" w:themeShade="80"/>
                <w:sz w:val="22"/>
                <w:szCs w:val="22"/>
              </w:rPr>
              <w:t xml:space="preserve"> here)</w:t>
            </w:r>
          </w:p>
        </w:tc>
        <w:tc>
          <w:tcPr>
            <w:tcW w:w="2404" w:type="pct"/>
            <w:vAlign w:val="center"/>
          </w:tcPr>
          <w:p w14:paraId="10758646" w14:textId="6CF1863A" w:rsidR="00F73308" w:rsidRPr="00840A59" w:rsidRDefault="00C3690E" w:rsidP="002C2DE5">
            <w:pPr>
              <w:tabs>
                <w:tab w:val="left" w:pos="1156"/>
                <w:tab w:val="left" w:pos="2167"/>
                <w:tab w:val="left" w:pos="3134"/>
              </w:tabs>
              <w:jc w:val="center"/>
              <w:rPr>
                <w:rFonts w:cstheme="minorHAnsi"/>
                <w:szCs w:val="22"/>
              </w:rPr>
            </w:pPr>
            <w:sdt>
              <w:sdtPr>
                <w:rPr>
                  <w:rFonts w:cstheme="minorHAnsi"/>
                  <w:szCs w:val="22"/>
                </w:rPr>
                <w:id w:val="1767756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49471708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75427757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138801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bl>
    <w:p w14:paraId="1FD145D3" w14:textId="77777777" w:rsidR="00BB0180" w:rsidRPr="00840A59" w:rsidRDefault="00BB0180" w:rsidP="00BB0180">
      <w:pPr>
        <w:pStyle w:val="Templatelanguage"/>
        <w:rPr>
          <w:rFonts w:cstheme="minorHAnsi"/>
          <w:b/>
          <w:bCs/>
          <w:szCs w:val="22"/>
        </w:rPr>
      </w:pPr>
    </w:p>
    <w:p w14:paraId="5BAA0E2D" w14:textId="5C5AF1D4" w:rsidR="00512310" w:rsidRPr="00840A59" w:rsidRDefault="00512310" w:rsidP="00BB0180">
      <w:pPr>
        <w:pStyle w:val="Templatelanguage"/>
        <w:rPr>
          <w:rFonts w:cstheme="minorHAnsi"/>
          <w:szCs w:val="22"/>
        </w:rPr>
      </w:pPr>
      <w:r w:rsidRPr="00840A59">
        <w:rPr>
          <w:rFonts w:cstheme="minorHAnsi"/>
          <w:b/>
          <w:bCs/>
          <w:szCs w:val="22"/>
        </w:rPr>
        <w:t>Complete the Information Security Questionnaire</w:t>
      </w:r>
      <w:r w:rsidR="00F73308" w:rsidRPr="00840A59">
        <w:rPr>
          <w:rFonts w:cstheme="minorHAnsi"/>
          <w:b/>
          <w:bCs/>
          <w:szCs w:val="22"/>
        </w:rPr>
        <w:t xml:space="preserve"> to determine if an </w:t>
      </w:r>
      <w:hyperlink r:id="rId41" w:history="1">
        <w:r w:rsidR="00BB0180" w:rsidRPr="00840A59">
          <w:rPr>
            <w:rStyle w:val="Hyperlink"/>
            <w:rFonts w:cstheme="minorHAnsi"/>
            <w:b/>
            <w:bCs/>
            <w:szCs w:val="22"/>
          </w:rPr>
          <w:t>Emory Office of Information Technology (OIT)</w:t>
        </w:r>
        <w:r w:rsidR="00F73308" w:rsidRPr="00840A59">
          <w:rPr>
            <w:rStyle w:val="Hyperlink"/>
            <w:rFonts w:cstheme="minorHAnsi"/>
            <w:b/>
            <w:bCs/>
            <w:szCs w:val="22"/>
          </w:rPr>
          <w:t xml:space="preserve"> Security Review is required</w:t>
        </w:r>
      </w:hyperlink>
      <w:r w:rsidR="00F73308" w:rsidRPr="00840A59">
        <w:rPr>
          <w:rFonts w:cstheme="minorHAnsi"/>
          <w:szCs w:val="22"/>
        </w:rPr>
        <w:t xml:space="preserve">. Note that, in some cases, an OIT security review may be required, even if the questionnaire does not indicate a review is required. </w:t>
      </w:r>
      <w:r w:rsidR="00BB0180" w:rsidRPr="00840A59">
        <w:rPr>
          <w:rFonts w:cstheme="minorHAnsi"/>
          <w:szCs w:val="22"/>
        </w:rPr>
        <w:tab/>
      </w:r>
    </w:p>
    <w:p w14:paraId="10967156" w14:textId="77777777" w:rsidR="00BB0180" w:rsidRPr="00840A59" w:rsidRDefault="00BB0180" w:rsidP="00BB0180">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6384"/>
        <w:gridCol w:w="2966"/>
      </w:tblGrid>
      <w:tr w:rsidR="0009447E" w:rsidRPr="00840A59" w14:paraId="771D3E86" w14:textId="77777777" w:rsidTr="002C2DE5">
        <w:trPr>
          <w:trHeight w:val="432"/>
        </w:trPr>
        <w:tc>
          <w:tcPr>
            <w:tcW w:w="5000" w:type="pct"/>
            <w:gridSpan w:val="2"/>
            <w:shd w:val="clear" w:color="auto" w:fill="44546A" w:themeFill="text2"/>
            <w:vAlign w:val="center"/>
          </w:tcPr>
          <w:p w14:paraId="04316C88" w14:textId="0657847F" w:rsidR="0009447E" w:rsidRPr="00840A59" w:rsidRDefault="00512310" w:rsidP="00871C02">
            <w:pPr>
              <w:pStyle w:val="Templatelanguage"/>
              <w:rPr>
                <w:b/>
                <w:bCs/>
                <w:color w:val="FFFFFF" w:themeColor="background1"/>
              </w:rPr>
            </w:pPr>
            <w:r w:rsidRPr="00840A59">
              <w:rPr>
                <w:b/>
                <w:bCs/>
                <w:color w:val="FFFFFF" w:themeColor="background1"/>
              </w:rPr>
              <w:t xml:space="preserve">Information Security Questionnaire </w:t>
            </w:r>
          </w:p>
        </w:tc>
      </w:tr>
      <w:tr w:rsidR="0009447E" w:rsidRPr="00840A59" w14:paraId="0C93334D" w14:textId="77777777" w:rsidTr="00BB0180">
        <w:trPr>
          <w:trHeight w:val="648"/>
        </w:trPr>
        <w:tc>
          <w:tcPr>
            <w:tcW w:w="3414" w:type="pct"/>
            <w:shd w:val="clear" w:color="auto" w:fill="D5DCE4" w:themeFill="text2" w:themeFillTint="33"/>
            <w:vAlign w:val="center"/>
          </w:tcPr>
          <w:p w14:paraId="72E9E4E4" w14:textId="27FC4B54" w:rsidR="0009447E" w:rsidRPr="00CE552B" w:rsidRDefault="0009447E" w:rsidP="00871C02">
            <w:pPr>
              <w:pStyle w:val="Templatelanguage"/>
              <w:rPr>
                <w:color w:val="auto"/>
                <w:szCs w:val="22"/>
              </w:rPr>
            </w:pPr>
            <w:r w:rsidRPr="00CE552B">
              <w:rPr>
                <w:color w:val="auto"/>
                <w:szCs w:val="22"/>
              </w:rPr>
              <w:t xml:space="preserve">1. Will this study utilize any of the </w:t>
            </w:r>
            <w:hyperlink r:id="rId42" w:history="1">
              <w:r w:rsidRPr="00CE552B">
                <w:rPr>
                  <w:rStyle w:val="Hyperlink"/>
                  <w:rFonts w:cstheme="minorBidi"/>
                  <w:szCs w:val="22"/>
                  <w:u w:val="none"/>
                </w:rPr>
                <w:t>applications or plug-in</w:t>
              </w:r>
              <w:r w:rsidR="00C07D5D" w:rsidRPr="00CE552B">
                <w:rPr>
                  <w:rStyle w:val="Hyperlink"/>
                  <w:rFonts w:cstheme="minorBidi"/>
                  <w:szCs w:val="22"/>
                  <w:u w:val="none"/>
                </w:rPr>
                <w:t>s</w:t>
              </w:r>
              <w:r w:rsidR="00C07D5D" w:rsidRPr="00CE552B">
                <w:rPr>
                  <w:rStyle w:val="Hyperlink"/>
                  <w:u w:val="none"/>
                </w:rPr>
                <w:t xml:space="preserve"> not approved for use</w:t>
              </w:r>
            </w:hyperlink>
            <w:r w:rsidRPr="00CE552B">
              <w:rPr>
                <w:color w:val="auto"/>
                <w:szCs w:val="22"/>
              </w:rPr>
              <w:t xml:space="preserve"> by </w:t>
            </w:r>
            <w:r w:rsidR="00512310" w:rsidRPr="00CE552B">
              <w:rPr>
                <w:color w:val="auto"/>
                <w:szCs w:val="22"/>
              </w:rPr>
              <w:t>OIT</w:t>
            </w:r>
            <w:r w:rsidRPr="00CE552B">
              <w:rPr>
                <w:color w:val="auto"/>
                <w:szCs w:val="22"/>
              </w:rPr>
              <w:t>?</w:t>
            </w:r>
          </w:p>
        </w:tc>
        <w:tc>
          <w:tcPr>
            <w:tcW w:w="1586" w:type="pct"/>
            <w:vAlign w:val="center"/>
          </w:tcPr>
          <w:p w14:paraId="11FF051A" w14:textId="2B16EC9E" w:rsidR="0009447E" w:rsidRPr="00CE31B8" w:rsidRDefault="00C3690E" w:rsidP="00BB0180">
            <w:pPr>
              <w:tabs>
                <w:tab w:val="left" w:pos="884"/>
              </w:tabs>
              <w:ind w:left="884" w:hanging="884"/>
              <w:rPr>
                <w:rFonts w:cstheme="minorHAnsi"/>
                <w:szCs w:val="22"/>
              </w:rPr>
            </w:pPr>
            <w:sdt>
              <w:sdtPr>
                <w:rPr>
                  <w:rFonts w:cstheme="minorHAnsi"/>
                  <w:szCs w:val="22"/>
                </w:rPr>
                <w:id w:val="2027902822"/>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Yes </w:t>
            </w:r>
            <w:r w:rsidR="0009447E" w:rsidRPr="008655AA">
              <w:rPr>
                <w:rFonts w:cstheme="minorHAnsi"/>
                <w:i/>
                <w:iCs/>
                <w:szCs w:val="22"/>
              </w:rPr>
              <w:sym w:font="Wingdings" w:char="F0E0"/>
            </w:r>
            <w:r w:rsidR="00BB0180" w:rsidRPr="00CE31B8">
              <w:rPr>
                <w:rFonts w:cstheme="minorHAnsi"/>
                <w:szCs w:val="22"/>
              </w:rPr>
              <w:tab/>
            </w:r>
            <w:r w:rsidR="0009447E" w:rsidRPr="008655AA">
              <w:rPr>
                <w:rFonts w:eastAsiaTheme="minorHAnsi" w:cstheme="minorHAnsi"/>
                <w:i/>
                <w:iCs/>
                <w:szCs w:val="22"/>
              </w:rPr>
              <w:t>This is not permitted</w:t>
            </w:r>
            <w:r w:rsidR="0009447E" w:rsidRPr="008655AA">
              <w:rPr>
                <w:rFonts w:cstheme="minorHAnsi"/>
                <w:i/>
                <w:iCs/>
                <w:szCs w:val="22"/>
              </w:rPr>
              <w:t xml:space="preserve"> </w:t>
            </w:r>
          </w:p>
          <w:p w14:paraId="7F737D19" w14:textId="11D466BB" w:rsidR="0009447E" w:rsidRPr="00CE31B8" w:rsidRDefault="00C3690E" w:rsidP="00BB0180">
            <w:pPr>
              <w:tabs>
                <w:tab w:val="left" w:pos="884"/>
              </w:tabs>
              <w:ind w:left="884" w:hanging="884"/>
              <w:rPr>
                <w:rFonts w:cstheme="minorHAnsi"/>
                <w:szCs w:val="22"/>
              </w:rPr>
            </w:pPr>
            <w:sdt>
              <w:sdtPr>
                <w:rPr>
                  <w:rFonts w:cstheme="minorHAnsi"/>
                  <w:szCs w:val="22"/>
                </w:rPr>
                <w:id w:val="771668454"/>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No  </w:t>
            </w:r>
            <w:r w:rsidR="0009447E" w:rsidRPr="008655AA">
              <w:rPr>
                <w:rFonts w:cstheme="minorHAnsi"/>
                <w:i/>
                <w:iCs/>
                <w:szCs w:val="22"/>
              </w:rPr>
              <w:sym w:font="Wingdings" w:char="F0E0"/>
            </w:r>
            <w:r w:rsidR="00BB0180" w:rsidRPr="00CE31B8">
              <w:rPr>
                <w:rFonts w:cstheme="minorHAnsi"/>
                <w:szCs w:val="22"/>
              </w:rPr>
              <w:tab/>
            </w:r>
            <w:r w:rsidR="0009447E" w:rsidRPr="008655AA">
              <w:rPr>
                <w:rFonts w:cstheme="minorHAnsi"/>
                <w:i/>
                <w:iCs/>
                <w:szCs w:val="22"/>
              </w:rPr>
              <w:t>Go to #2</w:t>
            </w:r>
          </w:p>
        </w:tc>
      </w:tr>
      <w:tr w:rsidR="0009447E" w:rsidRPr="00840A59" w14:paraId="39C79061" w14:textId="77777777" w:rsidTr="00BB0180">
        <w:trPr>
          <w:trHeight w:val="648"/>
        </w:trPr>
        <w:tc>
          <w:tcPr>
            <w:tcW w:w="3414" w:type="pct"/>
            <w:shd w:val="clear" w:color="auto" w:fill="D5DCE4" w:themeFill="text2" w:themeFillTint="33"/>
            <w:vAlign w:val="center"/>
          </w:tcPr>
          <w:p w14:paraId="7424532A" w14:textId="14827024" w:rsidR="0009447E" w:rsidRPr="00CE552B" w:rsidRDefault="0009447E" w:rsidP="0009447E">
            <w:pPr>
              <w:pStyle w:val="Templatelanguage"/>
              <w:rPr>
                <w:color w:val="auto"/>
                <w:szCs w:val="22"/>
              </w:rPr>
            </w:pPr>
            <w:r w:rsidRPr="00CE552B">
              <w:rPr>
                <w:rFonts w:ascii="Calibri" w:hAnsi="Calibri" w:cs="Calibri"/>
                <w:color w:val="auto"/>
                <w:szCs w:val="22"/>
              </w:rPr>
              <w:t xml:space="preserve">2. Will any </w:t>
            </w:r>
            <w:hyperlink r:id="rId43" w:history="1">
              <w:r w:rsidRPr="00CE552B">
                <w:rPr>
                  <w:rStyle w:val="Hyperlink"/>
                  <w:rFonts w:ascii="Calibri" w:hAnsi="Calibri" w:cs="Calibri"/>
                  <w:szCs w:val="22"/>
                  <w:u w:val="none"/>
                </w:rPr>
                <w:t>IRB-defined identifiers</w:t>
              </w:r>
            </w:hyperlink>
            <w:r w:rsidRPr="00CE552B">
              <w:rPr>
                <w:rFonts w:ascii="Calibri" w:hAnsi="Calibri" w:cs="Calibri"/>
                <w:szCs w:val="22"/>
              </w:rPr>
              <w:t xml:space="preserve"> </w:t>
            </w:r>
            <w:r w:rsidRPr="00CE552B">
              <w:rPr>
                <w:rFonts w:ascii="Calibri" w:hAnsi="Calibri" w:cs="Calibri"/>
                <w:color w:val="auto"/>
                <w:szCs w:val="22"/>
              </w:rPr>
              <w:t>be processed or stored in an application, plug-in, or software?</w:t>
            </w:r>
          </w:p>
        </w:tc>
        <w:tc>
          <w:tcPr>
            <w:tcW w:w="1586" w:type="pct"/>
            <w:vAlign w:val="center"/>
          </w:tcPr>
          <w:p w14:paraId="13017D69" w14:textId="6D24C6F4" w:rsidR="0009447E" w:rsidRPr="00CE31B8" w:rsidRDefault="00C3690E" w:rsidP="00BB0180">
            <w:pPr>
              <w:pStyle w:val="Templatelanguage"/>
              <w:tabs>
                <w:tab w:val="left" w:pos="884"/>
              </w:tabs>
              <w:ind w:left="884" w:hanging="884"/>
              <w:rPr>
                <w:rFonts w:cstheme="minorHAnsi"/>
                <w:color w:val="auto"/>
                <w:szCs w:val="22"/>
              </w:rPr>
            </w:pPr>
            <w:sdt>
              <w:sdtPr>
                <w:rPr>
                  <w:rFonts w:cstheme="minorHAnsi"/>
                  <w:color w:val="auto"/>
                  <w:szCs w:val="22"/>
                </w:rPr>
                <w:id w:val="587662841"/>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09447E"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512310" w:rsidRPr="008655AA">
              <w:rPr>
                <w:rFonts w:cstheme="minorHAnsi"/>
                <w:i/>
                <w:iCs/>
                <w:color w:val="auto"/>
                <w:szCs w:val="22"/>
              </w:rPr>
              <w:t>Go to #3</w:t>
            </w:r>
          </w:p>
          <w:p w14:paraId="30975C95" w14:textId="02A5AB48" w:rsidR="0009447E" w:rsidRPr="00CE31B8" w:rsidRDefault="00C3690E" w:rsidP="00BB0180">
            <w:pPr>
              <w:tabs>
                <w:tab w:val="left" w:pos="884"/>
              </w:tabs>
              <w:ind w:left="884" w:hanging="884"/>
              <w:rPr>
                <w:rFonts w:cstheme="minorHAnsi"/>
                <w:szCs w:val="22"/>
              </w:rPr>
            </w:pPr>
            <w:sdt>
              <w:sdtPr>
                <w:rPr>
                  <w:rFonts w:cstheme="minorHAnsi"/>
                  <w:szCs w:val="22"/>
                </w:rPr>
                <w:id w:val="1947959492"/>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09447E" w:rsidRPr="00CE31B8">
              <w:rPr>
                <w:rFonts w:cstheme="minorHAnsi"/>
                <w:szCs w:val="22"/>
              </w:rPr>
              <w:t xml:space="preserve"> </w:t>
            </w:r>
            <w:r w:rsidR="00512310" w:rsidRPr="00CE31B8">
              <w:rPr>
                <w:rFonts w:cstheme="minorHAnsi"/>
                <w:szCs w:val="22"/>
              </w:rPr>
              <w:t xml:space="preserve">No  </w:t>
            </w:r>
            <w:r w:rsidR="00512310" w:rsidRPr="008655AA">
              <w:rPr>
                <w:rFonts w:cstheme="minorHAnsi"/>
                <w:i/>
                <w:iCs/>
                <w:szCs w:val="22"/>
              </w:rPr>
              <w:sym w:font="Wingdings" w:char="F0E0"/>
            </w:r>
            <w:r w:rsidR="00BB0180" w:rsidRPr="00CE31B8">
              <w:rPr>
                <w:rFonts w:cstheme="minorHAnsi"/>
                <w:szCs w:val="22"/>
              </w:rPr>
              <w:tab/>
            </w:r>
            <w:r w:rsidR="00512310" w:rsidRPr="008655AA">
              <w:rPr>
                <w:rFonts w:cstheme="minorHAnsi"/>
                <w:i/>
                <w:iCs/>
                <w:szCs w:val="22"/>
              </w:rPr>
              <w:t>Move to next section</w:t>
            </w:r>
          </w:p>
        </w:tc>
      </w:tr>
      <w:tr w:rsidR="0009447E" w:rsidRPr="00840A59" w14:paraId="7441DCF1" w14:textId="77777777" w:rsidTr="00BB0180">
        <w:trPr>
          <w:trHeight w:val="648"/>
        </w:trPr>
        <w:tc>
          <w:tcPr>
            <w:tcW w:w="3414" w:type="pct"/>
            <w:shd w:val="clear" w:color="auto" w:fill="D5DCE4" w:themeFill="text2" w:themeFillTint="33"/>
            <w:vAlign w:val="center"/>
          </w:tcPr>
          <w:p w14:paraId="0623D756" w14:textId="14E28BEB" w:rsidR="0009447E" w:rsidRPr="00CE552B" w:rsidRDefault="00512310" w:rsidP="0009447E">
            <w:pPr>
              <w:pStyle w:val="Templatelanguage"/>
              <w:rPr>
                <w:color w:val="auto"/>
                <w:szCs w:val="22"/>
              </w:rPr>
            </w:pPr>
            <w:r w:rsidRPr="00CE552B">
              <w:rPr>
                <w:color w:val="auto"/>
                <w:szCs w:val="22"/>
              </w:rPr>
              <w:t xml:space="preserve">3. </w:t>
            </w:r>
            <w:r w:rsidRPr="00CE552B">
              <w:rPr>
                <w:rFonts w:ascii="Calibri" w:hAnsi="Calibri" w:cs="Calibri"/>
                <w:color w:val="auto"/>
                <w:szCs w:val="22"/>
              </w:rPr>
              <w:t xml:space="preserve">Will processing or storage of identifiers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4"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0009447E" w:rsidRPr="00CE552B">
              <w:rPr>
                <w:rFonts w:cstheme="minorHAnsi"/>
                <w:color w:val="auto"/>
                <w:szCs w:val="22"/>
              </w:rPr>
              <w:t>?</w:t>
            </w:r>
          </w:p>
        </w:tc>
        <w:tc>
          <w:tcPr>
            <w:tcW w:w="1586" w:type="pct"/>
            <w:vAlign w:val="center"/>
          </w:tcPr>
          <w:p w14:paraId="5672610A" w14:textId="6D2B7785" w:rsidR="00512310" w:rsidRPr="00CE31B8" w:rsidRDefault="00C3690E" w:rsidP="00BB0180">
            <w:pPr>
              <w:pStyle w:val="Templatelanguage"/>
              <w:tabs>
                <w:tab w:val="left" w:pos="884"/>
              </w:tabs>
              <w:ind w:left="884" w:hanging="884"/>
              <w:rPr>
                <w:rFonts w:cstheme="minorHAnsi"/>
                <w:color w:val="auto"/>
                <w:szCs w:val="22"/>
              </w:rPr>
            </w:pPr>
            <w:sdt>
              <w:sdtPr>
                <w:rPr>
                  <w:rFonts w:cstheme="minorHAnsi"/>
                  <w:color w:val="auto"/>
                  <w:szCs w:val="22"/>
                </w:rPr>
                <w:id w:val="-225142649"/>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FE116C" w:rsidRPr="008655AA">
              <w:rPr>
                <w:rFonts w:cstheme="minorHAnsi"/>
                <w:i/>
                <w:iCs/>
                <w:color w:val="auto"/>
                <w:szCs w:val="22"/>
              </w:rPr>
              <w:t>Move to next section</w:t>
            </w:r>
          </w:p>
          <w:p w14:paraId="6E0FEE9D" w14:textId="5741D43C" w:rsidR="0009447E" w:rsidRPr="00CE31B8" w:rsidRDefault="00C3690E" w:rsidP="00BB0180">
            <w:pPr>
              <w:pStyle w:val="Templatelanguage"/>
              <w:tabs>
                <w:tab w:val="left" w:pos="884"/>
              </w:tabs>
              <w:ind w:left="884" w:hanging="884"/>
              <w:rPr>
                <w:rFonts w:cstheme="minorHAnsi"/>
                <w:color w:val="auto"/>
                <w:szCs w:val="22"/>
              </w:rPr>
            </w:pPr>
            <w:sdt>
              <w:sdtPr>
                <w:rPr>
                  <w:rFonts w:cstheme="minorHAnsi"/>
                  <w:color w:val="auto"/>
                  <w:szCs w:val="22"/>
                </w:rPr>
                <w:id w:val="-622539268"/>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8655AA">
              <w:rPr>
                <w:rFonts w:cstheme="minorHAnsi"/>
                <w:color w:val="auto"/>
                <w:szCs w:val="22"/>
              </w:rPr>
              <w:t xml:space="preserve"> </w:t>
            </w:r>
            <w:r w:rsidR="00512310" w:rsidRPr="00CE31B8">
              <w:rPr>
                <w:rFonts w:cstheme="minorHAnsi"/>
                <w:color w:val="auto"/>
                <w:szCs w:val="22"/>
              </w:rPr>
              <w:t xml:space="preserve">No  </w:t>
            </w:r>
            <w:r w:rsidR="00512310" w:rsidRPr="008655AA">
              <w:rPr>
                <w:rFonts w:cstheme="minorHAnsi"/>
                <w:i/>
                <w:iCs/>
                <w:color w:val="auto"/>
                <w:szCs w:val="22"/>
              </w:rPr>
              <w:sym w:font="Wingdings" w:char="F0E0"/>
            </w:r>
            <w:r w:rsidR="00BB0180" w:rsidRPr="008655AA">
              <w:rPr>
                <w:rFonts w:cstheme="minorHAnsi"/>
                <w:color w:val="auto"/>
                <w:szCs w:val="22"/>
              </w:rPr>
              <w:tab/>
            </w:r>
            <w:r w:rsidR="00FE116C" w:rsidRPr="008655AA">
              <w:rPr>
                <w:rFonts w:cstheme="minorHAnsi"/>
                <w:i/>
                <w:iCs/>
                <w:color w:val="auto"/>
                <w:szCs w:val="22"/>
              </w:rPr>
              <w:t>Go to #4</w:t>
            </w:r>
          </w:p>
        </w:tc>
      </w:tr>
      <w:tr w:rsidR="0009447E" w:rsidRPr="00840A59" w14:paraId="5AB36A5A" w14:textId="77777777" w:rsidTr="00BB0180">
        <w:trPr>
          <w:trHeight w:val="648"/>
        </w:trPr>
        <w:tc>
          <w:tcPr>
            <w:tcW w:w="3414" w:type="pct"/>
            <w:shd w:val="clear" w:color="auto" w:fill="D5DCE4" w:themeFill="text2" w:themeFillTint="33"/>
            <w:vAlign w:val="center"/>
          </w:tcPr>
          <w:p w14:paraId="1DC5F693" w14:textId="5AEC2BCB" w:rsidR="0009447E" w:rsidRPr="00CE552B" w:rsidRDefault="00512310" w:rsidP="0009447E">
            <w:pPr>
              <w:pStyle w:val="Templatelanguage"/>
              <w:rPr>
                <w:color w:val="auto"/>
                <w:szCs w:val="22"/>
              </w:rPr>
            </w:pPr>
            <w:r w:rsidRPr="00CE552B">
              <w:rPr>
                <w:color w:val="auto"/>
                <w:szCs w:val="22"/>
              </w:rPr>
              <w:t>4</w:t>
            </w:r>
            <w:r w:rsidR="0009447E" w:rsidRPr="00CE552B">
              <w:rPr>
                <w:color w:val="auto"/>
                <w:szCs w:val="22"/>
              </w:rPr>
              <w:t xml:space="preserve">. </w:t>
            </w:r>
            <w:r w:rsidRPr="00CE552B">
              <w:rPr>
                <w:rFonts w:ascii="Calibri" w:hAnsi="Calibri" w:cs="Calibri"/>
                <w:color w:val="auto"/>
                <w:szCs w:val="22"/>
              </w:rPr>
              <w:t xml:space="preserve">Will any sensitive or health information be processed or stored </w:t>
            </w:r>
            <w:r w:rsidRPr="00CE552B">
              <w:rPr>
                <w:rFonts w:ascii="Calibri" w:hAnsi="Calibri" w:cs="Calibri"/>
                <w:color w:val="auto"/>
                <w:szCs w:val="22"/>
                <w:u w:val="single"/>
              </w:rPr>
              <w:t>alongside</w:t>
            </w:r>
            <w:r w:rsidRPr="00CE552B">
              <w:rPr>
                <w:rFonts w:ascii="Calibri" w:hAnsi="Calibri" w:cs="Calibri"/>
                <w:color w:val="auto"/>
                <w:szCs w:val="22"/>
              </w:rPr>
              <w:t xml:space="preserve"> identifiers in any applications, plug-ins, or software? </w:t>
            </w:r>
          </w:p>
        </w:tc>
        <w:tc>
          <w:tcPr>
            <w:tcW w:w="1586" w:type="pct"/>
            <w:vAlign w:val="center"/>
          </w:tcPr>
          <w:p w14:paraId="457FCFB6" w14:textId="7AE909BC" w:rsidR="00512310" w:rsidRPr="00CE31B8" w:rsidRDefault="00C3690E" w:rsidP="00BB0180">
            <w:pPr>
              <w:pStyle w:val="Templatelanguage"/>
              <w:tabs>
                <w:tab w:val="left" w:pos="884"/>
              </w:tabs>
              <w:ind w:left="884" w:hanging="884"/>
              <w:rPr>
                <w:rFonts w:cstheme="minorHAnsi"/>
                <w:color w:val="auto"/>
                <w:szCs w:val="22"/>
              </w:rPr>
            </w:pPr>
            <w:sdt>
              <w:sdtPr>
                <w:rPr>
                  <w:rFonts w:cstheme="minorHAnsi"/>
                  <w:color w:val="auto"/>
                  <w:szCs w:val="22"/>
                </w:rPr>
                <w:id w:val="1462225643"/>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color w:val="auto"/>
                    <w:szCs w:val="22"/>
                  </w:rPr>
                  <w:t>☐</w:t>
                </w:r>
              </w:sdtContent>
            </w:sdt>
            <w:r w:rsidR="00512310" w:rsidRPr="00CE31B8">
              <w:rPr>
                <w:rFonts w:cstheme="minorHAnsi"/>
                <w:color w:val="auto"/>
                <w:szCs w:val="22"/>
              </w:rPr>
              <w:t xml:space="preserve"> Yes </w:t>
            </w:r>
            <w:r w:rsidR="00512310" w:rsidRPr="008655AA">
              <w:rPr>
                <w:rFonts w:cstheme="minorHAnsi"/>
                <w:i/>
                <w:iCs/>
                <w:color w:val="auto"/>
                <w:szCs w:val="22"/>
              </w:rPr>
              <w:sym w:font="Wingdings" w:char="F0E0"/>
            </w:r>
            <w:r w:rsidR="00BB0180" w:rsidRPr="008655AA">
              <w:rPr>
                <w:rFonts w:cstheme="minorHAnsi"/>
                <w:color w:val="auto"/>
                <w:szCs w:val="22"/>
              </w:rPr>
              <w:tab/>
            </w:r>
            <w:r w:rsidR="00512310" w:rsidRPr="008655AA">
              <w:rPr>
                <w:rFonts w:cstheme="minorHAnsi"/>
                <w:i/>
                <w:iCs/>
                <w:color w:val="auto"/>
                <w:szCs w:val="22"/>
              </w:rPr>
              <w:t>Go to #5</w:t>
            </w:r>
          </w:p>
          <w:p w14:paraId="311DAE45" w14:textId="360B809F" w:rsidR="0009447E" w:rsidRPr="00CE31B8" w:rsidRDefault="00C3690E" w:rsidP="00BB0180">
            <w:pPr>
              <w:tabs>
                <w:tab w:val="left" w:pos="884"/>
              </w:tabs>
              <w:ind w:left="884" w:hanging="884"/>
              <w:rPr>
                <w:rFonts w:cstheme="minorHAnsi"/>
                <w:szCs w:val="22"/>
              </w:rPr>
            </w:pPr>
            <w:sdt>
              <w:sdtPr>
                <w:rPr>
                  <w:rFonts w:cstheme="minorHAnsi"/>
                  <w:szCs w:val="22"/>
                </w:rPr>
                <w:id w:val="-20014804"/>
                <w14:checkbox>
                  <w14:checked w14:val="0"/>
                  <w14:checkedState w14:val="2612" w14:font="MS Gothic"/>
                  <w14:uncheckedState w14:val="2610" w14:font="MS Gothic"/>
                </w14:checkbox>
              </w:sdtPr>
              <w:sdtEndPr/>
              <w:sdtContent>
                <w:r w:rsidR="00CE552B" w:rsidRPr="00CE31B8">
                  <w:rPr>
                    <w:rFonts w:ascii="MS Gothic" w:eastAsia="MS Gothic" w:hAnsi="MS Gothic" w:cstheme="minorHAnsi" w:hint="eastAsia"/>
                    <w:szCs w:val="22"/>
                  </w:rPr>
                  <w:t>☐</w:t>
                </w:r>
              </w:sdtContent>
            </w:sdt>
            <w:r w:rsidR="00512310" w:rsidRPr="00CE31B8">
              <w:rPr>
                <w:rFonts w:cstheme="minorHAnsi"/>
                <w:szCs w:val="22"/>
              </w:rPr>
              <w:t xml:space="preserve"> No  </w:t>
            </w:r>
            <w:r w:rsidR="00512310" w:rsidRPr="008655AA">
              <w:rPr>
                <w:rFonts w:cstheme="minorHAnsi"/>
                <w:i/>
                <w:iCs/>
                <w:szCs w:val="22"/>
              </w:rPr>
              <w:sym w:font="Wingdings" w:char="F0E0"/>
            </w:r>
            <w:r w:rsidR="00BB0180" w:rsidRPr="00CE31B8">
              <w:rPr>
                <w:rFonts w:cstheme="minorHAnsi"/>
                <w:szCs w:val="22"/>
              </w:rPr>
              <w:tab/>
            </w:r>
            <w:r w:rsidR="00512310" w:rsidRPr="008655AA">
              <w:rPr>
                <w:rFonts w:cstheme="minorHAnsi"/>
                <w:i/>
                <w:iCs/>
                <w:szCs w:val="22"/>
              </w:rPr>
              <w:t>Move to next section</w:t>
            </w:r>
          </w:p>
        </w:tc>
      </w:tr>
      <w:tr w:rsidR="0009447E" w:rsidRPr="00840A59" w14:paraId="1D195D15" w14:textId="77777777" w:rsidTr="00BB0180">
        <w:trPr>
          <w:trHeight w:val="648"/>
        </w:trPr>
        <w:tc>
          <w:tcPr>
            <w:tcW w:w="3414" w:type="pct"/>
            <w:shd w:val="clear" w:color="auto" w:fill="D5DCE4" w:themeFill="text2" w:themeFillTint="33"/>
            <w:vAlign w:val="center"/>
          </w:tcPr>
          <w:p w14:paraId="3003DE01" w14:textId="521E64E7" w:rsidR="0009447E" w:rsidRPr="00CE552B" w:rsidRDefault="00512310" w:rsidP="0009447E">
            <w:pPr>
              <w:pStyle w:val="Templatelanguage"/>
              <w:rPr>
                <w:szCs w:val="22"/>
              </w:rPr>
            </w:pPr>
            <w:r w:rsidRPr="00CE552B">
              <w:rPr>
                <w:color w:val="auto"/>
                <w:szCs w:val="22"/>
              </w:rPr>
              <w:t xml:space="preserve">5. </w:t>
            </w:r>
            <w:r w:rsidRPr="00CE552B">
              <w:rPr>
                <w:rFonts w:ascii="Calibri" w:hAnsi="Calibri" w:cs="Calibri"/>
                <w:color w:val="auto"/>
                <w:szCs w:val="22"/>
              </w:rPr>
              <w:t xml:space="preserve">Will processing or storage of sensitive or health information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5"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Pr="00CE552B">
              <w:rPr>
                <w:rFonts w:cstheme="minorHAnsi"/>
                <w:color w:val="auto"/>
                <w:szCs w:val="22"/>
              </w:rPr>
              <w:t>?</w:t>
            </w:r>
          </w:p>
        </w:tc>
        <w:tc>
          <w:tcPr>
            <w:tcW w:w="1586" w:type="pct"/>
            <w:vAlign w:val="center"/>
          </w:tcPr>
          <w:p w14:paraId="2FEEE9CC" w14:textId="072B6286" w:rsidR="00512310" w:rsidRPr="00840A59" w:rsidRDefault="00C3690E" w:rsidP="00BB0180">
            <w:pPr>
              <w:pStyle w:val="Templatelanguage"/>
              <w:tabs>
                <w:tab w:val="left" w:pos="884"/>
              </w:tabs>
              <w:ind w:left="884" w:hanging="884"/>
              <w:rPr>
                <w:rFonts w:cstheme="minorHAnsi"/>
                <w:color w:val="auto"/>
                <w:szCs w:val="22"/>
              </w:rPr>
            </w:pPr>
            <w:sdt>
              <w:sdtPr>
                <w:rPr>
                  <w:rFonts w:cstheme="minorHAnsi"/>
                  <w:color w:val="auto"/>
                  <w:szCs w:val="22"/>
                </w:rPr>
                <w:id w:val="7873903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512310" w:rsidRPr="00840A59">
              <w:rPr>
                <w:rFonts w:cstheme="minorHAnsi"/>
                <w:color w:val="auto"/>
                <w:szCs w:val="22"/>
              </w:rPr>
              <w:t xml:space="preserve"> Yes </w:t>
            </w:r>
            <w:r w:rsidR="00512310" w:rsidRPr="008655AA">
              <w:rPr>
                <w:rFonts w:cstheme="minorHAnsi"/>
                <w:i/>
                <w:iCs/>
                <w:color w:val="auto"/>
                <w:szCs w:val="22"/>
              </w:rPr>
              <w:sym w:font="Wingdings" w:char="F0E0"/>
            </w:r>
            <w:r w:rsidR="00FE116C" w:rsidRPr="008655AA">
              <w:rPr>
                <w:rFonts w:cstheme="minorHAnsi"/>
                <w:i/>
                <w:iCs/>
                <w:color w:val="auto"/>
                <w:szCs w:val="22"/>
              </w:rPr>
              <w:t xml:space="preserve"> Review not required</w:t>
            </w:r>
          </w:p>
          <w:p w14:paraId="0D01E776" w14:textId="7311C409" w:rsidR="0009447E" w:rsidRPr="00840A59" w:rsidRDefault="00C3690E" w:rsidP="00BB0180">
            <w:pPr>
              <w:tabs>
                <w:tab w:val="left" w:pos="884"/>
              </w:tabs>
              <w:ind w:left="884" w:hanging="884"/>
              <w:rPr>
                <w:rFonts w:cstheme="minorHAnsi"/>
                <w:szCs w:val="22"/>
              </w:rPr>
            </w:pPr>
            <w:sdt>
              <w:sdtPr>
                <w:rPr>
                  <w:rFonts w:cstheme="minorHAnsi"/>
                  <w:szCs w:val="22"/>
                </w:rPr>
                <w:id w:val="17981862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512310" w:rsidRPr="00840A59">
              <w:rPr>
                <w:rFonts w:cstheme="minorHAnsi"/>
                <w:szCs w:val="22"/>
              </w:rPr>
              <w:t xml:space="preserve"> No  </w:t>
            </w:r>
            <w:r w:rsidR="00512310" w:rsidRPr="008655AA">
              <w:rPr>
                <w:rFonts w:cstheme="minorHAnsi"/>
                <w:i/>
                <w:iCs/>
                <w:szCs w:val="22"/>
              </w:rPr>
              <w:sym w:font="Wingdings" w:char="F0E0"/>
            </w:r>
            <w:r w:rsidR="00BB0180" w:rsidRPr="00840A59">
              <w:rPr>
                <w:rFonts w:cstheme="minorHAnsi"/>
                <w:szCs w:val="22"/>
              </w:rPr>
              <w:tab/>
            </w:r>
            <w:hyperlink r:id="rId46" w:history="1">
              <w:r w:rsidR="00512310" w:rsidRPr="00840A59">
                <w:rPr>
                  <w:rStyle w:val="Hyperlink"/>
                  <w:rFonts w:cstheme="minorHAnsi"/>
                  <w:i/>
                  <w:iCs/>
                  <w:szCs w:val="22"/>
                </w:rPr>
                <w:t>Request an OIT Security Review</w:t>
              </w:r>
            </w:hyperlink>
          </w:p>
        </w:tc>
      </w:tr>
    </w:tbl>
    <w:p w14:paraId="43B02D03" w14:textId="6CE4C42B" w:rsidR="000C307A" w:rsidRPr="00840A59" w:rsidRDefault="000C307A" w:rsidP="00BD6599">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Data and Specimen </w:t>
      </w:r>
      <w:r w:rsidR="00D43504">
        <w:rPr>
          <w:rFonts w:eastAsiaTheme="minorHAnsi" w:cstheme="minorHAnsi"/>
          <w:b/>
          <w:bCs/>
          <w:color w:val="833C0B" w:themeColor="accent2" w:themeShade="80"/>
          <w:sz w:val="22"/>
          <w:szCs w:val="22"/>
        </w:rPr>
        <w:t>Storage and Sharing</w:t>
      </w:r>
      <w:r w:rsidR="00D43504" w:rsidRPr="00840A59">
        <w:rPr>
          <w:rFonts w:eastAsiaTheme="minorHAnsi" w:cstheme="minorHAnsi"/>
          <w:b/>
          <w:bCs/>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Narrative box, describe the plans for storage and </w:t>
      </w:r>
      <w:r w:rsidR="00A256A5" w:rsidRPr="00840A59">
        <w:rPr>
          <w:rFonts w:eastAsiaTheme="minorHAnsi" w:cstheme="minorHAnsi"/>
          <w:b/>
          <w:bCs/>
          <w:color w:val="833C0B" w:themeColor="accent2" w:themeShade="80"/>
          <w:sz w:val="22"/>
          <w:szCs w:val="22"/>
        </w:rPr>
        <w:t xml:space="preserve">sharing of research </w:t>
      </w:r>
      <w:r w:rsidRPr="00840A59">
        <w:rPr>
          <w:rFonts w:eastAsiaTheme="minorHAnsi" w:cstheme="minorHAnsi"/>
          <w:b/>
          <w:bCs/>
          <w:color w:val="833C0B" w:themeColor="accent2" w:themeShade="80"/>
          <w:sz w:val="22"/>
          <w:szCs w:val="22"/>
        </w:rPr>
        <w:t>data and specimens</w:t>
      </w:r>
      <w:r w:rsidRPr="00840A59">
        <w:rPr>
          <w:rFonts w:eastAsiaTheme="minorHAnsi" w:cstheme="minorHAnsi"/>
          <w:color w:val="833C0B" w:themeColor="accent2" w:themeShade="80"/>
          <w:sz w:val="22"/>
          <w:szCs w:val="22"/>
        </w:rPr>
        <w:t>. This narrative should include</w:t>
      </w:r>
      <w:r w:rsidR="00796915" w:rsidRPr="00840A59">
        <w:rPr>
          <w:rFonts w:eastAsiaTheme="minorHAnsi" w:cstheme="minorHAnsi"/>
          <w:color w:val="833C0B" w:themeColor="accent2" w:themeShade="80"/>
          <w:sz w:val="22"/>
          <w:szCs w:val="22"/>
        </w:rPr>
        <w:t xml:space="preserve"> the following, by section</w:t>
      </w:r>
      <w:r w:rsidRPr="00840A59">
        <w:rPr>
          <w:rFonts w:eastAsiaTheme="minorHAnsi" w:cstheme="minorHAnsi"/>
          <w:color w:val="833C0B" w:themeColor="accent2" w:themeShade="80"/>
          <w:sz w:val="22"/>
          <w:szCs w:val="22"/>
        </w:rPr>
        <w:t>:</w:t>
      </w:r>
    </w:p>
    <w:p w14:paraId="4623104E" w14:textId="4B8E8535" w:rsidR="003445C2" w:rsidRPr="00840A59" w:rsidRDefault="00796915" w:rsidP="002C2DE5">
      <w:pPr>
        <w:pStyle w:val="Default"/>
        <w:numPr>
          <w:ilvl w:val="0"/>
          <w:numId w:val="67"/>
        </w:numPr>
        <w:spacing w:before="60"/>
        <w:rPr>
          <w:rFonts w:eastAsiaTheme="minorHAnsi" w:cstheme="minorBidi"/>
          <w:b/>
          <w:bCs/>
          <w:color w:val="833C0B" w:themeColor="accent2" w:themeShade="80"/>
          <w:sz w:val="22"/>
          <w:szCs w:val="22"/>
        </w:rPr>
      </w:pPr>
      <w:r w:rsidRPr="00840A59">
        <w:rPr>
          <w:rFonts w:eastAsiaTheme="minorHAnsi" w:cstheme="minorBidi"/>
          <w:b/>
          <w:bCs/>
          <w:color w:val="833C0B" w:themeColor="accent2" w:themeShade="80"/>
          <w:sz w:val="22"/>
          <w:szCs w:val="22"/>
        </w:rPr>
        <w:t>S</w:t>
      </w:r>
      <w:r w:rsidR="003445C2" w:rsidRPr="00840A59">
        <w:rPr>
          <w:rFonts w:eastAsiaTheme="minorHAnsi" w:cstheme="minorBidi"/>
          <w:b/>
          <w:bCs/>
          <w:i/>
          <w:iCs/>
          <w:color w:val="833C0B" w:themeColor="accent2" w:themeShade="80"/>
          <w:sz w:val="22"/>
          <w:szCs w:val="22"/>
        </w:rPr>
        <w:t>torage and access</w:t>
      </w:r>
      <w:r w:rsidRPr="00840A59">
        <w:rPr>
          <w:rFonts w:eastAsiaTheme="minorHAnsi" w:cstheme="minorBidi"/>
          <w:b/>
          <w:bCs/>
          <w:i/>
          <w:iCs/>
          <w:color w:val="833C0B" w:themeColor="accent2" w:themeShade="80"/>
          <w:sz w:val="22"/>
          <w:szCs w:val="22"/>
        </w:rPr>
        <w:t xml:space="preserve">: </w:t>
      </w:r>
      <w:r w:rsidRPr="00840A59">
        <w:rPr>
          <w:rFonts w:eastAsiaTheme="minorHAnsi" w:cstheme="minorBidi"/>
          <w:color w:val="833C0B" w:themeColor="accent2" w:themeShade="80"/>
          <w:sz w:val="22"/>
          <w:szCs w:val="22"/>
        </w:rPr>
        <w:t>Include the following</w:t>
      </w:r>
      <w:r w:rsidR="00783B3D" w:rsidRPr="00840A59">
        <w:rPr>
          <w:rFonts w:eastAsiaTheme="minorHAnsi" w:cstheme="minorBidi"/>
          <w:color w:val="833C0B" w:themeColor="accent2" w:themeShade="80"/>
          <w:sz w:val="22"/>
          <w:szCs w:val="22"/>
        </w:rPr>
        <w:t xml:space="preserve"> details about the local study sites</w:t>
      </w:r>
    </w:p>
    <w:p w14:paraId="5224EA79" w14:textId="0F36D8AD" w:rsidR="000C307A"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lastRenderedPageBreak/>
        <w:t>Storage locations for all data and specimens</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including both physical and digital locations</w:t>
      </w:r>
      <w:r w:rsidRPr="00840A59">
        <w:rPr>
          <w:rFonts w:eastAsiaTheme="minorHAnsi" w:cstheme="minorHAnsi"/>
          <w:color w:val="833C0B" w:themeColor="accent2" w:themeShade="80"/>
          <w:sz w:val="22"/>
          <w:szCs w:val="22"/>
        </w:rPr>
        <w:t xml:space="preserve"> and the locations of any </w:t>
      </w:r>
      <w:r w:rsidR="00DB2AE2" w:rsidRPr="00840A59">
        <w:rPr>
          <w:rFonts w:eastAsiaTheme="minorHAnsi" w:cstheme="minorHAnsi"/>
          <w:color w:val="833C0B" w:themeColor="accent2" w:themeShade="80"/>
          <w:sz w:val="22"/>
          <w:szCs w:val="22"/>
        </w:rPr>
        <w:t xml:space="preserve">key and data </w:t>
      </w:r>
      <w:r w:rsidRPr="00840A59">
        <w:rPr>
          <w:rFonts w:eastAsiaTheme="minorHAnsi" w:cstheme="minorHAnsi"/>
          <w:color w:val="833C0B" w:themeColor="accent2" w:themeShade="80"/>
          <w:sz w:val="22"/>
          <w:szCs w:val="22"/>
        </w:rPr>
        <w:t>copies</w:t>
      </w:r>
      <w:r w:rsidR="00DB2AE2" w:rsidRPr="00840A59">
        <w:rPr>
          <w:rFonts w:eastAsiaTheme="minorHAnsi" w:cstheme="minorHAnsi"/>
          <w:color w:val="833C0B" w:themeColor="accent2" w:themeShade="80"/>
          <w:sz w:val="22"/>
          <w:szCs w:val="22"/>
        </w:rPr>
        <w:t xml:space="preserve"> or </w:t>
      </w:r>
      <w:r w:rsidRPr="00840A59">
        <w:rPr>
          <w:rFonts w:eastAsiaTheme="minorHAnsi" w:cstheme="minorHAnsi"/>
          <w:color w:val="833C0B" w:themeColor="accent2" w:themeShade="80"/>
          <w:sz w:val="22"/>
          <w:szCs w:val="22"/>
        </w:rPr>
        <w:t>backups</w:t>
      </w:r>
    </w:p>
    <w:p w14:paraId="19CA0F58" w14:textId="4F2C11B6" w:rsidR="00DB2AE2" w:rsidRPr="00840A59" w:rsidRDefault="00DB2AE2" w:rsidP="002C2DE5">
      <w:pPr>
        <w:pStyle w:val="Default"/>
        <w:numPr>
          <w:ilvl w:val="1"/>
          <w:numId w:val="67"/>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How data and specimens will be accessed and who is able to access which data/specimens</w:t>
      </w:r>
    </w:p>
    <w:p w14:paraId="3E91389A" w14:textId="00CCF4BB" w:rsidR="00DB2AE2"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The length of time in which data will be stored</w:t>
      </w:r>
      <w:r w:rsidRPr="00840A59">
        <w:rPr>
          <w:rFonts w:eastAsiaTheme="minorHAnsi" w:cstheme="minorHAnsi"/>
          <w:color w:val="833C0B" w:themeColor="accent2" w:themeShade="80"/>
          <w:sz w:val="22"/>
          <w:szCs w:val="22"/>
        </w:rPr>
        <w:t>,</w:t>
      </w:r>
      <w:r w:rsidR="00DB2AE2" w:rsidRPr="00840A59">
        <w:rPr>
          <w:rFonts w:eastAsiaTheme="minorHAnsi" w:cstheme="minorHAnsi"/>
          <w:color w:val="833C0B" w:themeColor="accent2" w:themeShade="80"/>
          <w:sz w:val="22"/>
          <w:szCs w:val="22"/>
        </w:rPr>
        <w:t xml:space="preserve"> along with any plans to:</w:t>
      </w:r>
    </w:p>
    <w:p w14:paraId="6A20EBE5" w14:textId="7E1C2008" w:rsidR="00DB2AE2" w:rsidRPr="00840A59" w:rsidRDefault="00DB2AE2" w:rsidP="002C2DE5">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Permanently deidentify</w:t>
      </w:r>
      <w:r w:rsidRPr="00840A59">
        <w:rPr>
          <w:rFonts w:eastAsiaTheme="minorHAnsi" w:cstheme="minorHAnsi"/>
          <w:color w:val="833C0B" w:themeColor="accent2" w:themeShade="80"/>
          <w:sz w:val="22"/>
          <w:szCs w:val="22"/>
        </w:rPr>
        <w:t xml:space="preserve"> data or specimens</w:t>
      </w:r>
    </w:p>
    <w:p w14:paraId="777C7C7A" w14:textId="77777777" w:rsidR="00D73AC4" w:rsidRPr="00840A59" w:rsidRDefault="00DB2AE2" w:rsidP="00D73AC4">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w:t>
      </w:r>
      <w:r w:rsidR="000C307A" w:rsidRPr="00840A59">
        <w:rPr>
          <w:rFonts w:eastAsiaTheme="minorHAnsi" w:cstheme="minorHAnsi"/>
          <w:b/>
          <w:bCs/>
          <w:color w:val="833C0B" w:themeColor="accent2" w:themeShade="80"/>
          <w:sz w:val="22"/>
          <w:szCs w:val="22"/>
        </w:rPr>
        <w:t xml:space="preserve">estroy </w:t>
      </w:r>
      <w:r w:rsidRPr="00840A59">
        <w:rPr>
          <w:rFonts w:eastAsiaTheme="minorHAnsi" w:cstheme="minorHAnsi"/>
          <w:b/>
          <w:bCs/>
          <w:color w:val="833C0B" w:themeColor="accent2" w:themeShade="80"/>
          <w:sz w:val="22"/>
          <w:szCs w:val="22"/>
        </w:rPr>
        <w:t xml:space="preserve">or </w:t>
      </w:r>
      <w:r w:rsidR="000C307A" w:rsidRPr="00840A59">
        <w:rPr>
          <w:rFonts w:eastAsiaTheme="minorHAnsi" w:cstheme="minorHAnsi"/>
          <w:b/>
          <w:bCs/>
          <w:color w:val="833C0B" w:themeColor="accent2" w:themeShade="80"/>
          <w:sz w:val="22"/>
          <w:szCs w:val="22"/>
        </w:rPr>
        <w:t>delete data</w:t>
      </w:r>
      <w:r w:rsidR="000C307A"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and specimens</w:t>
      </w:r>
    </w:p>
    <w:p w14:paraId="149D2C9E" w14:textId="7A403279"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collect and store research data</w:t>
      </w:r>
    </w:p>
    <w:p w14:paraId="6BE3BF97" w14:textId="2C5B5957" w:rsidR="00FE2BB4" w:rsidRPr="00840A59" w:rsidRDefault="00D73AC4">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If including data from the VA </w:t>
      </w:r>
      <w:r w:rsidRPr="00840A59">
        <w:rPr>
          <w:rFonts w:eastAsiaTheme="minorHAnsi" w:cstheme="minorHAnsi"/>
          <w:color w:val="833C0B" w:themeColor="accent2" w:themeShade="80"/>
          <w:sz w:val="22"/>
          <w:szCs w:val="22"/>
        </w:rPr>
        <w:t>(including data gathered from, or generated for VA repositories)</w:t>
      </w:r>
      <w:r w:rsidRPr="00840A59">
        <w:rPr>
          <w:rFonts w:eastAsiaTheme="minorHAnsi" w:cstheme="minorBidi"/>
          <w:color w:val="833C0B" w:themeColor="accent2" w:themeShade="80"/>
          <w:sz w:val="22"/>
          <w:szCs w:val="22"/>
        </w:rPr>
        <w:t xml:space="preserve">: confirm that the </w:t>
      </w:r>
      <w:r w:rsidRPr="00840A59">
        <w:rPr>
          <w:rFonts w:eastAsiaTheme="minorHAnsi" w:cstheme="minorHAnsi"/>
          <w:color w:val="833C0B" w:themeColor="accent2" w:themeShade="80"/>
          <w:sz w:val="22"/>
          <w:szCs w:val="22"/>
        </w:rPr>
        <w:t>VA Data Repository SOP will be followed</w:t>
      </w:r>
    </w:p>
    <w:p w14:paraId="58A82A25" w14:textId="77777777" w:rsidR="00796915" w:rsidRPr="00840A59" w:rsidRDefault="00796915" w:rsidP="00796915">
      <w:pPr>
        <w:pStyle w:val="Default"/>
        <w:numPr>
          <w:ilvl w:val="0"/>
          <w:numId w:val="67"/>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Sharing:</w:t>
      </w:r>
      <w:r w:rsidRPr="00840A59">
        <w:rPr>
          <w:rFonts w:eastAsiaTheme="minorHAnsi" w:cstheme="minorHAnsi"/>
          <w:b/>
          <w:bCs/>
          <w:color w:val="833C0B" w:themeColor="accent2" w:themeShade="80"/>
          <w:sz w:val="22"/>
          <w:szCs w:val="22"/>
        </w:rPr>
        <w:t xml:space="preserve"> </w:t>
      </w:r>
    </w:p>
    <w:p w14:paraId="76B2D509" w14:textId="13DC48CE" w:rsidR="00796915" w:rsidRPr="00840A59" w:rsidRDefault="00796915"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1465DD" w:rsidRPr="00840A59">
        <w:rPr>
          <w:rFonts w:eastAsiaTheme="minorHAnsi" w:cstheme="minorHAnsi"/>
          <w:b/>
          <w:bCs/>
          <w:color w:val="833C0B" w:themeColor="accent2" w:themeShade="80"/>
          <w:sz w:val="22"/>
          <w:szCs w:val="22"/>
        </w:rPr>
        <w:t>plans to make the data or specimens widely accessible</w:t>
      </w:r>
      <w:r w:rsidR="001465DD" w:rsidRPr="00840A59">
        <w:rPr>
          <w:rFonts w:eastAsiaTheme="minorHAnsi" w:cstheme="minorHAnsi"/>
          <w:color w:val="833C0B" w:themeColor="accent2" w:themeShade="80"/>
          <w:sz w:val="22"/>
          <w:szCs w:val="22"/>
        </w:rPr>
        <w:t xml:space="preserve">, such as adding the data to existing </w:t>
      </w:r>
      <w:r w:rsidR="00DB2AE2" w:rsidRPr="00840A59">
        <w:rPr>
          <w:rFonts w:eastAsiaTheme="minorHAnsi" w:cstheme="minorBidi"/>
          <w:color w:val="833C0B" w:themeColor="accent2" w:themeShade="80"/>
          <w:sz w:val="22"/>
          <w:szCs w:val="22"/>
        </w:rPr>
        <w:t xml:space="preserve">repositories, open-source data sites, </w:t>
      </w:r>
      <w:r w:rsidR="001465DD" w:rsidRPr="00840A59">
        <w:rPr>
          <w:rFonts w:eastAsiaTheme="minorHAnsi" w:cstheme="minorBidi"/>
          <w:color w:val="833C0B" w:themeColor="accent2" w:themeShade="80"/>
          <w:sz w:val="22"/>
          <w:szCs w:val="22"/>
        </w:rPr>
        <w:t>alongside future publications, etc.</w:t>
      </w:r>
    </w:p>
    <w:p w14:paraId="4F9615B5" w14:textId="00E47970" w:rsidR="003445C2" w:rsidRPr="00840A59" w:rsidRDefault="003445C2"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Include details of NIH data sharing requirements</w:t>
      </w:r>
    </w:p>
    <w:p w14:paraId="37AF116B" w14:textId="4A482ACA"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share research data</w:t>
      </w:r>
    </w:p>
    <w:p w14:paraId="4C71A6D3" w14:textId="4556EECF" w:rsidR="00783B3D" w:rsidRPr="00840A59" w:rsidRDefault="00783B3D" w:rsidP="00783B3D">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For Multisite or collaborative studies: </w:t>
      </w:r>
      <w:r w:rsidRPr="00840A59">
        <w:rPr>
          <w:rFonts w:eastAsiaTheme="minorHAnsi" w:cstheme="minorHAnsi"/>
          <w:color w:val="833C0B" w:themeColor="accent2" w:themeShade="80"/>
          <w:sz w:val="22"/>
          <w:szCs w:val="22"/>
        </w:rPr>
        <w:t xml:space="preserve">Describe </w:t>
      </w:r>
      <w:r w:rsidR="0089184D" w:rsidRPr="00840A59">
        <w:rPr>
          <w:rFonts w:eastAsiaTheme="minorHAnsi" w:cstheme="minorHAnsi"/>
          <w:color w:val="833C0B" w:themeColor="accent2" w:themeShade="80"/>
          <w:sz w:val="22"/>
          <w:szCs w:val="22"/>
        </w:rPr>
        <w:t>what data and specimens are shared across sites. Including the following details about sharing:</w:t>
      </w:r>
    </w:p>
    <w:p w14:paraId="03E58D4D" w14:textId="36C354E7"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What group(s) will receive/store/manage data and specimens </w:t>
      </w:r>
    </w:p>
    <w:p w14:paraId="20E77507" w14:textId="32BD2112"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The identifiability of the data and specimens shared </w:t>
      </w:r>
    </w:p>
    <w:p w14:paraId="54519808" w14:textId="637387AA"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The length of time in which data and specimens will be stored at external locations</w:t>
      </w:r>
    </w:p>
    <w:p w14:paraId="29E0A69A" w14:textId="2D153488" w:rsidR="0089184D" w:rsidRPr="00840A59" w:rsidRDefault="0089184D" w:rsidP="002C2DE5">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Plans for data sharing and specimen transportation, including who is responsible for these activities at the local site (i.e., Emory)</w:t>
      </w:r>
    </w:p>
    <w:p w14:paraId="64C18C7B" w14:textId="5F702F49" w:rsidR="00796915" w:rsidRDefault="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If specimens may be shared: </w:t>
      </w:r>
      <w:r w:rsidRPr="00840A59">
        <w:rPr>
          <w:rFonts w:eastAsiaTheme="minorHAnsi" w:cstheme="minorBidi"/>
          <w:color w:val="833C0B" w:themeColor="accent2" w:themeShade="80"/>
          <w:sz w:val="22"/>
          <w:szCs w:val="22"/>
        </w:rPr>
        <w:t>clearly describe what data will be linked to the specimens (e.g., specimen collection dates, patient diagnoses, patient demographics, etc.)</w:t>
      </w:r>
    </w:p>
    <w:p w14:paraId="3BEBB383" w14:textId="0B50113A" w:rsidR="00EE3734" w:rsidRPr="00EE3734" w:rsidRDefault="00EE3734" w:rsidP="00EE3734">
      <w:pPr>
        <w:pStyle w:val="Default"/>
        <w:numPr>
          <w:ilvl w:val="1"/>
          <w:numId w:val="67"/>
        </w:numPr>
        <w:spacing w:before="60"/>
        <w:rPr>
          <w:rFonts w:eastAsiaTheme="minorHAnsi" w:cstheme="minorBidi"/>
          <w:color w:val="833C0B" w:themeColor="accent2" w:themeShade="80"/>
          <w:sz w:val="22"/>
          <w:szCs w:val="22"/>
        </w:rPr>
      </w:pPr>
      <w:r w:rsidRPr="00EE3734">
        <w:rPr>
          <w:rFonts w:eastAsiaTheme="minorHAnsi" w:cstheme="minorHAnsi"/>
          <w:b/>
          <w:bCs/>
          <w:color w:val="833C0B" w:themeColor="accent2" w:themeShade="80"/>
          <w:sz w:val="22"/>
          <w:szCs w:val="22"/>
        </w:rPr>
        <w:t xml:space="preserve">For biospecimens: whether you want the possibility of Whole Genome Sequencing to be done in future studies </w:t>
      </w:r>
      <w:r w:rsidRPr="00EE3734">
        <w:rPr>
          <w:rFonts w:eastAsiaTheme="minorHAnsi" w:cstheme="minorHAnsi"/>
          <w:color w:val="833C0B" w:themeColor="accent2" w:themeShade="80"/>
          <w:sz w:val="22"/>
          <w:szCs w:val="22"/>
        </w:rPr>
        <w:t xml:space="preserve">– if so, this </w:t>
      </w:r>
      <w:r w:rsidRPr="00EE3734">
        <w:rPr>
          <w:rFonts w:eastAsiaTheme="minorHAnsi" w:cstheme="minorHAnsi"/>
          <w:b/>
          <w:bCs/>
          <w:color w:val="833C0B" w:themeColor="accent2" w:themeShade="80"/>
          <w:sz w:val="22"/>
          <w:szCs w:val="22"/>
        </w:rPr>
        <w:t>must</w:t>
      </w:r>
      <w:r w:rsidRPr="00EE3734">
        <w:rPr>
          <w:rFonts w:eastAsiaTheme="minorHAnsi" w:cstheme="minorHAnsi"/>
          <w:color w:val="833C0B" w:themeColor="accent2" w:themeShade="80"/>
          <w:sz w:val="22"/>
          <w:szCs w:val="22"/>
        </w:rPr>
        <w:t xml:space="preserve"> be included in the consent form</w:t>
      </w:r>
      <w:r w:rsidR="009C3944">
        <w:rPr>
          <w:rFonts w:eastAsiaTheme="minorHAnsi" w:cstheme="minorHAnsi"/>
          <w:color w:val="833C0B" w:themeColor="accent2" w:themeShade="80"/>
          <w:sz w:val="22"/>
          <w:szCs w:val="22"/>
        </w:rPr>
        <w:t xml:space="preserve"> (if not, future WGS will not be approvable)</w:t>
      </w:r>
    </w:p>
    <w:p w14:paraId="02C22406" w14:textId="5577EC31" w:rsidR="00391676" w:rsidRPr="00CE552B" w:rsidRDefault="00B73F17" w:rsidP="002C2DE5">
      <w:pPr>
        <w:pStyle w:val="Default"/>
        <w:numPr>
          <w:ilvl w:val="0"/>
          <w:numId w:val="114"/>
        </w:numPr>
        <w:spacing w:before="60"/>
        <w:rPr>
          <w:rFonts w:eastAsiaTheme="minorHAnsi" w:cstheme="minorBidi"/>
          <w:color w:val="833C0B" w:themeColor="accent2" w:themeShade="80"/>
          <w:sz w:val="22"/>
          <w:szCs w:val="22"/>
        </w:rPr>
      </w:pPr>
      <w:r w:rsidRPr="00CE552B">
        <w:rPr>
          <w:rFonts w:eastAsiaTheme="minorHAnsi" w:cstheme="minorBidi"/>
          <w:color w:val="833C0B" w:themeColor="accent2" w:themeShade="80"/>
          <w:sz w:val="22"/>
          <w:szCs w:val="22"/>
        </w:rPr>
        <w:t>Reminder: Ensure that future potential uses of data</w:t>
      </w:r>
      <w:r w:rsidR="00391676" w:rsidRPr="00CE552B">
        <w:rPr>
          <w:rFonts w:eastAsiaTheme="minorHAnsi" w:cstheme="minorBidi"/>
          <w:color w:val="833C0B" w:themeColor="accent2" w:themeShade="80"/>
          <w:sz w:val="22"/>
          <w:szCs w:val="22"/>
        </w:rPr>
        <w:t>/</w:t>
      </w:r>
      <w:r w:rsidRPr="00CE552B">
        <w:rPr>
          <w:rFonts w:eastAsiaTheme="minorHAnsi" w:cstheme="minorBidi"/>
          <w:color w:val="833C0B" w:themeColor="accent2" w:themeShade="80"/>
          <w:sz w:val="22"/>
          <w:szCs w:val="22"/>
        </w:rPr>
        <w:t>specimens are also included in the informed consent of the study (e.g., genetic testing or WGS may be completed in the future)</w:t>
      </w:r>
      <w:r w:rsidR="00391676" w:rsidRPr="00CE552B">
        <w:rPr>
          <w:rFonts w:eastAsiaTheme="minorHAnsi" w:cstheme="minorHAnsi"/>
          <w:color w:val="833C0B" w:themeColor="accent2" w:themeShade="80"/>
          <w:sz w:val="22"/>
          <w:szCs w:val="22"/>
        </w:rPr>
        <w:t xml:space="preserve">. If applicable, include language </w:t>
      </w:r>
      <w:proofErr w:type="gramStart"/>
      <w:r w:rsidR="00391676" w:rsidRPr="00CE552B">
        <w:rPr>
          <w:rFonts w:eastAsiaTheme="minorHAnsi" w:cstheme="minorHAnsi"/>
          <w:color w:val="833C0B" w:themeColor="accent2" w:themeShade="80"/>
          <w:sz w:val="22"/>
          <w:szCs w:val="22"/>
        </w:rPr>
        <w:t>similar to</w:t>
      </w:r>
      <w:proofErr w:type="gramEnd"/>
      <w:r w:rsidR="00391676" w:rsidRPr="00CE552B">
        <w:rPr>
          <w:rFonts w:eastAsiaTheme="minorHAnsi" w:cstheme="minorHAnsi"/>
          <w:color w:val="833C0B" w:themeColor="accent2" w:themeShade="80"/>
          <w:sz w:val="22"/>
          <w:szCs w:val="22"/>
        </w:rPr>
        <w:t xml:space="preserve"> that in the </w:t>
      </w:r>
      <w:hyperlink r:id="rId47" w:history="1">
        <w:r w:rsidR="00391676" w:rsidRPr="00CE552B">
          <w:rPr>
            <w:rStyle w:val="Hyperlink"/>
            <w:sz w:val="22"/>
            <w:szCs w:val="22"/>
          </w:rPr>
          <w:t>Modular Language for Informed Consent Forms</w:t>
        </w:r>
      </w:hyperlink>
    </w:p>
    <w:p w14:paraId="189CED4D" w14:textId="340B5E79" w:rsidR="00920678" w:rsidRPr="00840A59" w:rsidRDefault="00920678" w:rsidP="000C307A">
      <w:pPr>
        <w:pStyle w:val="Templatelanguage"/>
      </w:pPr>
    </w:p>
    <w:tbl>
      <w:tblPr>
        <w:tblStyle w:val="TableGrid"/>
        <w:tblW w:w="5000" w:type="pct"/>
        <w:tblInd w:w="0" w:type="dxa"/>
        <w:tblLook w:val="04A0" w:firstRow="1" w:lastRow="0" w:firstColumn="1" w:lastColumn="0" w:noHBand="0" w:noVBand="1"/>
      </w:tblPr>
      <w:tblGrid>
        <w:gridCol w:w="9350"/>
      </w:tblGrid>
      <w:tr w:rsidR="00920678" w:rsidRPr="00840A59" w14:paraId="7E7AB286" w14:textId="77777777" w:rsidTr="00871C02">
        <w:trPr>
          <w:trHeight w:val="432"/>
        </w:trPr>
        <w:tc>
          <w:tcPr>
            <w:tcW w:w="5000" w:type="pct"/>
            <w:shd w:val="clear" w:color="auto" w:fill="44546A" w:themeFill="text2"/>
            <w:vAlign w:val="center"/>
          </w:tcPr>
          <w:p w14:paraId="38A3C99F" w14:textId="02265B8F"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Data and Specimen </w:t>
            </w:r>
            <w:r w:rsidR="003445C2" w:rsidRPr="00840A59">
              <w:rPr>
                <w:rFonts w:eastAsiaTheme="minorHAnsi" w:cstheme="minorHAnsi"/>
                <w:b/>
                <w:bCs/>
                <w:color w:val="FFFFFF" w:themeColor="background1"/>
              </w:rPr>
              <w:t>Storage and Sharing</w:t>
            </w:r>
            <w:r w:rsidRPr="00840A59">
              <w:rPr>
                <w:rFonts w:eastAsiaTheme="minorHAnsi" w:cstheme="minorHAnsi"/>
                <w:b/>
                <w:bCs/>
                <w:color w:val="FFFFFF" w:themeColor="background1"/>
              </w:rPr>
              <w:t xml:space="preserve"> Narrative</w:t>
            </w:r>
          </w:p>
        </w:tc>
      </w:tr>
      <w:tr w:rsidR="00920678" w:rsidRPr="00840A59" w14:paraId="0EA60FFA" w14:textId="77777777" w:rsidTr="00BB0180">
        <w:trPr>
          <w:trHeight w:val="432"/>
        </w:trPr>
        <w:tc>
          <w:tcPr>
            <w:tcW w:w="5000" w:type="pct"/>
            <w:shd w:val="clear" w:color="auto" w:fill="D5DCE4" w:themeFill="text2" w:themeFillTint="33"/>
            <w:vAlign w:val="center"/>
          </w:tcPr>
          <w:p w14:paraId="441FAFBF" w14:textId="622D42AE" w:rsidR="00920678" w:rsidRPr="00840A59" w:rsidRDefault="00796915" w:rsidP="00C07D5D">
            <w:pPr>
              <w:rPr>
                <w:rFonts w:eastAsiaTheme="minorHAnsi"/>
              </w:rPr>
            </w:pPr>
            <w:r w:rsidRPr="00840A59">
              <w:rPr>
                <w:rFonts w:eastAsiaTheme="minorHAnsi"/>
              </w:rPr>
              <w:t xml:space="preserve">1. </w:t>
            </w:r>
            <w:r w:rsidR="003445C2" w:rsidRPr="00840A59">
              <w:rPr>
                <w:rFonts w:eastAsiaTheme="minorHAnsi"/>
              </w:rPr>
              <w:t>Storage and Access</w:t>
            </w:r>
          </w:p>
        </w:tc>
      </w:tr>
      <w:tr w:rsidR="003445C2" w:rsidRPr="00DA6670" w14:paraId="5DC7656E" w14:textId="77777777" w:rsidTr="00BB0180">
        <w:trPr>
          <w:trHeight w:val="864"/>
        </w:trPr>
        <w:tc>
          <w:tcPr>
            <w:tcW w:w="5000" w:type="pct"/>
            <w:shd w:val="clear" w:color="auto" w:fill="auto"/>
            <w:vAlign w:val="center"/>
          </w:tcPr>
          <w:p w14:paraId="74F7B428" w14:textId="1C0D75AE" w:rsidR="003445C2" w:rsidRPr="00840A59" w:rsidRDefault="003445C2" w:rsidP="00DA6670">
            <w:pPr>
              <w:spacing w:after="120"/>
              <w:rPr>
                <w:rFonts w:eastAsiaTheme="minorHAnsi"/>
              </w:rPr>
            </w:pPr>
          </w:p>
        </w:tc>
      </w:tr>
      <w:tr w:rsidR="003445C2" w:rsidRPr="00840A59" w14:paraId="020ABCDD" w14:textId="77777777" w:rsidTr="00BB0180">
        <w:trPr>
          <w:trHeight w:val="432"/>
        </w:trPr>
        <w:tc>
          <w:tcPr>
            <w:tcW w:w="5000" w:type="pct"/>
            <w:shd w:val="clear" w:color="auto" w:fill="D5DCE4" w:themeFill="text2" w:themeFillTint="33"/>
            <w:vAlign w:val="center"/>
          </w:tcPr>
          <w:p w14:paraId="5E912A25" w14:textId="5731B63F" w:rsidR="003445C2" w:rsidRPr="00840A59" w:rsidRDefault="00796915" w:rsidP="00C07D5D">
            <w:pPr>
              <w:rPr>
                <w:rFonts w:eastAsiaTheme="minorHAnsi"/>
              </w:rPr>
            </w:pPr>
            <w:r w:rsidRPr="00840A59">
              <w:rPr>
                <w:rFonts w:eastAsiaTheme="minorHAnsi"/>
              </w:rPr>
              <w:t xml:space="preserve">2. </w:t>
            </w:r>
            <w:r w:rsidR="003445C2" w:rsidRPr="00840A59">
              <w:rPr>
                <w:rFonts w:eastAsiaTheme="minorHAnsi"/>
              </w:rPr>
              <w:t>Sharing</w:t>
            </w:r>
          </w:p>
        </w:tc>
      </w:tr>
      <w:tr w:rsidR="003445C2" w:rsidRPr="00DA6670" w14:paraId="387183D9" w14:textId="77777777" w:rsidTr="00BB0180">
        <w:trPr>
          <w:trHeight w:val="864"/>
        </w:trPr>
        <w:tc>
          <w:tcPr>
            <w:tcW w:w="5000" w:type="pct"/>
            <w:shd w:val="clear" w:color="auto" w:fill="auto"/>
            <w:vAlign w:val="center"/>
          </w:tcPr>
          <w:p w14:paraId="00A44180" w14:textId="69A2150D" w:rsidR="003445C2" w:rsidRPr="00840A59" w:rsidRDefault="003445C2" w:rsidP="00DA6670">
            <w:pPr>
              <w:spacing w:after="120"/>
              <w:rPr>
                <w:rFonts w:eastAsiaTheme="minorHAnsi"/>
              </w:rPr>
            </w:pPr>
          </w:p>
        </w:tc>
      </w:tr>
    </w:tbl>
    <w:p w14:paraId="2FEE1522" w14:textId="77777777" w:rsidR="00DB00E2" w:rsidRPr="00840A59" w:rsidRDefault="00DB00E2" w:rsidP="002C2DE5">
      <w:pPr>
        <w:pStyle w:val="Templatelanguage"/>
      </w:pPr>
    </w:p>
    <w:p w14:paraId="44C954B2" w14:textId="77777777" w:rsidR="00D210E2" w:rsidRPr="00840A59" w:rsidRDefault="00D210E2" w:rsidP="004E1F27">
      <w:pPr>
        <w:pStyle w:val="Heading1"/>
        <w:rPr>
          <w:rFonts w:eastAsiaTheme="minorHAnsi"/>
        </w:rPr>
      </w:pPr>
      <w:bookmarkStart w:id="107" w:name="_Toc172810152"/>
      <w:bookmarkStart w:id="108" w:name="_Toc172810639"/>
      <w:bookmarkStart w:id="109" w:name="_Toc172811123"/>
      <w:bookmarkStart w:id="110" w:name="_Toc172811608"/>
      <w:bookmarkStart w:id="111" w:name="_Toc172810153"/>
      <w:bookmarkStart w:id="112" w:name="_Toc172810640"/>
      <w:bookmarkStart w:id="113" w:name="_Toc172811124"/>
      <w:bookmarkStart w:id="114" w:name="_Toc172811609"/>
      <w:bookmarkStart w:id="115" w:name="_Toc172810154"/>
      <w:bookmarkStart w:id="116" w:name="_Toc172810641"/>
      <w:bookmarkStart w:id="117" w:name="_Toc172811125"/>
      <w:bookmarkStart w:id="118" w:name="_Toc172811610"/>
      <w:bookmarkStart w:id="119" w:name="_Toc172810155"/>
      <w:bookmarkStart w:id="120" w:name="_Toc172810642"/>
      <w:bookmarkStart w:id="121" w:name="_Toc172811126"/>
      <w:bookmarkStart w:id="122" w:name="_Toc172811611"/>
      <w:bookmarkStart w:id="123" w:name="_Toc172810156"/>
      <w:bookmarkStart w:id="124" w:name="_Toc172810643"/>
      <w:bookmarkStart w:id="125" w:name="_Toc172811127"/>
      <w:bookmarkStart w:id="126" w:name="_Toc172811612"/>
      <w:bookmarkStart w:id="127" w:name="_Toc172810157"/>
      <w:bookmarkStart w:id="128" w:name="_Toc172810644"/>
      <w:bookmarkStart w:id="129" w:name="_Toc172811128"/>
      <w:bookmarkStart w:id="130" w:name="_Toc172811613"/>
      <w:bookmarkStart w:id="131" w:name="_Toc172810158"/>
      <w:bookmarkStart w:id="132" w:name="_Toc172810645"/>
      <w:bookmarkStart w:id="133" w:name="_Toc172811129"/>
      <w:bookmarkStart w:id="134" w:name="_Toc172811614"/>
      <w:bookmarkStart w:id="135" w:name="_Toc172810159"/>
      <w:bookmarkStart w:id="136" w:name="_Toc172810646"/>
      <w:bookmarkStart w:id="137" w:name="_Toc172811130"/>
      <w:bookmarkStart w:id="138" w:name="_Toc172811615"/>
      <w:bookmarkStart w:id="139" w:name="_Toc172810160"/>
      <w:bookmarkStart w:id="140" w:name="_Toc172810647"/>
      <w:bookmarkStart w:id="141" w:name="_Toc172811131"/>
      <w:bookmarkStart w:id="142" w:name="_Toc172811616"/>
      <w:bookmarkStart w:id="143" w:name="_Population"/>
      <w:bookmarkStart w:id="144" w:name="_Toc17462449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40A59">
        <w:rPr>
          <w:rFonts w:eastAsiaTheme="minorHAnsi"/>
        </w:rPr>
        <w:t>Population</w:t>
      </w:r>
      <w:bookmarkEnd w:id="144"/>
    </w:p>
    <w:p w14:paraId="5C08129F" w14:textId="436E8E70" w:rsidR="00633F91" w:rsidRPr="00840A59" w:rsidRDefault="00633F91" w:rsidP="00BD659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Special Population </w:t>
      </w:r>
      <w:r w:rsidR="002405F3" w:rsidRPr="00840A59">
        <w:rPr>
          <w:rFonts w:eastAsiaTheme="minorHAnsi" w:cstheme="minorHAnsi"/>
          <w:b/>
          <w:bCs/>
          <w:color w:val="833C0B" w:themeColor="accent2" w:themeShade="80"/>
          <w:sz w:val="22"/>
          <w:szCs w:val="22"/>
        </w:rPr>
        <w:t>Inventory</w:t>
      </w:r>
      <w:r w:rsidRPr="00840A59">
        <w:rPr>
          <w:rFonts w:eastAsiaTheme="minorHAnsi" w:cstheme="minorHAnsi"/>
          <w:b/>
          <w:bCs/>
          <w:color w:val="833C0B" w:themeColor="accent2" w:themeShade="80"/>
          <w:sz w:val="22"/>
          <w:szCs w:val="22"/>
        </w:rPr>
        <w:t xml:space="preserve">. </w:t>
      </w:r>
      <w:r w:rsidR="00ED4277" w:rsidRPr="00840A59">
        <w:rPr>
          <w:rFonts w:eastAsiaTheme="minorHAnsi" w:cstheme="minorHAnsi"/>
          <w:color w:val="833C0B" w:themeColor="accent2" w:themeShade="80"/>
          <w:sz w:val="22"/>
          <w:szCs w:val="22"/>
        </w:rPr>
        <w:t>Indicate when you will interact with</w:t>
      </w:r>
      <w:r w:rsidR="00ED4277" w:rsidRPr="00840A59">
        <w:rPr>
          <w:rFonts w:eastAsiaTheme="minorHAnsi" w:cstheme="minorHAnsi"/>
          <w:b/>
          <w:bCs/>
          <w:color w:val="833C0B" w:themeColor="accent2" w:themeShade="80"/>
          <w:sz w:val="22"/>
          <w:szCs w:val="22"/>
        </w:rPr>
        <w:t xml:space="preserve"> </w:t>
      </w:r>
      <w:r w:rsidR="00A206A0" w:rsidRPr="00840A59">
        <w:rPr>
          <w:rFonts w:eastAsiaTheme="minorHAnsi" w:cstheme="minorHAnsi"/>
          <w:color w:val="833C0B" w:themeColor="accent2" w:themeShade="80"/>
          <w:sz w:val="22"/>
          <w:szCs w:val="22"/>
        </w:rPr>
        <w:t xml:space="preserve">any </w:t>
      </w:r>
      <w:r w:rsidR="00ED4277" w:rsidRPr="00840A59">
        <w:rPr>
          <w:rFonts w:eastAsiaTheme="minorHAnsi" w:cstheme="minorHAnsi"/>
          <w:color w:val="833C0B" w:themeColor="accent2" w:themeShade="80"/>
          <w:sz w:val="22"/>
          <w:szCs w:val="22"/>
        </w:rPr>
        <w:t xml:space="preserve">of the listed </w:t>
      </w:r>
      <w:r w:rsidR="00A206A0" w:rsidRPr="00840A59">
        <w:rPr>
          <w:rFonts w:eastAsiaTheme="minorHAnsi" w:cstheme="minorHAnsi"/>
          <w:color w:val="833C0B" w:themeColor="accent2" w:themeShade="80"/>
          <w:sz w:val="22"/>
          <w:szCs w:val="22"/>
        </w:rPr>
        <w:t xml:space="preserve">populations or collect data about </w:t>
      </w:r>
      <w:r w:rsidR="00ED4277" w:rsidRPr="00840A59">
        <w:rPr>
          <w:rFonts w:eastAsiaTheme="minorHAnsi" w:cstheme="minorHAnsi"/>
          <w:color w:val="833C0B" w:themeColor="accent2" w:themeShade="80"/>
          <w:sz w:val="22"/>
          <w:szCs w:val="22"/>
        </w:rPr>
        <w:t>individuals in these groups</w:t>
      </w:r>
      <w:r w:rsidR="00A206A0"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Note that if you respond </w:t>
      </w:r>
      <w:r w:rsidRPr="00840A59">
        <w:rPr>
          <w:rFonts w:eastAsiaTheme="minorHAnsi" w:cstheme="minorHAnsi"/>
          <w:i/>
          <w:iCs/>
          <w:color w:val="833C0B" w:themeColor="accent2" w:themeShade="80"/>
          <w:sz w:val="22"/>
          <w:szCs w:val="22"/>
        </w:rPr>
        <w:t xml:space="preserve">Yes </w:t>
      </w:r>
      <w:r w:rsidRPr="00840A59">
        <w:rPr>
          <w:rFonts w:eastAsiaTheme="minorHAnsi" w:cstheme="minorHAnsi"/>
          <w:color w:val="833C0B" w:themeColor="accent2" w:themeShade="80"/>
          <w:sz w:val="22"/>
          <w:szCs w:val="22"/>
        </w:rPr>
        <w:t>to any option listed below, additional details on the special populations may be needed in the Population Narrative, below.</w:t>
      </w:r>
    </w:p>
    <w:tbl>
      <w:tblPr>
        <w:tblStyle w:val="TableGrid"/>
        <w:tblW w:w="5000" w:type="pct"/>
        <w:tblInd w:w="0" w:type="dxa"/>
        <w:tblLook w:val="04A0" w:firstRow="1" w:lastRow="0" w:firstColumn="1" w:lastColumn="0" w:noHBand="0" w:noVBand="1"/>
      </w:tblPr>
      <w:tblGrid>
        <w:gridCol w:w="223"/>
        <w:gridCol w:w="7332"/>
        <w:gridCol w:w="1795"/>
      </w:tblGrid>
      <w:tr w:rsidR="00633F91" w:rsidRPr="00840A59" w14:paraId="10A7CAE5" w14:textId="77777777" w:rsidTr="00871C02">
        <w:trPr>
          <w:trHeight w:val="432"/>
        </w:trPr>
        <w:tc>
          <w:tcPr>
            <w:tcW w:w="5000" w:type="pct"/>
            <w:gridSpan w:val="3"/>
            <w:shd w:val="clear" w:color="auto" w:fill="44546A" w:themeFill="text2"/>
            <w:vAlign w:val="center"/>
          </w:tcPr>
          <w:p w14:paraId="3CBF4430" w14:textId="6357DB4B" w:rsidR="00633F91" w:rsidRPr="00840A59" w:rsidRDefault="00633F91" w:rsidP="00871C02">
            <w:pPr>
              <w:pStyle w:val="Templatelanguage"/>
              <w:rPr>
                <w:b/>
                <w:bCs/>
                <w:color w:val="FFFFFF" w:themeColor="background1"/>
              </w:rPr>
            </w:pPr>
            <w:r w:rsidRPr="00C07D5D">
              <w:rPr>
                <w:b/>
                <w:bCs/>
                <w:color w:val="FFFFFF" w:themeColor="background1"/>
                <w:sz w:val="24"/>
                <w:szCs w:val="28"/>
              </w:rPr>
              <w:t xml:space="preserve">Special Populations </w:t>
            </w:r>
            <w:r w:rsidR="002405F3" w:rsidRPr="00C07D5D">
              <w:rPr>
                <w:b/>
                <w:bCs/>
                <w:color w:val="FFFFFF" w:themeColor="background1"/>
                <w:sz w:val="24"/>
                <w:szCs w:val="28"/>
              </w:rPr>
              <w:t>Inventory</w:t>
            </w:r>
          </w:p>
        </w:tc>
      </w:tr>
      <w:tr w:rsidR="00633F91" w:rsidRPr="00840A59" w14:paraId="319CFF6B" w14:textId="77777777" w:rsidTr="00871C02">
        <w:trPr>
          <w:trHeight w:val="432"/>
        </w:trPr>
        <w:tc>
          <w:tcPr>
            <w:tcW w:w="4040" w:type="pct"/>
            <w:gridSpan w:val="2"/>
            <w:shd w:val="clear" w:color="auto" w:fill="D5DCE4" w:themeFill="text2" w:themeFillTint="33"/>
            <w:vAlign w:val="center"/>
          </w:tcPr>
          <w:p w14:paraId="101F646C" w14:textId="77777777" w:rsidR="00633F91" w:rsidRPr="00840A59" w:rsidRDefault="00633F91" w:rsidP="00871C02">
            <w:pPr>
              <w:pStyle w:val="Default"/>
              <w:rPr>
                <w:rFonts w:ascii="Calibri" w:hAnsi="Calibri" w:cs="Calibri"/>
                <w:sz w:val="22"/>
                <w:szCs w:val="22"/>
              </w:rPr>
            </w:pPr>
            <w:r w:rsidRPr="00840A59">
              <w:rPr>
                <w:rFonts w:eastAsiaTheme="minorHAnsi" w:cstheme="minorHAnsi"/>
                <w:b/>
                <w:bCs/>
                <w:color w:val="auto"/>
                <w:sz w:val="22"/>
                <w:szCs w:val="22"/>
              </w:rPr>
              <w:t xml:space="preserve">For each, indicate if the listed populations </w:t>
            </w:r>
            <w:r w:rsidRPr="00840A59">
              <w:rPr>
                <w:rFonts w:eastAsiaTheme="minorHAnsi" w:cstheme="minorHAnsi"/>
                <w:b/>
                <w:bCs/>
                <w:i/>
                <w:iCs/>
                <w:color w:val="auto"/>
                <w:sz w:val="22"/>
                <w:szCs w:val="22"/>
              </w:rPr>
              <w:t>will or may</w:t>
            </w:r>
            <w:r w:rsidRPr="00840A59">
              <w:rPr>
                <w:rFonts w:eastAsiaTheme="minorHAnsi" w:cstheme="minorHAnsi"/>
                <w:b/>
                <w:bCs/>
                <w:color w:val="auto"/>
                <w:sz w:val="22"/>
                <w:szCs w:val="22"/>
              </w:rPr>
              <w:t xml:space="preserve"> </w:t>
            </w:r>
            <w:r w:rsidRPr="00840A59">
              <w:rPr>
                <w:rFonts w:eastAsiaTheme="minorHAnsi" w:cstheme="minorHAnsi"/>
                <w:b/>
                <w:bCs/>
                <w:i/>
                <w:iCs/>
                <w:color w:val="auto"/>
                <w:sz w:val="22"/>
                <w:szCs w:val="22"/>
              </w:rPr>
              <w:t>be</w:t>
            </w:r>
            <w:r w:rsidRPr="00840A59">
              <w:rPr>
                <w:rFonts w:eastAsiaTheme="minorHAnsi" w:cstheme="minorHAnsi"/>
                <w:b/>
                <w:bCs/>
                <w:color w:val="auto"/>
                <w:sz w:val="22"/>
                <w:szCs w:val="22"/>
              </w:rPr>
              <w:t xml:space="preserve"> included in the study</w:t>
            </w:r>
          </w:p>
        </w:tc>
        <w:tc>
          <w:tcPr>
            <w:tcW w:w="960" w:type="pct"/>
            <w:shd w:val="clear" w:color="auto" w:fill="D5DCE4" w:themeFill="text2" w:themeFillTint="33"/>
            <w:vAlign w:val="center"/>
          </w:tcPr>
          <w:p w14:paraId="1F5C43AD" w14:textId="77777777" w:rsidR="00633F91" w:rsidRPr="00840A59" w:rsidRDefault="00633F91" w:rsidP="00871C02">
            <w:pPr>
              <w:jc w:val="center"/>
              <w:rPr>
                <w:rFonts w:cstheme="minorHAnsi"/>
                <w:b/>
                <w:bCs/>
                <w:szCs w:val="22"/>
              </w:rPr>
            </w:pPr>
            <w:r w:rsidRPr="00840A59">
              <w:rPr>
                <w:rFonts w:cstheme="minorHAnsi"/>
                <w:b/>
                <w:bCs/>
                <w:szCs w:val="22"/>
              </w:rPr>
              <w:t>Included?</w:t>
            </w:r>
          </w:p>
        </w:tc>
      </w:tr>
      <w:tr w:rsidR="00633F91" w:rsidRPr="00840A59" w14:paraId="1111BE33" w14:textId="77777777" w:rsidTr="00871C02">
        <w:trPr>
          <w:trHeight w:val="432"/>
        </w:trPr>
        <w:tc>
          <w:tcPr>
            <w:tcW w:w="4040" w:type="pct"/>
            <w:gridSpan w:val="2"/>
            <w:shd w:val="clear" w:color="auto" w:fill="D5DCE4" w:themeFill="text2" w:themeFillTint="33"/>
            <w:vAlign w:val="center"/>
          </w:tcPr>
          <w:p w14:paraId="6EFF6EDB"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1. </w:t>
            </w:r>
            <w:hyperlink r:id="rId48" w:history="1">
              <w:r w:rsidRPr="00CE552B">
                <w:rPr>
                  <w:rStyle w:val="Hyperlink"/>
                  <w:b/>
                  <w:bCs/>
                  <w:sz w:val="22"/>
                  <w:szCs w:val="22"/>
                  <w:u w:val="none"/>
                </w:rPr>
                <w:t>Children or m</w:t>
              </w:r>
              <w:r w:rsidRPr="00CE552B">
                <w:rPr>
                  <w:rStyle w:val="Hyperlink"/>
                  <w:rFonts w:ascii="Calibri" w:hAnsi="Calibri" w:cs="Calibri"/>
                  <w:b/>
                  <w:bCs/>
                  <w:sz w:val="22"/>
                  <w:szCs w:val="22"/>
                  <w:u w:val="none"/>
                </w:rPr>
                <w:t>inors</w:t>
              </w:r>
            </w:hyperlink>
            <w:r w:rsidRPr="00CE552B">
              <w:rPr>
                <w:rFonts w:ascii="Calibri" w:hAnsi="Calibri" w:cs="Calibri"/>
                <w:b/>
                <w:bCs/>
                <w:sz w:val="22"/>
                <w:szCs w:val="22"/>
              </w:rPr>
              <w:t xml:space="preserve"> </w:t>
            </w:r>
            <w:r w:rsidRPr="00CE552B">
              <w:rPr>
                <w:rFonts w:ascii="Calibri" w:hAnsi="Calibri" w:cs="Calibri"/>
                <w:sz w:val="22"/>
                <w:szCs w:val="22"/>
              </w:rPr>
              <w:t>(i.e., persons under age 18 or the age of majority)</w:t>
            </w:r>
          </w:p>
        </w:tc>
        <w:tc>
          <w:tcPr>
            <w:tcW w:w="960" w:type="pct"/>
            <w:shd w:val="clear" w:color="auto" w:fill="auto"/>
            <w:vAlign w:val="center"/>
          </w:tcPr>
          <w:p w14:paraId="584CB03B" w14:textId="4629A3C1" w:rsidR="00633F91" w:rsidRPr="00840A59" w:rsidRDefault="00C3690E" w:rsidP="00871C02">
            <w:pPr>
              <w:ind w:left="708" w:hanging="708"/>
              <w:jc w:val="center"/>
              <w:rPr>
                <w:rFonts w:cstheme="minorHAnsi"/>
                <w:szCs w:val="22"/>
              </w:rPr>
            </w:pPr>
            <w:sdt>
              <w:sdtPr>
                <w:rPr>
                  <w:rFonts w:cstheme="minorHAnsi"/>
                  <w:szCs w:val="22"/>
                </w:rPr>
                <w:id w:val="-1414773166"/>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20853142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F470050" w14:textId="77777777" w:rsidTr="00871C02">
        <w:trPr>
          <w:trHeight w:val="432"/>
        </w:trPr>
        <w:tc>
          <w:tcPr>
            <w:tcW w:w="4040" w:type="pct"/>
            <w:gridSpan w:val="2"/>
            <w:shd w:val="clear" w:color="auto" w:fill="D5DCE4" w:themeFill="text2" w:themeFillTint="33"/>
            <w:vAlign w:val="center"/>
          </w:tcPr>
          <w:p w14:paraId="70BA5A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2. </w:t>
            </w:r>
            <w:r w:rsidRPr="00CE552B">
              <w:rPr>
                <w:rFonts w:ascii="Calibri" w:hAnsi="Calibri" w:cs="Calibri"/>
                <w:b/>
                <w:bCs/>
                <w:sz w:val="22"/>
                <w:szCs w:val="22"/>
              </w:rPr>
              <w:t>Pregnant persons</w:t>
            </w:r>
            <w:r w:rsidRPr="00CE552B">
              <w:rPr>
                <w:rFonts w:ascii="Calibri" w:hAnsi="Calibri" w:cs="Calibri"/>
                <w:sz w:val="22"/>
                <w:szCs w:val="22"/>
              </w:rPr>
              <w:t>, human fetuses, or neonates</w:t>
            </w:r>
          </w:p>
        </w:tc>
        <w:tc>
          <w:tcPr>
            <w:tcW w:w="960" w:type="pct"/>
            <w:shd w:val="clear" w:color="auto" w:fill="auto"/>
            <w:vAlign w:val="center"/>
          </w:tcPr>
          <w:p w14:paraId="382284A2" w14:textId="4ED58790" w:rsidR="00633F91" w:rsidRPr="00840A59" w:rsidRDefault="00C3690E" w:rsidP="00871C02">
            <w:pPr>
              <w:ind w:left="708" w:hanging="708"/>
              <w:jc w:val="center"/>
              <w:rPr>
                <w:rFonts w:cstheme="minorHAnsi"/>
                <w:szCs w:val="22"/>
              </w:rPr>
            </w:pPr>
            <w:sdt>
              <w:sdtPr>
                <w:rPr>
                  <w:rFonts w:cstheme="minorHAnsi"/>
                  <w:szCs w:val="22"/>
                </w:rPr>
                <w:id w:val="-4282804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6135270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5388B3E8" w14:textId="77777777" w:rsidTr="00871C02">
        <w:trPr>
          <w:trHeight w:val="432"/>
        </w:trPr>
        <w:tc>
          <w:tcPr>
            <w:tcW w:w="4040" w:type="pct"/>
            <w:gridSpan w:val="2"/>
            <w:shd w:val="clear" w:color="auto" w:fill="D5DCE4" w:themeFill="text2" w:themeFillTint="33"/>
            <w:vAlign w:val="center"/>
          </w:tcPr>
          <w:p w14:paraId="01E3BF2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3. </w:t>
            </w:r>
            <w:hyperlink r:id="rId49" w:history="1">
              <w:r w:rsidRPr="00CE552B">
                <w:rPr>
                  <w:rStyle w:val="Hyperlink"/>
                  <w:rFonts w:ascii="Calibri" w:hAnsi="Calibri" w:cs="Calibri"/>
                  <w:b/>
                  <w:bCs/>
                  <w:sz w:val="22"/>
                  <w:szCs w:val="22"/>
                  <w:u w:val="none"/>
                </w:rPr>
                <w:t>Prisoners</w:t>
              </w:r>
            </w:hyperlink>
            <w:r w:rsidRPr="00CE552B">
              <w:rPr>
                <w:rFonts w:ascii="Calibri" w:hAnsi="Calibri" w:cs="Calibri"/>
                <w:b/>
                <w:bCs/>
                <w:sz w:val="22"/>
                <w:szCs w:val="22"/>
              </w:rPr>
              <w:t xml:space="preserve"> </w:t>
            </w:r>
            <w:r w:rsidRPr="00CE552B">
              <w:rPr>
                <w:rFonts w:ascii="Calibri" w:hAnsi="Calibri" w:cs="Calibri"/>
                <w:sz w:val="22"/>
                <w:szCs w:val="22"/>
              </w:rPr>
              <w:t>(i.e., persons involuntarily confined/detained in a penal institution)</w:t>
            </w:r>
          </w:p>
        </w:tc>
        <w:tc>
          <w:tcPr>
            <w:tcW w:w="960" w:type="pct"/>
            <w:shd w:val="clear" w:color="auto" w:fill="auto"/>
            <w:vAlign w:val="center"/>
          </w:tcPr>
          <w:p w14:paraId="1928F697" w14:textId="43AB04F3" w:rsidR="00633F91" w:rsidRPr="00840A59" w:rsidRDefault="00C3690E" w:rsidP="00871C02">
            <w:pPr>
              <w:ind w:left="708" w:hanging="708"/>
              <w:jc w:val="center"/>
              <w:rPr>
                <w:rFonts w:cstheme="minorHAnsi"/>
                <w:szCs w:val="22"/>
              </w:rPr>
            </w:pPr>
            <w:sdt>
              <w:sdtPr>
                <w:rPr>
                  <w:rFonts w:cstheme="minorHAnsi"/>
                  <w:szCs w:val="22"/>
                </w:rPr>
                <w:id w:val="-209446567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3953804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EEDAFF4" w14:textId="77777777" w:rsidTr="00871C02">
        <w:trPr>
          <w:trHeight w:val="432"/>
        </w:trPr>
        <w:tc>
          <w:tcPr>
            <w:tcW w:w="4040" w:type="pct"/>
            <w:gridSpan w:val="2"/>
            <w:shd w:val="clear" w:color="auto" w:fill="D5DCE4" w:themeFill="text2" w:themeFillTint="33"/>
            <w:vAlign w:val="center"/>
          </w:tcPr>
          <w:p w14:paraId="3E6AACD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4. </w:t>
            </w:r>
            <w:r w:rsidRPr="00CE552B">
              <w:rPr>
                <w:rFonts w:ascii="Calibri" w:hAnsi="Calibri" w:cs="Calibri"/>
                <w:b/>
                <w:bCs/>
                <w:sz w:val="22"/>
                <w:szCs w:val="22"/>
              </w:rPr>
              <w:t>Cognitively impaired adults</w:t>
            </w:r>
            <w:r w:rsidRPr="00CE552B">
              <w:rPr>
                <w:rFonts w:ascii="Calibri" w:hAnsi="Calibri" w:cs="Calibri"/>
                <w:sz w:val="22"/>
                <w:szCs w:val="22"/>
              </w:rPr>
              <w:t xml:space="preserve"> (i.e., persons unable to provide consent)</w:t>
            </w:r>
          </w:p>
        </w:tc>
        <w:tc>
          <w:tcPr>
            <w:tcW w:w="960" w:type="pct"/>
            <w:shd w:val="clear" w:color="auto" w:fill="auto"/>
            <w:vAlign w:val="center"/>
          </w:tcPr>
          <w:p w14:paraId="1D757A9E" w14:textId="1B395895" w:rsidR="00633F91" w:rsidRPr="00840A59" w:rsidRDefault="00C3690E" w:rsidP="00871C02">
            <w:pPr>
              <w:ind w:left="708" w:hanging="708"/>
              <w:jc w:val="center"/>
              <w:rPr>
                <w:rFonts w:cstheme="minorHAnsi"/>
                <w:szCs w:val="22"/>
              </w:rPr>
            </w:pPr>
            <w:sdt>
              <w:sdtPr>
                <w:rPr>
                  <w:rFonts w:cstheme="minorHAnsi"/>
                  <w:szCs w:val="22"/>
                </w:rPr>
                <w:id w:val="-2949084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77579127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2908212" w14:textId="77777777" w:rsidTr="00871C02">
        <w:trPr>
          <w:trHeight w:val="432"/>
        </w:trPr>
        <w:tc>
          <w:tcPr>
            <w:tcW w:w="4040" w:type="pct"/>
            <w:gridSpan w:val="2"/>
            <w:shd w:val="clear" w:color="auto" w:fill="D5DCE4" w:themeFill="text2" w:themeFillTint="33"/>
            <w:vAlign w:val="center"/>
          </w:tcPr>
          <w:p w14:paraId="3F83F21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5. </w:t>
            </w:r>
            <w:r w:rsidRPr="00CE552B">
              <w:rPr>
                <w:rFonts w:ascii="Calibri" w:hAnsi="Calibri" w:cs="Calibri"/>
                <w:b/>
                <w:bCs/>
                <w:sz w:val="22"/>
                <w:szCs w:val="22"/>
              </w:rPr>
              <w:t>Employees or students</w:t>
            </w:r>
            <w:r w:rsidRPr="00CE552B">
              <w:rPr>
                <w:rFonts w:ascii="Calibri" w:hAnsi="Calibri" w:cs="Calibri"/>
                <w:sz w:val="22"/>
                <w:szCs w:val="22"/>
              </w:rPr>
              <w:t xml:space="preserve"> at Emory, CHOA, Grady, or a related research site</w:t>
            </w:r>
          </w:p>
        </w:tc>
        <w:tc>
          <w:tcPr>
            <w:tcW w:w="960" w:type="pct"/>
            <w:shd w:val="clear" w:color="auto" w:fill="auto"/>
            <w:vAlign w:val="center"/>
          </w:tcPr>
          <w:p w14:paraId="43EB3D03" w14:textId="36A66DC0" w:rsidR="00633F91" w:rsidRPr="00840A59" w:rsidRDefault="00C3690E" w:rsidP="00871C02">
            <w:pPr>
              <w:ind w:left="708" w:hanging="708"/>
              <w:jc w:val="center"/>
              <w:rPr>
                <w:rFonts w:cstheme="minorHAnsi"/>
                <w:szCs w:val="22"/>
              </w:rPr>
            </w:pPr>
            <w:sdt>
              <w:sdtPr>
                <w:rPr>
                  <w:rFonts w:cstheme="minorHAnsi"/>
                  <w:szCs w:val="22"/>
                </w:rPr>
                <w:id w:val="97742417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79093076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20963A2D" w14:textId="77777777" w:rsidTr="00871C02">
        <w:trPr>
          <w:trHeight w:val="432"/>
        </w:trPr>
        <w:tc>
          <w:tcPr>
            <w:tcW w:w="4040" w:type="pct"/>
            <w:gridSpan w:val="2"/>
            <w:shd w:val="clear" w:color="auto" w:fill="D5DCE4" w:themeFill="text2" w:themeFillTint="33"/>
            <w:vAlign w:val="center"/>
          </w:tcPr>
          <w:p w14:paraId="6CDAA8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6. </w:t>
            </w:r>
            <w:r w:rsidRPr="00CE552B">
              <w:rPr>
                <w:rFonts w:ascii="Calibri" w:hAnsi="Calibri" w:cs="Calibri"/>
                <w:b/>
                <w:bCs/>
                <w:sz w:val="22"/>
                <w:szCs w:val="22"/>
              </w:rPr>
              <w:t>Persons who are not able to clearly understand English</w:t>
            </w:r>
          </w:p>
        </w:tc>
        <w:tc>
          <w:tcPr>
            <w:tcW w:w="960" w:type="pct"/>
            <w:shd w:val="clear" w:color="auto" w:fill="auto"/>
            <w:vAlign w:val="center"/>
          </w:tcPr>
          <w:p w14:paraId="1B72DD08" w14:textId="3E18AE88" w:rsidR="00633F91" w:rsidRPr="00840A59" w:rsidRDefault="00C3690E" w:rsidP="00871C02">
            <w:pPr>
              <w:jc w:val="center"/>
              <w:rPr>
                <w:rFonts w:cstheme="minorHAnsi"/>
                <w:szCs w:val="22"/>
              </w:rPr>
            </w:pPr>
            <w:sdt>
              <w:sdtPr>
                <w:rPr>
                  <w:rFonts w:cstheme="minorHAnsi"/>
                  <w:szCs w:val="22"/>
                </w:rPr>
                <w:id w:val="-1637054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901324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874AB14" w14:textId="77777777" w:rsidTr="00871C02">
        <w:trPr>
          <w:trHeight w:val="432"/>
        </w:trPr>
        <w:tc>
          <w:tcPr>
            <w:tcW w:w="5000" w:type="pct"/>
            <w:gridSpan w:val="3"/>
            <w:shd w:val="clear" w:color="auto" w:fill="D5DCE4" w:themeFill="text2" w:themeFillTint="33"/>
            <w:vAlign w:val="center"/>
          </w:tcPr>
          <w:p w14:paraId="3E4281A7" w14:textId="77777777" w:rsidR="00633F91" w:rsidRPr="00CE552B" w:rsidRDefault="00633F91" w:rsidP="00871C02">
            <w:pPr>
              <w:ind w:left="792" w:hanging="792"/>
              <w:rPr>
                <w:rFonts w:cstheme="minorHAnsi"/>
                <w:szCs w:val="22"/>
              </w:rPr>
            </w:pPr>
            <w:r w:rsidRPr="00CE552B">
              <w:rPr>
                <w:rFonts w:ascii="Calibri" w:hAnsi="Calibri" w:cs="Calibri"/>
                <w:szCs w:val="22"/>
              </w:rPr>
              <w:t xml:space="preserve">7. </w:t>
            </w:r>
            <w:r w:rsidRPr="00CE552B">
              <w:rPr>
                <w:rFonts w:ascii="Calibri" w:hAnsi="Calibri" w:cs="Calibri"/>
                <w:b/>
                <w:bCs/>
                <w:szCs w:val="22"/>
              </w:rPr>
              <w:t xml:space="preserve">International populations </w:t>
            </w:r>
            <w:r w:rsidRPr="00CE552B">
              <w:rPr>
                <w:rFonts w:ascii="Calibri" w:hAnsi="Calibri" w:cs="Calibri"/>
                <w:szCs w:val="22"/>
              </w:rPr>
              <w:t>(specify below)</w:t>
            </w:r>
          </w:p>
        </w:tc>
      </w:tr>
      <w:tr w:rsidR="00633F91" w:rsidRPr="00840A59" w14:paraId="52935F0F" w14:textId="77777777" w:rsidTr="00871C02">
        <w:trPr>
          <w:trHeight w:val="432"/>
        </w:trPr>
        <w:tc>
          <w:tcPr>
            <w:tcW w:w="119" w:type="pct"/>
            <w:shd w:val="clear" w:color="auto" w:fill="auto"/>
          </w:tcPr>
          <w:p w14:paraId="4ED3D5B6"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BA90D8"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a. </w:t>
            </w:r>
            <w:r w:rsidRPr="00CE552B">
              <w:rPr>
                <w:rFonts w:ascii="Calibri" w:hAnsi="Calibri" w:cs="Calibri"/>
                <w:b/>
                <w:bCs/>
                <w:sz w:val="22"/>
                <w:szCs w:val="22"/>
              </w:rPr>
              <w:t>Citizens or residents of the</w:t>
            </w:r>
            <w:r w:rsidRPr="00CE552B">
              <w:rPr>
                <w:rFonts w:ascii="Calibri" w:hAnsi="Calibri" w:cs="Calibri"/>
                <w:sz w:val="22"/>
                <w:szCs w:val="22"/>
              </w:rPr>
              <w:t xml:space="preserve"> </w:t>
            </w:r>
            <w:r w:rsidRPr="00CE552B">
              <w:rPr>
                <w:rFonts w:ascii="Calibri" w:hAnsi="Calibri" w:cs="Calibri"/>
                <w:b/>
                <w:bCs/>
                <w:sz w:val="22"/>
                <w:szCs w:val="22"/>
              </w:rPr>
              <w:t>EU or UK</w:t>
            </w:r>
            <w:r w:rsidRPr="00CE552B">
              <w:rPr>
                <w:rFonts w:ascii="Calibri" w:hAnsi="Calibri" w:cs="Calibri"/>
                <w:sz w:val="22"/>
                <w:szCs w:val="22"/>
              </w:rPr>
              <w:t xml:space="preserve">, in a </w:t>
            </w:r>
            <w:hyperlink r:id="rId50" w:history="1">
              <w:r w:rsidRPr="00CE552B">
                <w:rPr>
                  <w:rStyle w:val="Hyperlink"/>
                  <w:rFonts w:ascii="Calibri" w:hAnsi="Calibri" w:cs="Calibri"/>
                  <w:sz w:val="22"/>
                  <w:szCs w:val="22"/>
                  <w:u w:val="none"/>
                </w:rPr>
                <w:t>country with GDPR protections</w:t>
              </w:r>
            </w:hyperlink>
          </w:p>
        </w:tc>
        <w:tc>
          <w:tcPr>
            <w:tcW w:w="960" w:type="pct"/>
            <w:shd w:val="clear" w:color="auto" w:fill="auto"/>
            <w:vAlign w:val="center"/>
          </w:tcPr>
          <w:p w14:paraId="23536D43" w14:textId="19EE6B4E" w:rsidR="00633F91" w:rsidRPr="00840A59" w:rsidRDefault="00C3690E" w:rsidP="00871C02">
            <w:pPr>
              <w:ind w:left="708" w:hanging="708"/>
              <w:jc w:val="center"/>
              <w:rPr>
                <w:rFonts w:cstheme="minorHAnsi"/>
                <w:szCs w:val="22"/>
              </w:rPr>
            </w:pPr>
            <w:sdt>
              <w:sdtPr>
                <w:rPr>
                  <w:rFonts w:cstheme="minorHAnsi"/>
                  <w:szCs w:val="22"/>
                </w:rPr>
                <w:id w:val="-189449882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834824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064BB0CA" w14:textId="77777777" w:rsidTr="00871C02">
        <w:trPr>
          <w:trHeight w:val="432"/>
        </w:trPr>
        <w:tc>
          <w:tcPr>
            <w:tcW w:w="119" w:type="pct"/>
            <w:shd w:val="clear" w:color="auto" w:fill="auto"/>
          </w:tcPr>
          <w:p w14:paraId="7AB2935E"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CC83F2"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b. </w:t>
            </w:r>
            <w:r w:rsidRPr="00CE552B">
              <w:rPr>
                <w:rFonts w:ascii="Calibri" w:hAnsi="Calibri" w:cs="Calibri"/>
                <w:b/>
                <w:bCs/>
                <w:sz w:val="22"/>
                <w:szCs w:val="22"/>
              </w:rPr>
              <w:t>Citizens or residents of Mainland China</w:t>
            </w:r>
            <w:r w:rsidRPr="00CE552B">
              <w:rPr>
                <w:rFonts w:ascii="Calibri" w:hAnsi="Calibri" w:cs="Calibri"/>
                <w:sz w:val="22"/>
                <w:szCs w:val="22"/>
              </w:rPr>
              <w:t xml:space="preserve"> (i.e., persons </w:t>
            </w:r>
            <w:hyperlink r:id="rId51" w:history="1">
              <w:r w:rsidRPr="00CE552B">
                <w:rPr>
                  <w:rStyle w:val="Hyperlink"/>
                  <w:rFonts w:ascii="Calibri" w:hAnsi="Calibri" w:cs="Calibri"/>
                  <w:sz w:val="22"/>
                  <w:szCs w:val="22"/>
                  <w:u w:val="none"/>
                </w:rPr>
                <w:t>protected under PIPL</w:t>
              </w:r>
            </w:hyperlink>
            <w:r w:rsidRPr="00CE552B">
              <w:rPr>
                <w:rFonts w:ascii="Calibri" w:hAnsi="Calibri" w:cs="Calibri"/>
                <w:sz w:val="22"/>
                <w:szCs w:val="22"/>
              </w:rPr>
              <w:t>)</w:t>
            </w:r>
          </w:p>
        </w:tc>
        <w:tc>
          <w:tcPr>
            <w:tcW w:w="960" w:type="pct"/>
            <w:shd w:val="clear" w:color="auto" w:fill="auto"/>
            <w:vAlign w:val="center"/>
          </w:tcPr>
          <w:p w14:paraId="53EEAC0F" w14:textId="42A4DB40" w:rsidR="00633F91" w:rsidRPr="00840A59" w:rsidRDefault="00C3690E" w:rsidP="00871C02">
            <w:pPr>
              <w:ind w:left="708" w:hanging="708"/>
              <w:jc w:val="center"/>
              <w:rPr>
                <w:rFonts w:cstheme="minorHAnsi"/>
                <w:szCs w:val="22"/>
              </w:rPr>
            </w:pPr>
            <w:sdt>
              <w:sdtPr>
                <w:rPr>
                  <w:rFonts w:cstheme="minorHAnsi"/>
                  <w:szCs w:val="22"/>
                </w:rPr>
                <w:id w:val="3409026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37350740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6BEEB69B" w14:textId="77777777" w:rsidTr="00871C02">
        <w:trPr>
          <w:trHeight w:val="432"/>
        </w:trPr>
        <w:tc>
          <w:tcPr>
            <w:tcW w:w="119" w:type="pct"/>
            <w:shd w:val="clear" w:color="auto" w:fill="auto"/>
          </w:tcPr>
          <w:p w14:paraId="20C9FA18"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7F8C33D8" w14:textId="54BF13AB"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c. </w:t>
            </w:r>
            <w:r w:rsidRPr="00CE552B">
              <w:rPr>
                <w:rFonts w:ascii="Calibri" w:hAnsi="Calibri" w:cs="Calibri"/>
                <w:b/>
                <w:bCs/>
                <w:sz w:val="22"/>
                <w:szCs w:val="22"/>
              </w:rPr>
              <w:t>Citizens or residents of</w:t>
            </w:r>
            <w:r w:rsidRPr="00CE552B">
              <w:rPr>
                <w:rFonts w:ascii="Calibri" w:hAnsi="Calibri" w:cs="Calibri"/>
                <w:sz w:val="22"/>
                <w:szCs w:val="22"/>
              </w:rPr>
              <w:t xml:space="preserve"> </w:t>
            </w:r>
            <w:r w:rsidRPr="00CE552B">
              <w:rPr>
                <w:rFonts w:ascii="Calibri" w:hAnsi="Calibri" w:cs="Calibri"/>
                <w:b/>
                <w:bCs/>
                <w:sz w:val="22"/>
                <w:szCs w:val="22"/>
              </w:rPr>
              <w:t>other countries</w:t>
            </w:r>
            <w:r w:rsidRPr="00CE552B">
              <w:rPr>
                <w:rFonts w:ascii="Calibri" w:hAnsi="Calibri" w:cs="Calibri"/>
                <w:sz w:val="22"/>
                <w:szCs w:val="22"/>
              </w:rPr>
              <w:t xml:space="preserve">: </w:t>
            </w:r>
            <w:r w:rsidRPr="00CE552B">
              <w:rPr>
                <w:rFonts w:ascii="Calibri" w:hAnsi="Calibri" w:cs="Calibri"/>
                <w:i/>
                <w:iCs/>
                <w:color w:val="833C0B" w:themeColor="accent2" w:themeShade="80"/>
                <w:sz w:val="22"/>
                <w:szCs w:val="22"/>
              </w:rPr>
              <w:t>(</w:t>
            </w:r>
            <w:r w:rsidR="00D73AC4" w:rsidRPr="00CE552B">
              <w:rPr>
                <w:rFonts w:ascii="Calibri" w:hAnsi="Calibri" w:cs="Calibri"/>
                <w:i/>
                <w:iCs/>
                <w:color w:val="833C0B" w:themeColor="accent2" w:themeShade="80"/>
                <w:sz w:val="22"/>
                <w:szCs w:val="22"/>
              </w:rPr>
              <w:t>list</w:t>
            </w:r>
            <w:r w:rsidRPr="00CE552B">
              <w:rPr>
                <w:rFonts w:ascii="Calibri" w:hAnsi="Calibri" w:cs="Calibri"/>
                <w:i/>
                <w:iCs/>
                <w:color w:val="833C0B" w:themeColor="accent2" w:themeShade="80"/>
                <w:sz w:val="22"/>
                <w:szCs w:val="22"/>
              </w:rPr>
              <w:t xml:space="preserve"> here)</w:t>
            </w:r>
          </w:p>
        </w:tc>
        <w:tc>
          <w:tcPr>
            <w:tcW w:w="960" w:type="pct"/>
            <w:shd w:val="clear" w:color="auto" w:fill="auto"/>
            <w:vAlign w:val="center"/>
          </w:tcPr>
          <w:p w14:paraId="40ADF076" w14:textId="7A2BB3B3" w:rsidR="00633F91" w:rsidRPr="00840A59" w:rsidRDefault="00C3690E" w:rsidP="00871C02">
            <w:pPr>
              <w:ind w:left="708" w:hanging="708"/>
              <w:jc w:val="center"/>
              <w:rPr>
                <w:rFonts w:cstheme="minorHAnsi"/>
                <w:szCs w:val="22"/>
              </w:rPr>
            </w:pPr>
            <w:sdt>
              <w:sdtPr>
                <w:rPr>
                  <w:rFonts w:cstheme="minorHAnsi"/>
                  <w:szCs w:val="22"/>
                </w:rPr>
                <w:id w:val="16393756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742942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4F003933" w14:textId="77777777" w:rsidTr="00871C02">
        <w:trPr>
          <w:trHeight w:val="432"/>
        </w:trPr>
        <w:tc>
          <w:tcPr>
            <w:tcW w:w="4040" w:type="pct"/>
            <w:gridSpan w:val="2"/>
            <w:shd w:val="clear" w:color="auto" w:fill="D5DCE4" w:themeFill="text2" w:themeFillTint="33"/>
            <w:vAlign w:val="center"/>
          </w:tcPr>
          <w:p w14:paraId="3FE04D0C" w14:textId="59C8F1EE" w:rsidR="00633F91" w:rsidRPr="00CE552B" w:rsidRDefault="00633F91" w:rsidP="00871C02">
            <w:pPr>
              <w:ind w:left="792" w:hanging="792"/>
              <w:rPr>
                <w:rFonts w:ascii="Calibri" w:hAnsi="Calibri" w:cs="Calibri"/>
                <w:szCs w:val="22"/>
              </w:rPr>
            </w:pPr>
            <w:r w:rsidRPr="00CE552B">
              <w:rPr>
                <w:rFonts w:ascii="Calibri" w:hAnsi="Calibri" w:cs="Calibri"/>
                <w:szCs w:val="22"/>
              </w:rPr>
              <w:t>8.</w:t>
            </w:r>
            <w:r w:rsidRPr="00CE552B">
              <w:rPr>
                <w:rFonts w:ascii="Calibri" w:hAnsi="Calibri" w:cs="Calibri"/>
                <w:b/>
                <w:bCs/>
                <w:szCs w:val="22"/>
              </w:rPr>
              <w:t xml:space="preserve"> Persons otherwise vulnerable to coercion or undue influence</w:t>
            </w:r>
            <w:r w:rsidRPr="00CE552B">
              <w:rPr>
                <w:rFonts w:ascii="Calibri" w:hAnsi="Calibri" w:cs="Calibri"/>
                <w:szCs w:val="22"/>
              </w:rPr>
              <w:t xml:space="preserve">: </w:t>
            </w:r>
            <w:r w:rsidRPr="00CE552B">
              <w:rPr>
                <w:rFonts w:ascii="Calibri" w:hAnsi="Calibri" w:cs="Calibri"/>
                <w:i/>
                <w:iCs/>
                <w:color w:val="833C0B" w:themeColor="accent2" w:themeShade="80"/>
                <w:szCs w:val="22"/>
              </w:rPr>
              <w:t>(</w:t>
            </w:r>
            <w:r w:rsidR="00D73AC4" w:rsidRPr="00CE552B">
              <w:rPr>
                <w:rFonts w:ascii="Calibri" w:hAnsi="Calibri" w:cs="Calibri"/>
                <w:i/>
                <w:iCs/>
                <w:color w:val="833C0B" w:themeColor="accent2" w:themeShade="80"/>
                <w:szCs w:val="22"/>
              </w:rPr>
              <w:t xml:space="preserve">list </w:t>
            </w:r>
            <w:r w:rsidRPr="00CE552B">
              <w:rPr>
                <w:rFonts w:ascii="Calibri" w:hAnsi="Calibri" w:cs="Calibri"/>
                <w:i/>
                <w:iCs/>
                <w:color w:val="833C0B" w:themeColor="accent2" w:themeShade="80"/>
                <w:szCs w:val="22"/>
              </w:rPr>
              <w:t>here)</w:t>
            </w:r>
          </w:p>
        </w:tc>
        <w:tc>
          <w:tcPr>
            <w:tcW w:w="960" w:type="pct"/>
            <w:shd w:val="clear" w:color="auto" w:fill="auto"/>
            <w:vAlign w:val="center"/>
          </w:tcPr>
          <w:p w14:paraId="1AF89F33" w14:textId="6D56D0BD" w:rsidR="00633F91" w:rsidRPr="00840A59" w:rsidRDefault="00C3690E" w:rsidP="00871C02">
            <w:pPr>
              <w:ind w:left="708" w:hanging="708"/>
              <w:jc w:val="center"/>
              <w:rPr>
                <w:rFonts w:cstheme="minorHAnsi"/>
                <w:szCs w:val="22"/>
              </w:rPr>
            </w:pPr>
            <w:sdt>
              <w:sdtPr>
                <w:rPr>
                  <w:rFonts w:cstheme="minorHAnsi"/>
                  <w:szCs w:val="22"/>
                </w:rPr>
                <w:id w:val="19466485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65984792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bl>
    <w:p w14:paraId="0CD5C3E6" w14:textId="77777777" w:rsidR="00633F91" w:rsidRPr="00840A59" w:rsidRDefault="00633F91" w:rsidP="007F0FB9">
      <w:pPr>
        <w:pStyle w:val="Default"/>
        <w:rPr>
          <w:rFonts w:eastAsiaTheme="minorHAnsi" w:cstheme="minorHAnsi"/>
          <w:b/>
          <w:bCs/>
          <w:color w:val="833C0B" w:themeColor="accent2" w:themeShade="80"/>
          <w:sz w:val="22"/>
          <w:szCs w:val="22"/>
        </w:rPr>
      </w:pPr>
    </w:p>
    <w:p w14:paraId="74AF24D6" w14:textId="7BC9E135" w:rsidR="007F0FB9" w:rsidRPr="00840A59" w:rsidRDefault="007F0FB9" w:rsidP="007F0FB9">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Population Narrative </w:t>
      </w:r>
      <w:r w:rsidR="00051732" w:rsidRPr="00840A59">
        <w:rPr>
          <w:rFonts w:eastAsiaTheme="minorHAnsi" w:cstheme="minorHAnsi"/>
          <w:b/>
          <w:bCs/>
          <w:color w:val="833C0B" w:themeColor="accent2" w:themeShade="80"/>
          <w:sz w:val="22"/>
          <w:szCs w:val="22"/>
        </w:rPr>
        <w:t>box</w:t>
      </w:r>
      <w:r w:rsidRPr="00840A59">
        <w:rPr>
          <w:rFonts w:eastAsiaTheme="minorHAnsi" w:cstheme="minorHAnsi"/>
          <w:b/>
          <w:bCs/>
          <w:color w:val="833C0B" w:themeColor="accent2" w:themeShade="80"/>
          <w:sz w:val="22"/>
          <w:szCs w:val="22"/>
        </w:rPr>
        <w:t xml:space="preserve">, </w:t>
      </w:r>
      <w:r w:rsidR="00D73AC4" w:rsidRPr="00840A59">
        <w:rPr>
          <w:rFonts w:eastAsiaTheme="minorHAnsi" w:cstheme="minorHAnsi"/>
          <w:b/>
          <w:bCs/>
          <w:color w:val="833C0B" w:themeColor="accent2" w:themeShade="80"/>
          <w:sz w:val="22"/>
          <w:szCs w:val="22"/>
        </w:rPr>
        <w:t>describe any relevant populations and communities</w:t>
      </w:r>
      <w:r w:rsidR="00D73AC4" w:rsidRPr="00840A59">
        <w:rPr>
          <w:rFonts w:eastAsiaTheme="minorHAnsi" w:cstheme="minorHAnsi"/>
          <w:color w:val="833C0B" w:themeColor="accent2" w:themeShade="80"/>
          <w:sz w:val="22"/>
          <w:szCs w:val="22"/>
        </w:rPr>
        <w:t xml:space="preserve">. Include </w:t>
      </w:r>
      <w:r w:rsidRPr="00840A59">
        <w:rPr>
          <w:rFonts w:eastAsiaTheme="minorHAnsi" w:cstheme="minorHAnsi"/>
          <w:color w:val="833C0B" w:themeColor="accent2" w:themeShade="80"/>
          <w:sz w:val="22"/>
          <w:szCs w:val="22"/>
        </w:rPr>
        <w:t xml:space="preserve">the </w:t>
      </w:r>
      <w:r w:rsidR="00793528" w:rsidRPr="00840A59">
        <w:rPr>
          <w:rFonts w:eastAsiaTheme="minorHAnsi" w:cstheme="minorHAnsi"/>
          <w:color w:val="833C0B" w:themeColor="accent2" w:themeShade="80"/>
          <w:sz w:val="22"/>
          <w:szCs w:val="22"/>
        </w:rPr>
        <w:t>following</w:t>
      </w:r>
      <w:r w:rsidRPr="00840A59">
        <w:rPr>
          <w:rFonts w:eastAsiaTheme="minorHAnsi" w:cstheme="minorHAnsi"/>
          <w:color w:val="833C0B" w:themeColor="accent2" w:themeShade="80"/>
          <w:sz w:val="22"/>
          <w:szCs w:val="22"/>
        </w:rPr>
        <w:t>:</w:t>
      </w:r>
    </w:p>
    <w:p w14:paraId="6F1A16CA" w14:textId="23E96851" w:rsidR="00CF6C39" w:rsidRPr="00840A59" w:rsidRDefault="008E2445" w:rsidP="002C2DE5">
      <w:pPr>
        <w:pStyle w:val="Default"/>
        <w:numPr>
          <w:ilvl w:val="0"/>
          <w:numId w:val="66"/>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the populations to be studied or populations relevant to the phenomena being researched. </w:t>
      </w:r>
      <w:r w:rsidR="00CF6C39" w:rsidRPr="00840A59">
        <w:rPr>
          <w:rFonts w:eastAsiaTheme="minorHAnsi" w:cstheme="minorHAnsi"/>
          <w:color w:val="833C0B" w:themeColor="accent2" w:themeShade="80"/>
          <w:sz w:val="22"/>
          <w:szCs w:val="22"/>
        </w:rPr>
        <w:t>Include the following, as relevant:</w:t>
      </w:r>
    </w:p>
    <w:p w14:paraId="1D76276B" w14:textId="1C540782" w:rsidR="009B7E0A" w:rsidRPr="00840A59" w:rsidRDefault="008E2445" w:rsidP="009B7E0A">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Clearly d</w:t>
      </w:r>
      <w:r w:rsidR="009B7E0A" w:rsidRPr="00840A59">
        <w:rPr>
          <w:rFonts w:eastAsiaTheme="minorHAnsi" w:cstheme="minorHAnsi"/>
          <w:b/>
          <w:bCs/>
          <w:color w:val="833C0B" w:themeColor="accent2" w:themeShade="80"/>
          <w:szCs w:val="22"/>
        </w:rPr>
        <w:t xml:space="preserve">efine </w:t>
      </w:r>
      <w:r w:rsidR="009B7E0A" w:rsidRPr="00840A59">
        <w:rPr>
          <w:rFonts w:eastAsiaTheme="minorHAnsi" w:cstheme="minorHAnsi"/>
          <w:color w:val="833C0B" w:themeColor="accent2" w:themeShade="80"/>
          <w:szCs w:val="22"/>
        </w:rPr>
        <w:t>the</w:t>
      </w:r>
      <w:r w:rsidR="009B7E0A" w:rsidRPr="00840A59">
        <w:rPr>
          <w:rFonts w:eastAsiaTheme="minorHAnsi" w:cstheme="minorHAnsi"/>
          <w:b/>
          <w:bCs/>
          <w:color w:val="833C0B" w:themeColor="accent2" w:themeShade="80"/>
          <w:szCs w:val="22"/>
        </w:rPr>
        <w:t xml:space="preserve"> </w:t>
      </w:r>
      <w:r w:rsidR="009B7E0A" w:rsidRPr="00840A59">
        <w:rPr>
          <w:rFonts w:eastAsiaTheme="minorHAnsi" w:cstheme="minorHAnsi"/>
          <w:color w:val="833C0B" w:themeColor="accent2" w:themeShade="80"/>
          <w:szCs w:val="22"/>
        </w:rPr>
        <w:t>population</w:t>
      </w:r>
      <w:r w:rsidRPr="00840A59">
        <w:rPr>
          <w:rFonts w:eastAsiaTheme="minorHAnsi" w:cstheme="minorHAnsi"/>
          <w:color w:val="833C0B" w:themeColor="accent2" w:themeShade="80"/>
          <w:szCs w:val="22"/>
        </w:rPr>
        <w:t>s</w:t>
      </w:r>
      <w:r w:rsidR="009B7E0A" w:rsidRPr="00840A59">
        <w:rPr>
          <w:rFonts w:eastAsiaTheme="minorHAnsi" w:cstheme="minorHAnsi"/>
          <w:color w:val="833C0B" w:themeColor="accent2" w:themeShade="80"/>
          <w:szCs w:val="22"/>
        </w:rPr>
        <w:t xml:space="preserve"> </w:t>
      </w:r>
      <w:r w:rsidRPr="00840A59">
        <w:rPr>
          <w:rFonts w:eastAsiaTheme="minorHAnsi" w:cstheme="minorHAnsi"/>
          <w:color w:val="833C0B" w:themeColor="accent2" w:themeShade="80"/>
          <w:szCs w:val="22"/>
        </w:rPr>
        <w:t>and</w:t>
      </w:r>
      <w:r w:rsidR="009B7E0A" w:rsidRPr="00840A59">
        <w:rPr>
          <w:rFonts w:eastAsiaTheme="minorHAnsi" w:cstheme="minorHAnsi"/>
          <w:color w:val="833C0B" w:themeColor="accent2" w:themeShade="80"/>
          <w:szCs w:val="22"/>
        </w:rPr>
        <w:t xml:space="preserve"> phenomen</w:t>
      </w:r>
      <w:r w:rsidRPr="00840A59">
        <w:rPr>
          <w:rFonts w:eastAsiaTheme="minorHAnsi" w:cstheme="minorHAnsi"/>
          <w:color w:val="833C0B" w:themeColor="accent2" w:themeShade="80"/>
          <w:szCs w:val="22"/>
        </w:rPr>
        <w:t>a</w:t>
      </w:r>
      <w:r w:rsidR="009B7E0A" w:rsidRPr="00840A59">
        <w:rPr>
          <w:rFonts w:eastAsiaTheme="minorHAnsi" w:cstheme="minorHAnsi"/>
          <w:color w:val="833C0B" w:themeColor="accent2" w:themeShade="80"/>
          <w:szCs w:val="22"/>
        </w:rPr>
        <w:t xml:space="preserve"> being studied. As applicable, identify important diagnostic criteria or </w:t>
      </w:r>
      <w:r w:rsidRPr="00840A59">
        <w:rPr>
          <w:rFonts w:eastAsiaTheme="minorHAnsi" w:cstheme="minorHAnsi"/>
          <w:color w:val="833C0B" w:themeColor="accent2" w:themeShade="80"/>
          <w:szCs w:val="22"/>
        </w:rPr>
        <w:t>defining features of the</w:t>
      </w:r>
      <w:r w:rsidR="009B7E0A" w:rsidRPr="00840A59">
        <w:rPr>
          <w:rFonts w:eastAsiaTheme="minorHAnsi" w:cstheme="minorHAnsi"/>
          <w:color w:val="833C0B" w:themeColor="accent2" w:themeShade="80"/>
          <w:szCs w:val="22"/>
        </w:rPr>
        <w:t xml:space="preserve"> population</w:t>
      </w:r>
      <w:r w:rsidRPr="00840A59">
        <w:rPr>
          <w:rFonts w:eastAsiaTheme="minorHAnsi" w:cstheme="minorHAnsi"/>
          <w:color w:val="833C0B" w:themeColor="accent2" w:themeShade="80"/>
          <w:szCs w:val="22"/>
        </w:rPr>
        <w:t xml:space="preserve">s studied </w:t>
      </w:r>
    </w:p>
    <w:p w14:paraId="763E6F17" w14:textId="72B2BE72" w:rsidR="00CF6C39" w:rsidRPr="00840A59" w:rsidRDefault="00CF6C39"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Size of the population</w:t>
      </w:r>
      <w:r w:rsidR="008E2445" w:rsidRPr="00840A59">
        <w:rPr>
          <w:rFonts w:eastAsiaTheme="minorHAnsi" w:cstheme="minorHAnsi"/>
          <w:b/>
          <w:bCs/>
          <w:color w:val="833C0B" w:themeColor="accent2" w:themeShade="80"/>
          <w:szCs w:val="22"/>
        </w:rPr>
        <w:t>s</w:t>
      </w:r>
      <w:r w:rsidRPr="00840A59">
        <w:rPr>
          <w:rFonts w:eastAsiaTheme="minorHAnsi" w:cstheme="minorHAnsi"/>
          <w:b/>
          <w:bCs/>
          <w:color w:val="833C0B" w:themeColor="accent2" w:themeShade="80"/>
          <w:szCs w:val="22"/>
        </w:rPr>
        <w:t xml:space="preserve"> or prevalence of the phenomenon</w:t>
      </w:r>
      <w:r w:rsidRPr="00840A59">
        <w:rPr>
          <w:rFonts w:eastAsiaTheme="minorHAnsi" w:cstheme="minorHAnsi"/>
          <w:color w:val="833C0B" w:themeColor="accent2" w:themeShade="80"/>
          <w:szCs w:val="22"/>
        </w:rPr>
        <w:t xml:space="preserve"> being studied (</w:t>
      </w:r>
      <w:r w:rsidR="008E2445" w:rsidRPr="00840A59">
        <w:rPr>
          <w:rFonts w:eastAsiaTheme="minorHAnsi" w:cstheme="minorHAnsi"/>
          <w:color w:val="833C0B" w:themeColor="accent2" w:themeShade="80"/>
          <w:szCs w:val="22"/>
        </w:rPr>
        <w:t>e.g., provide a</w:t>
      </w:r>
      <w:r w:rsidRPr="00840A59">
        <w:rPr>
          <w:rFonts w:eastAsiaTheme="minorHAnsi" w:cstheme="minorHAnsi"/>
          <w:color w:val="833C0B" w:themeColor="accent2" w:themeShade="80"/>
          <w:szCs w:val="22"/>
        </w:rPr>
        <w:t xml:space="preserve"> basic quantitative or Epidemiologic overview)</w:t>
      </w:r>
    </w:p>
    <w:p w14:paraId="57FC44E3" w14:textId="242E9DCD" w:rsidR="009B7E0A" w:rsidRDefault="008E2445"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 xml:space="preserve">Local or regional details about the population/phenomenon, </w:t>
      </w:r>
      <w:r w:rsidRPr="00840A59">
        <w:rPr>
          <w:rFonts w:eastAsiaTheme="minorHAnsi" w:cstheme="minorHAnsi"/>
          <w:color w:val="833C0B" w:themeColor="accent2" w:themeShade="80"/>
          <w:szCs w:val="22"/>
        </w:rPr>
        <w:t xml:space="preserve">as relevant to the research </w:t>
      </w:r>
      <w:r w:rsidR="009B7E0A" w:rsidRPr="00840A59">
        <w:rPr>
          <w:rFonts w:eastAsiaTheme="minorHAnsi" w:cstheme="minorHAnsi"/>
          <w:color w:val="833C0B" w:themeColor="accent2" w:themeShade="80"/>
          <w:szCs w:val="22"/>
        </w:rPr>
        <w:t xml:space="preserve">(e.g., </w:t>
      </w:r>
      <w:r w:rsidRPr="00840A59">
        <w:rPr>
          <w:rFonts w:eastAsiaTheme="minorHAnsi" w:cstheme="minorHAnsi"/>
          <w:color w:val="833C0B" w:themeColor="accent2" w:themeShade="80"/>
          <w:szCs w:val="22"/>
        </w:rPr>
        <w:t xml:space="preserve">size of prevalence in </w:t>
      </w:r>
      <w:r w:rsidR="009B7E0A" w:rsidRPr="00840A59">
        <w:rPr>
          <w:rFonts w:eastAsiaTheme="minorHAnsi" w:cstheme="minorHAnsi"/>
          <w:color w:val="833C0B" w:themeColor="accent2" w:themeShade="80"/>
          <w:szCs w:val="22"/>
        </w:rPr>
        <w:t>Metro Atlanta</w:t>
      </w:r>
      <w:r w:rsidRPr="00840A59">
        <w:rPr>
          <w:rFonts w:eastAsiaTheme="minorHAnsi" w:cstheme="minorHAnsi"/>
          <w:color w:val="833C0B" w:themeColor="accent2" w:themeShade="80"/>
          <w:szCs w:val="22"/>
        </w:rPr>
        <w:t>, Emory patient populations, etc.)</w:t>
      </w:r>
    </w:p>
    <w:p w14:paraId="4F968FF9" w14:textId="49E1B821" w:rsidR="00877905" w:rsidRPr="00C36003" w:rsidRDefault="00877905" w:rsidP="00877905">
      <w:pPr>
        <w:pStyle w:val="ListParagraph"/>
        <w:numPr>
          <w:ilvl w:val="1"/>
          <w:numId w:val="66"/>
        </w:numPr>
        <w:rPr>
          <w:rFonts w:eastAsiaTheme="minorHAnsi" w:cstheme="minorHAnsi"/>
          <w:color w:val="833C0B" w:themeColor="accent2" w:themeShade="80"/>
          <w:szCs w:val="22"/>
        </w:rPr>
      </w:pPr>
      <w:r w:rsidRPr="00877905">
        <w:rPr>
          <w:rFonts w:eastAsiaTheme="minorHAnsi" w:cstheme="minorHAnsi"/>
          <w:b/>
          <w:bCs/>
          <w:color w:val="833C0B" w:themeColor="accent2" w:themeShade="80"/>
          <w:szCs w:val="22"/>
        </w:rPr>
        <w:t xml:space="preserve">Address </w:t>
      </w:r>
      <w:r>
        <w:rPr>
          <w:rFonts w:eastAsiaTheme="minorHAnsi" w:cstheme="minorHAnsi"/>
          <w:b/>
          <w:bCs/>
          <w:color w:val="833C0B" w:themeColor="accent2" w:themeShade="80"/>
          <w:szCs w:val="22"/>
        </w:rPr>
        <w:t>if</w:t>
      </w:r>
      <w:r w:rsidRPr="00877905">
        <w:rPr>
          <w:rFonts w:eastAsiaTheme="minorHAnsi" w:cstheme="minorHAnsi"/>
          <w:b/>
          <w:bCs/>
          <w:color w:val="833C0B" w:themeColor="accent2" w:themeShade="80"/>
          <w:szCs w:val="22"/>
        </w:rPr>
        <w:t xml:space="preserve"> race and/or ethnicity will be incorporated in the research. </w:t>
      </w:r>
      <w:r w:rsidRPr="00C36003">
        <w:rPr>
          <w:rFonts w:eastAsiaTheme="minorHAnsi" w:cstheme="minorHAnsi"/>
          <w:color w:val="833C0B" w:themeColor="accent2" w:themeShade="80"/>
          <w:szCs w:val="22"/>
        </w:rPr>
        <w:t xml:space="preserve">If including race/ethnicity, describe: </w:t>
      </w:r>
    </w:p>
    <w:p w14:paraId="5E1E3127"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lastRenderedPageBreak/>
        <w:t>How race/ethnicity categories will be defined (e.g., as defined by JAMA, JHM, AHA)</w:t>
      </w:r>
    </w:p>
    <w:p w14:paraId="47507C02"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The source of race/ethnicity information (e.g., self-report, medical record fields)</w:t>
      </w:r>
    </w:p>
    <w:p w14:paraId="591EA9C1" w14:textId="77777777" w:rsidR="00FC0969" w:rsidRDefault="00877905" w:rsidP="00FC0969">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How race/ethnicity will be incorporated into analyses (descriptive only, model covariates)</w:t>
      </w:r>
      <w:r w:rsidR="00FC0969">
        <w:rPr>
          <w:rFonts w:eastAsiaTheme="minorHAnsi" w:cstheme="minorHAnsi"/>
          <w:color w:val="833C0B" w:themeColor="accent2" w:themeShade="80"/>
          <w:szCs w:val="22"/>
        </w:rPr>
        <w:t xml:space="preserve"> </w:t>
      </w:r>
    </w:p>
    <w:p w14:paraId="5ECA0BF1" w14:textId="77777777" w:rsidR="00FC0969" w:rsidRPr="00FC0969" w:rsidRDefault="00877905" w:rsidP="00FC0969">
      <w:pPr>
        <w:pStyle w:val="ListParagraph"/>
        <w:numPr>
          <w:ilvl w:val="2"/>
          <w:numId w:val="66"/>
        </w:numPr>
        <w:rPr>
          <w:rFonts w:eastAsiaTheme="minorHAnsi" w:cstheme="minorHAnsi"/>
          <w:color w:val="833C0B" w:themeColor="accent2" w:themeShade="80"/>
          <w:szCs w:val="22"/>
        </w:rPr>
      </w:pPr>
      <w:r w:rsidRPr="00FC0969">
        <w:rPr>
          <w:rFonts w:cstheme="minorHAnsi"/>
          <w:color w:val="833C0B" w:themeColor="accent2" w:themeShade="80"/>
          <w:szCs w:val="22"/>
        </w:rPr>
        <w:t>Any uses of race/ethnicity as a proxy measure and proposed mechanisms of action</w:t>
      </w:r>
    </w:p>
    <w:p w14:paraId="158A9EA9" w14:textId="08632689" w:rsidR="00CE1A3A" w:rsidRPr="00FC0969" w:rsidRDefault="00CE1A3A" w:rsidP="00FC0969">
      <w:pPr>
        <w:pStyle w:val="ListParagraph"/>
        <w:numPr>
          <w:ilvl w:val="0"/>
          <w:numId w:val="66"/>
        </w:numPr>
        <w:rPr>
          <w:rFonts w:eastAsiaTheme="minorHAnsi" w:cstheme="minorHAnsi"/>
          <w:color w:val="833C0B" w:themeColor="accent2" w:themeShade="80"/>
          <w:szCs w:val="22"/>
        </w:rPr>
      </w:pPr>
      <w:r w:rsidRPr="00FC0969">
        <w:rPr>
          <w:rFonts w:eastAsiaTheme="minorHAnsi" w:cstheme="minorHAnsi"/>
          <w:b/>
          <w:bCs/>
          <w:color w:val="833C0B" w:themeColor="accent2" w:themeShade="80"/>
          <w:szCs w:val="22"/>
        </w:rPr>
        <w:t>Identify</w:t>
      </w:r>
      <w:r w:rsidR="008E2445" w:rsidRPr="00FC0969">
        <w:rPr>
          <w:rFonts w:eastAsiaTheme="minorHAnsi" w:cstheme="minorHAnsi"/>
          <w:b/>
          <w:bCs/>
          <w:color w:val="833C0B" w:themeColor="accent2" w:themeShade="80"/>
          <w:szCs w:val="22"/>
        </w:rPr>
        <w:t xml:space="preserve"> communities relevant to the research and address involvement</w:t>
      </w:r>
      <w:r w:rsidR="008E2445" w:rsidRPr="00FC0969">
        <w:rPr>
          <w:rFonts w:eastAsiaTheme="minorHAnsi" w:cstheme="minorHAnsi"/>
          <w:color w:val="833C0B" w:themeColor="accent2" w:themeShade="80"/>
          <w:szCs w:val="22"/>
        </w:rPr>
        <w:t>, including</w:t>
      </w:r>
      <w:r w:rsidR="003E1F9C" w:rsidRPr="00FC0969">
        <w:rPr>
          <w:rFonts w:eastAsiaTheme="minorHAnsi" w:cstheme="minorHAnsi"/>
          <w:color w:val="833C0B" w:themeColor="accent2" w:themeShade="80"/>
          <w:szCs w:val="22"/>
        </w:rPr>
        <w:t>:</w:t>
      </w:r>
      <w:r w:rsidR="003E1F9C" w:rsidRPr="00FC0969">
        <w:rPr>
          <w:rFonts w:eastAsiaTheme="minorHAnsi" w:cstheme="minorHAnsi"/>
          <w:b/>
          <w:bCs/>
          <w:color w:val="833C0B" w:themeColor="accent2" w:themeShade="80"/>
          <w:szCs w:val="22"/>
        </w:rPr>
        <w:t xml:space="preserve"> </w:t>
      </w:r>
    </w:p>
    <w:p w14:paraId="00DABD82" w14:textId="16BEAA22"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 uniquely affected by the research aims or outcomes</w:t>
      </w:r>
    </w:p>
    <w:p w14:paraId="5C29ABED" w14:textId="46A5C418"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w:t>
      </w:r>
      <w:r w:rsidR="003E1F9C" w:rsidRPr="00840A59">
        <w:rPr>
          <w:rFonts w:eastAsiaTheme="minorHAnsi" w:cstheme="minorHAnsi"/>
          <w:b/>
          <w:bCs/>
          <w:color w:val="833C0B" w:themeColor="accent2" w:themeShade="80"/>
          <w:sz w:val="22"/>
          <w:szCs w:val="22"/>
        </w:rPr>
        <w:t xml:space="preserve"> specifically</w:t>
      </w:r>
      <w:r w:rsidRPr="00840A59">
        <w:rPr>
          <w:rFonts w:eastAsiaTheme="minorHAnsi" w:cstheme="minorHAnsi"/>
          <w:b/>
          <w:bCs/>
          <w:color w:val="833C0B" w:themeColor="accent2" w:themeShade="80"/>
          <w:sz w:val="22"/>
          <w:szCs w:val="22"/>
        </w:rPr>
        <w:t xml:space="preserve"> targeted for enrollment</w:t>
      </w:r>
    </w:p>
    <w:p w14:paraId="3CD2DB2A" w14:textId="37F137CA" w:rsidR="00CE1A3A" w:rsidRPr="00840A59" w:rsidRDefault="003E1F9C" w:rsidP="008E244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Relevant c</w:t>
      </w:r>
      <w:r w:rsidR="00CE1A3A" w:rsidRPr="00840A59">
        <w:rPr>
          <w:rFonts w:eastAsiaTheme="minorHAnsi" w:cstheme="minorHAnsi"/>
          <w:b/>
          <w:bCs/>
          <w:color w:val="833C0B" w:themeColor="accent2" w:themeShade="80"/>
          <w:sz w:val="22"/>
          <w:szCs w:val="22"/>
        </w:rPr>
        <w:t xml:space="preserve">ultural groups </w:t>
      </w:r>
      <w:r w:rsidR="00CE1A3A" w:rsidRPr="00840A59">
        <w:rPr>
          <w:rFonts w:eastAsiaTheme="minorHAnsi" w:cstheme="minorHAnsi"/>
          <w:color w:val="833C0B" w:themeColor="accent2" w:themeShade="80"/>
          <w:sz w:val="22"/>
          <w:szCs w:val="22"/>
        </w:rPr>
        <w:t xml:space="preserve">whose </w:t>
      </w:r>
      <w:r w:rsidRPr="00840A59">
        <w:rPr>
          <w:rFonts w:eastAsiaTheme="minorHAnsi" w:cstheme="minorHAnsi"/>
          <w:color w:val="833C0B" w:themeColor="accent2" w:themeShade="80"/>
          <w:sz w:val="22"/>
          <w:szCs w:val="22"/>
        </w:rPr>
        <w:t xml:space="preserve">involvement </w:t>
      </w:r>
      <w:r w:rsidR="00CE1A3A" w:rsidRPr="00840A59">
        <w:rPr>
          <w:rFonts w:eastAsiaTheme="minorHAnsi" w:cstheme="minorHAnsi"/>
          <w:color w:val="833C0B" w:themeColor="accent2" w:themeShade="80"/>
          <w:sz w:val="22"/>
          <w:szCs w:val="22"/>
        </w:rPr>
        <w:t>may require special considerations (e.g., cultural sensitivities), compared to the larger affected population</w:t>
      </w:r>
    </w:p>
    <w:p w14:paraId="7669262C" w14:textId="55CEA0D8" w:rsidR="00136E83" w:rsidRPr="00840A59" w:rsidRDefault="00136E83"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Special populations listed above</w:t>
      </w:r>
      <w:r w:rsidRPr="00840A59">
        <w:rPr>
          <w:rFonts w:eastAsiaTheme="minorHAnsi" w:cstheme="minorHAnsi"/>
          <w:color w:val="833C0B" w:themeColor="accent2" w:themeShade="80"/>
          <w:sz w:val="22"/>
          <w:szCs w:val="22"/>
        </w:rPr>
        <w:t>, including why involvement of these populations is necessary</w:t>
      </w:r>
    </w:p>
    <w:p w14:paraId="296A5377" w14:textId="0721B81B" w:rsidR="003E1F9C" w:rsidRPr="00840A59" w:rsidRDefault="008E2445" w:rsidP="002C2DE5">
      <w:pPr>
        <w:pStyle w:val="Default"/>
        <w:numPr>
          <w:ilvl w:val="0"/>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Describe how you will engage with relevant populations and local communities</w:t>
      </w:r>
      <w:r w:rsidRPr="00840A59">
        <w:rPr>
          <w:rFonts w:eastAsiaTheme="minorHAnsi" w:cstheme="minorHAnsi"/>
          <w:color w:val="833C0B" w:themeColor="accent2" w:themeShade="80"/>
          <w:sz w:val="22"/>
          <w:szCs w:val="22"/>
        </w:rPr>
        <w:t>, including:</w:t>
      </w:r>
    </w:p>
    <w:p w14:paraId="62937C3E" w14:textId="4694A882"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Plans to involve </w:t>
      </w:r>
      <w:r w:rsidRPr="00840A59">
        <w:rPr>
          <w:rFonts w:eastAsiaTheme="minorHAnsi" w:cstheme="minorHAnsi"/>
          <w:color w:val="833C0B" w:themeColor="accent2" w:themeShade="80"/>
          <w:sz w:val="22"/>
          <w:szCs w:val="22"/>
        </w:rPr>
        <w:t>the affected communities/groups in the research study design</w:t>
      </w:r>
    </w:p>
    <w:p w14:paraId="0ED8CF8E" w14:textId="4698FC10"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Plans to communicate</w:t>
      </w:r>
      <w:r w:rsidRPr="00840A59">
        <w:rPr>
          <w:rFonts w:eastAsiaTheme="minorHAnsi" w:cstheme="minorHAnsi"/>
          <w:color w:val="833C0B" w:themeColor="accent2" w:themeShade="80"/>
          <w:sz w:val="22"/>
          <w:szCs w:val="22"/>
        </w:rPr>
        <w:t xml:space="preserve"> general findings and outcomes with the involved communities/groups</w:t>
      </w:r>
    </w:p>
    <w:p w14:paraId="0A830DFA" w14:textId="007E9790" w:rsidR="00CE1A3A" w:rsidRPr="00840A59" w:rsidRDefault="003E1F9C">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C</w:t>
      </w:r>
      <w:r w:rsidR="00CE1A3A" w:rsidRPr="00840A59">
        <w:rPr>
          <w:rFonts w:eastAsiaTheme="minorHAnsi" w:cstheme="minorHAnsi"/>
          <w:b/>
          <w:bCs/>
          <w:color w:val="833C0B" w:themeColor="accent2" w:themeShade="80"/>
          <w:sz w:val="22"/>
          <w:szCs w:val="22"/>
        </w:rPr>
        <w:t>ulturally</w:t>
      </w:r>
      <w:r w:rsidRPr="00840A59">
        <w:rPr>
          <w:rFonts w:eastAsiaTheme="minorHAnsi" w:cstheme="minorHAnsi"/>
          <w:b/>
          <w:bCs/>
          <w:color w:val="833C0B" w:themeColor="accent2" w:themeShade="80"/>
          <w:sz w:val="22"/>
          <w:szCs w:val="22"/>
        </w:rPr>
        <w:t xml:space="preserve"> or socially relevant</w:t>
      </w:r>
      <w:r w:rsidR="00CE1A3A" w:rsidRPr="00840A59">
        <w:rPr>
          <w:rFonts w:eastAsiaTheme="minorHAnsi" w:cstheme="minorHAnsi"/>
          <w:b/>
          <w:bCs/>
          <w:color w:val="833C0B" w:themeColor="accent2" w:themeShade="80"/>
          <w:sz w:val="22"/>
          <w:szCs w:val="22"/>
        </w:rPr>
        <w:t xml:space="preserve"> element</w:t>
      </w:r>
      <w:r w:rsidRPr="00840A59">
        <w:rPr>
          <w:rFonts w:eastAsiaTheme="minorHAnsi" w:cstheme="minorHAnsi"/>
          <w:b/>
          <w:bCs/>
          <w:color w:val="833C0B" w:themeColor="accent2" w:themeShade="80"/>
          <w:sz w:val="22"/>
          <w:szCs w:val="22"/>
        </w:rPr>
        <w:t>s</w:t>
      </w:r>
      <w:r w:rsidR="00CE1A3A" w:rsidRPr="00840A59">
        <w:rPr>
          <w:rFonts w:eastAsiaTheme="minorHAnsi" w:cstheme="minorHAnsi"/>
          <w:color w:val="833C0B" w:themeColor="accent2" w:themeShade="80"/>
          <w:sz w:val="22"/>
          <w:szCs w:val="22"/>
        </w:rPr>
        <w:t xml:space="preserve"> </w:t>
      </w:r>
      <w:r w:rsidR="00CE1A3A" w:rsidRPr="00840A59">
        <w:rPr>
          <w:rFonts w:eastAsiaTheme="minorHAnsi" w:cstheme="minorHAnsi"/>
          <w:b/>
          <w:bCs/>
          <w:color w:val="833C0B" w:themeColor="accent2" w:themeShade="80"/>
          <w:sz w:val="22"/>
          <w:szCs w:val="22"/>
        </w:rPr>
        <w:t>of the research</w:t>
      </w:r>
      <w:r w:rsidRPr="00840A59">
        <w:rPr>
          <w:rFonts w:eastAsiaTheme="minorHAnsi" w:cstheme="minorHAnsi"/>
          <w:b/>
          <w:bCs/>
          <w:color w:val="833C0B" w:themeColor="accent2" w:themeShade="80"/>
          <w:sz w:val="22"/>
          <w:szCs w:val="22"/>
        </w:rPr>
        <w:t xml:space="preserve"> plan</w:t>
      </w:r>
    </w:p>
    <w:p w14:paraId="6C9C23F6" w14:textId="77777777" w:rsidR="007F0FB9" w:rsidRPr="00840A59" w:rsidRDefault="007F0FB9" w:rsidP="007F0FB9">
      <w:pPr>
        <w:pStyle w:val="Templatelanguage"/>
      </w:pPr>
    </w:p>
    <w:tbl>
      <w:tblPr>
        <w:tblStyle w:val="TableGrid"/>
        <w:tblW w:w="5000" w:type="pct"/>
        <w:tblInd w:w="0" w:type="dxa"/>
        <w:tblLook w:val="04A0" w:firstRow="1" w:lastRow="0" w:firstColumn="1" w:lastColumn="0" w:noHBand="0" w:noVBand="1"/>
      </w:tblPr>
      <w:tblGrid>
        <w:gridCol w:w="9350"/>
      </w:tblGrid>
      <w:tr w:rsidR="007F0FB9" w:rsidRPr="00840A59" w14:paraId="0C7C76CA" w14:textId="77777777" w:rsidTr="00871C02">
        <w:trPr>
          <w:trHeight w:val="432"/>
        </w:trPr>
        <w:tc>
          <w:tcPr>
            <w:tcW w:w="5000" w:type="pct"/>
            <w:shd w:val="clear" w:color="auto" w:fill="44546A" w:themeFill="text2"/>
            <w:vAlign w:val="center"/>
          </w:tcPr>
          <w:p w14:paraId="3D1C9492" w14:textId="72C21422" w:rsidR="007F0FB9" w:rsidRPr="00840A59" w:rsidRDefault="0005173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Population</w:t>
            </w:r>
            <w:r w:rsidR="007F0FB9" w:rsidRPr="00840A59">
              <w:rPr>
                <w:rFonts w:eastAsiaTheme="minorHAnsi" w:cstheme="minorHAnsi"/>
                <w:b/>
                <w:bCs/>
                <w:color w:val="FFFFFF" w:themeColor="background1"/>
              </w:rPr>
              <w:t xml:space="preserve"> Narrative</w:t>
            </w:r>
          </w:p>
        </w:tc>
      </w:tr>
      <w:tr w:rsidR="003E1F9C" w:rsidRPr="00DA6670" w14:paraId="12E2CA36" w14:textId="77777777" w:rsidTr="00BB0180">
        <w:trPr>
          <w:trHeight w:val="864"/>
        </w:trPr>
        <w:tc>
          <w:tcPr>
            <w:tcW w:w="5000" w:type="pct"/>
            <w:shd w:val="clear" w:color="auto" w:fill="auto"/>
            <w:vAlign w:val="center"/>
          </w:tcPr>
          <w:p w14:paraId="42A6C510" w14:textId="63F8ACCC" w:rsidR="003E1F9C" w:rsidRPr="00840A59" w:rsidRDefault="003E1F9C" w:rsidP="00DA6670">
            <w:pPr>
              <w:spacing w:after="120"/>
              <w:rPr>
                <w:rFonts w:eastAsiaTheme="minorHAnsi"/>
              </w:rPr>
            </w:pPr>
          </w:p>
        </w:tc>
      </w:tr>
    </w:tbl>
    <w:p w14:paraId="0846633B" w14:textId="77777777" w:rsidR="00CF6C39" w:rsidRPr="00840A59" w:rsidRDefault="00CF6C39" w:rsidP="00D210E2">
      <w:pPr>
        <w:pStyle w:val="Default"/>
        <w:rPr>
          <w:rFonts w:eastAsiaTheme="minorHAnsi" w:cstheme="minorBidi"/>
          <w:i/>
          <w:iCs/>
          <w:color w:val="833C0B" w:themeColor="accent2" w:themeShade="80"/>
        </w:rPr>
      </w:pPr>
    </w:p>
    <w:p w14:paraId="3EC6A757" w14:textId="5FE92B66" w:rsidR="00F57AF6" w:rsidRPr="00840A59" w:rsidRDefault="00F57AF6" w:rsidP="004E1F27">
      <w:pPr>
        <w:pStyle w:val="Heading1"/>
        <w:rPr>
          <w:noProof/>
        </w:rPr>
      </w:pPr>
      <w:bookmarkStart w:id="145" w:name="_Toc171510758"/>
      <w:bookmarkStart w:id="146" w:name="_Toc171511162"/>
      <w:bookmarkStart w:id="147" w:name="_Toc172810169"/>
      <w:bookmarkStart w:id="148" w:name="_Toc172810656"/>
      <w:bookmarkStart w:id="149" w:name="_Toc172811140"/>
      <w:bookmarkStart w:id="150" w:name="_Toc172811625"/>
      <w:bookmarkStart w:id="151" w:name="_Toc171510759"/>
      <w:bookmarkStart w:id="152" w:name="_Toc171511163"/>
      <w:bookmarkStart w:id="153" w:name="_Toc172810170"/>
      <w:bookmarkStart w:id="154" w:name="_Toc172810657"/>
      <w:bookmarkStart w:id="155" w:name="_Toc172811141"/>
      <w:bookmarkStart w:id="156" w:name="_Toc172811626"/>
      <w:bookmarkStart w:id="157" w:name="_Toc171510760"/>
      <w:bookmarkStart w:id="158" w:name="_Toc171511164"/>
      <w:bookmarkStart w:id="159" w:name="_Toc172810171"/>
      <w:bookmarkStart w:id="160" w:name="_Toc172810658"/>
      <w:bookmarkStart w:id="161" w:name="_Toc172811142"/>
      <w:bookmarkStart w:id="162" w:name="_Toc172811627"/>
      <w:bookmarkStart w:id="163" w:name="_Toc171510761"/>
      <w:bookmarkStart w:id="164" w:name="_Toc171511165"/>
      <w:bookmarkStart w:id="165" w:name="_Toc172810172"/>
      <w:bookmarkStart w:id="166" w:name="_Toc172810659"/>
      <w:bookmarkStart w:id="167" w:name="_Toc172811143"/>
      <w:bookmarkStart w:id="168" w:name="_Toc172811628"/>
      <w:bookmarkStart w:id="169" w:name="_Toc171510762"/>
      <w:bookmarkStart w:id="170" w:name="_Toc171511166"/>
      <w:bookmarkStart w:id="171" w:name="_Toc172810173"/>
      <w:bookmarkStart w:id="172" w:name="_Toc172810660"/>
      <w:bookmarkStart w:id="173" w:name="_Toc172811144"/>
      <w:bookmarkStart w:id="174" w:name="_Toc172811629"/>
      <w:bookmarkStart w:id="175" w:name="_Toc171510763"/>
      <w:bookmarkStart w:id="176" w:name="_Toc171511167"/>
      <w:bookmarkStart w:id="177" w:name="_Toc172810174"/>
      <w:bookmarkStart w:id="178" w:name="_Toc172810661"/>
      <w:bookmarkStart w:id="179" w:name="_Toc172811145"/>
      <w:bookmarkStart w:id="180" w:name="_Toc172811630"/>
      <w:bookmarkStart w:id="181" w:name="_Toc171510764"/>
      <w:bookmarkStart w:id="182" w:name="_Toc171511168"/>
      <w:bookmarkStart w:id="183" w:name="_Toc172810175"/>
      <w:bookmarkStart w:id="184" w:name="_Toc172810662"/>
      <w:bookmarkStart w:id="185" w:name="_Toc172811146"/>
      <w:bookmarkStart w:id="186" w:name="_Toc172811631"/>
      <w:bookmarkStart w:id="187" w:name="_Toc171510765"/>
      <w:bookmarkStart w:id="188" w:name="_Toc171511169"/>
      <w:bookmarkStart w:id="189" w:name="_Toc172810176"/>
      <w:bookmarkStart w:id="190" w:name="_Toc172810663"/>
      <w:bookmarkStart w:id="191" w:name="_Toc172811147"/>
      <w:bookmarkStart w:id="192" w:name="_Toc172811632"/>
      <w:bookmarkStart w:id="193" w:name="_Toc171510766"/>
      <w:bookmarkStart w:id="194" w:name="_Toc171511170"/>
      <w:bookmarkStart w:id="195" w:name="_Toc172810177"/>
      <w:bookmarkStart w:id="196" w:name="_Toc172810664"/>
      <w:bookmarkStart w:id="197" w:name="_Toc172811148"/>
      <w:bookmarkStart w:id="198" w:name="_Toc172811633"/>
      <w:bookmarkStart w:id="199" w:name="_Toc171510767"/>
      <w:bookmarkStart w:id="200" w:name="_Toc171511171"/>
      <w:bookmarkStart w:id="201" w:name="_Toc172810178"/>
      <w:bookmarkStart w:id="202" w:name="_Toc172810665"/>
      <w:bookmarkStart w:id="203" w:name="_Toc172811149"/>
      <w:bookmarkStart w:id="204" w:name="_Toc172811634"/>
      <w:bookmarkStart w:id="205" w:name="_Toc171510768"/>
      <w:bookmarkStart w:id="206" w:name="_Toc171511172"/>
      <w:bookmarkStart w:id="207" w:name="_Toc172810179"/>
      <w:bookmarkStart w:id="208" w:name="_Toc172810666"/>
      <w:bookmarkStart w:id="209" w:name="_Toc172811150"/>
      <w:bookmarkStart w:id="210" w:name="_Toc172811635"/>
      <w:bookmarkStart w:id="211" w:name="_Toc171510769"/>
      <w:bookmarkStart w:id="212" w:name="_Toc171511173"/>
      <w:bookmarkStart w:id="213" w:name="_Toc172810180"/>
      <w:bookmarkStart w:id="214" w:name="_Toc172810667"/>
      <w:bookmarkStart w:id="215" w:name="_Toc172811151"/>
      <w:bookmarkStart w:id="216" w:name="_Toc172811636"/>
      <w:bookmarkStart w:id="217" w:name="_Toc174624498"/>
      <w:bookmarkStart w:id="218" w:name="_Hlk17046291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40A59">
        <w:rPr>
          <w:noProof/>
        </w:rPr>
        <w:t>Inclusion and Exclusion Criteria</w:t>
      </w:r>
      <w:bookmarkEnd w:id="217"/>
    </w:p>
    <w:p w14:paraId="7EB70618" w14:textId="32D18700" w:rsidR="002425AF" w:rsidRPr="00840A59" w:rsidRDefault="00AB78F4"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Inclusion/Exclusion Narrative,</w:t>
      </w:r>
      <w:r w:rsidR="00DC5C81" w:rsidRPr="00840A59">
        <w:rPr>
          <w:rFonts w:eastAsiaTheme="minorHAnsi" w:cstheme="minorHAnsi"/>
          <w:b/>
          <w:bCs/>
          <w:noProof/>
          <w:color w:val="833C0B" w:themeColor="accent2" w:themeShade="80"/>
          <w:sz w:val="22"/>
          <w:szCs w:val="22"/>
        </w:rPr>
        <w:t xml:space="preserve"> </w:t>
      </w:r>
      <w:r w:rsidR="00385119">
        <w:rPr>
          <w:rFonts w:eastAsiaTheme="minorHAnsi" w:cstheme="minorHAnsi"/>
          <w:b/>
          <w:bCs/>
          <w:noProof/>
          <w:color w:val="833C0B" w:themeColor="accent2" w:themeShade="80"/>
          <w:sz w:val="22"/>
          <w:szCs w:val="22"/>
        </w:rPr>
        <w:t xml:space="preserve">list the inclusion/exclusion criteria and then </w:t>
      </w:r>
      <w:r w:rsidR="00DC5C81" w:rsidRPr="00840A59">
        <w:rPr>
          <w:rFonts w:eastAsiaTheme="minorHAnsi" w:cstheme="minorHAnsi"/>
          <w:b/>
          <w:bCs/>
          <w:noProof/>
          <w:color w:val="833C0B" w:themeColor="accent2" w:themeShade="80"/>
          <w:sz w:val="22"/>
          <w:szCs w:val="22"/>
        </w:rPr>
        <w:t xml:space="preserve">detail how participant eligibility will be determined and assessed. </w:t>
      </w:r>
      <w:r w:rsidR="00DC5C81" w:rsidRPr="00840A59">
        <w:rPr>
          <w:rFonts w:eastAsiaTheme="minorHAnsi" w:cstheme="minorHAnsi"/>
          <w:noProof/>
          <w:color w:val="833C0B" w:themeColor="accent2" w:themeShade="80"/>
          <w:sz w:val="22"/>
          <w:szCs w:val="22"/>
        </w:rPr>
        <w:t xml:space="preserve">This narrative should </w:t>
      </w:r>
      <w:r w:rsidR="008C5F23" w:rsidRPr="00840A59">
        <w:rPr>
          <w:rFonts w:eastAsiaTheme="minorHAnsi" w:cstheme="minorHAnsi"/>
          <w:noProof/>
          <w:color w:val="833C0B" w:themeColor="accent2" w:themeShade="80"/>
          <w:sz w:val="22"/>
          <w:szCs w:val="22"/>
        </w:rPr>
        <w:t xml:space="preserve">address the eligibility criteria relevant to the study scope as well as eligibility criteria related to the involvement of special and protected populations. </w:t>
      </w:r>
      <w:r w:rsidR="00DC5C81" w:rsidRPr="00840A59">
        <w:rPr>
          <w:rFonts w:eastAsiaTheme="minorHAnsi" w:cstheme="minorHAnsi"/>
          <w:noProof/>
          <w:color w:val="833C0B" w:themeColor="accent2" w:themeShade="80"/>
          <w:sz w:val="22"/>
          <w:szCs w:val="22"/>
        </w:rPr>
        <w:t>Make sure to address all relevant details in the appropriate narrative sub-section.</w:t>
      </w:r>
    </w:p>
    <w:p w14:paraId="0F9DBF78" w14:textId="77777777" w:rsidR="00DC5C81" w:rsidRPr="00840A59" w:rsidRDefault="00DC5C81" w:rsidP="002C2DE5">
      <w:pPr>
        <w:pStyle w:val="Default"/>
        <w:rPr>
          <w:rFonts w:eastAsiaTheme="minorHAnsi" w:cstheme="minorHAnsi"/>
          <w:b/>
          <w:bCs/>
          <w:noProof/>
          <w:color w:val="833C0B" w:themeColor="accent2" w:themeShade="80"/>
          <w:sz w:val="22"/>
          <w:szCs w:val="22"/>
        </w:rPr>
      </w:pPr>
    </w:p>
    <w:p w14:paraId="0C4E129D" w14:textId="5CA68ABB" w:rsidR="002425AF" w:rsidRPr="00840A59" w:rsidRDefault="009D56DB" w:rsidP="002C2DE5">
      <w:pPr>
        <w:pStyle w:val="Default"/>
        <w:numPr>
          <w:ilvl w:val="0"/>
          <w:numId w:val="69"/>
        </w:numPr>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General Eligibility Criteria</w:t>
      </w:r>
      <w:r w:rsidRPr="00840A59">
        <w:rPr>
          <w:rFonts w:eastAsiaTheme="minorHAnsi" w:cstheme="minorHAnsi"/>
          <w:b/>
          <w:bCs/>
          <w:noProof/>
          <w:color w:val="833C0B" w:themeColor="accent2" w:themeShade="80"/>
          <w:sz w:val="22"/>
          <w:szCs w:val="22"/>
        </w:rPr>
        <w:t xml:space="preserve">: Outline the </w:t>
      </w:r>
      <w:r w:rsidR="002425AF" w:rsidRPr="00840A59">
        <w:rPr>
          <w:rFonts w:eastAsiaTheme="minorHAnsi" w:cstheme="minorHAnsi"/>
          <w:b/>
          <w:bCs/>
          <w:noProof/>
          <w:color w:val="833C0B" w:themeColor="accent2" w:themeShade="80"/>
          <w:sz w:val="22"/>
          <w:szCs w:val="22"/>
        </w:rPr>
        <w:t>specific criteria used to determine eligibility for the study,</w:t>
      </w:r>
      <w:r w:rsidR="002425AF" w:rsidRPr="00840A59">
        <w:rPr>
          <w:rFonts w:eastAsiaTheme="minorHAnsi" w:cstheme="minorHAnsi"/>
          <w:noProof/>
          <w:color w:val="833C0B" w:themeColor="accent2" w:themeShade="80"/>
          <w:sz w:val="22"/>
          <w:szCs w:val="22"/>
        </w:rPr>
        <w:t xml:space="preserve"> such as: diagnostic criteria, membership in a specific group (e.g., self-identification, employment, patient status), etc.</w:t>
      </w:r>
    </w:p>
    <w:p w14:paraId="59549A69" w14:textId="6EDEE842" w:rsidR="002425AF" w:rsidRPr="00840A59" w:rsidRDefault="002425AF" w:rsidP="009D56DB">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differences in eligibility for study sub-groups </w:t>
      </w:r>
      <w:r w:rsidRPr="00840A59">
        <w:rPr>
          <w:rFonts w:eastAsiaTheme="minorHAnsi" w:cstheme="minorHAnsi"/>
          <w:noProof/>
          <w:color w:val="833C0B" w:themeColor="accent2" w:themeShade="80"/>
          <w:sz w:val="22"/>
          <w:szCs w:val="22"/>
        </w:rPr>
        <w:t>(e.g., experimental vs control groups, sub-study eligibility, etc.)</w:t>
      </w:r>
    </w:p>
    <w:p w14:paraId="374C70ED" w14:textId="0C1E4204" w:rsidR="002425AF" w:rsidRPr="00840A59" w:rsidRDefault="009D56DB" w:rsidP="002C2DE5">
      <w:pPr>
        <w:pStyle w:val="Default"/>
        <w:numPr>
          <w:ilvl w:val="0"/>
          <w:numId w:val="69"/>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Eligibility of Special Populations</w:t>
      </w:r>
      <w:r w:rsidRPr="00840A59">
        <w:rPr>
          <w:rFonts w:eastAsiaTheme="minorHAnsi" w:cstheme="minorHAnsi"/>
          <w:b/>
          <w:bCs/>
          <w:noProof/>
          <w:color w:val="833C0B" w:themeColor="accent2" w:themeShade="80"/>
          <w:sz w:val="22"/>
          <w:szCs w:val="22"/>
        </w:rPr>
        <w:t xml:space="preserve">: </w:t>
      </w:r>
      <w:r w:rsidR="00876F07" w:rsidRPr="00840A59">
        <w:rPr>
          <w:rFonts w:eastAsiaTheme="minorHAnsi" w:cstheme="minorHAnsi"/>
          <w:noProof/>
          <w:color w:val="833C0B" w:themeColor="accent2" w:themeShade="80"/>
          <w:sz w:val="22"/>
          <w:szCs w:val="22"/>
        </w:rPr>
        <w:t>In the relevant section, d</w:t>
      </w:r>
      <w:r w:rsidRPr="00840A59">
        <w:rPr>
          <w:rFonts w:eastAsiaTheme="minorHAnsi" w:cstheme="minorHAnsi"/>
          <w:noProof/>
          <w:color w:val="833C0B" w:themeColor="accent2" w:themeShade="80"/>
          <w:sz w:val="22"/>
          <w:szCs w:val="22"/>
        </w:rPr>
        <w:t>escribe p</w:t>
      </w:r>
      <w:r w:rsidR="00F479A1" w:rsidRPr="00840A59">
        <w:rPr>
          <w:rFonts w:eastAsiaTheme="minorHAnsi" w:cstheme="minorHAnsi"/>
          <w:noProof/>
          <w:color w:val="833C0B" w:themeColor="accent2" w:themeShade="80"/>
          <w:sz w:val="22"/>
          <w:szCs w:val="22"/>
        </w:rPr>
        <w:t xml:space="preserve">lans to identify, handle, and </w:t>
      </w:r>
      <w:r w:rsidR="002A7C43" w:rsidRPr="00840A59">
        <w:rPr>
          <w:rFonts w:eastAsiaTheme="minorHAnsi" w:cstheme="minorHAnsi"/>
          <w:noProof/>
          <w:color w:val="833C0B" w:themeColor="accent2" w:themeShade="80"/>
          <w:sz w:val="22"/>
          <w:szCs w:val="22"/>
        </w:rPr>
        <w:t xml:space="preserve">include/exclude </w:t>
      </w:r>
      <w:r w:rsidRPr="00840A59">
        <w:rPr>
          <w:rFonts w:eastAsiaTheme="minorHAnsi" w:cstheme="minorHAnsi"/>
          <w:noProof/>
          <w:color w:val="833C0B" w:themeColor="accent2" w:themeShade="80"/>
          <w:sz w:val="22"/>
          <w:szCs w:val="22"/>
        </w:rPr>
        <w:t>each of the following</w:t>
      </w:r>
      <w:r w:rsidR="002A7C43" w:rsidRPr="00840A59">
        <w:rPr>
          <w:rFonts w:eastAsiaTheme="minorHAnsi" w:cstheme="minorHAnsi"/>
          <w:noProof/>
          <w:color w:val="833C0B" w:themeColor="accent2" w:themeShade="80"/>
          <w:sz w:val="22"/>
          <w:szCs w:val="22"/>
        </w:rPr>
        <w:t>:</w:t>
      </w:r>
    </w:p>
    <w:p w14:paraId="2DFDCCB1" w14:textId="6AA54D06" w:rsidR="00136E83" w:rsidRPr="00840A59" w:rsidRDefault="009D56DB"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Minors:</w:t>
      </w:r>
      <w:r w:rsidR="00212326" w:rsidRPr="00840A59">
        <w:rPr>
          <w:rFonts w:eastAsiaTheme="minorHAnsi" w:cstheme="minorHAnsi"/>
          <w:b/>
          <w:bCs/>
          <w:noProof/>
          <w:color w:val="833C0B" w:themeColor="accent2" w:themeShade="80"/>
          <w:sz w:val="22"/>
          <w:szCs w:val="22"/>
        </w:rPr>
        <w:t xml:space="preserve"> </w:t>
      </w:r>
      <w:r w:rsidR="00212326" w:rsidRPr="00840A59">
        <w:rPr>
          <w:rFonts w:eastAsiaTheme="minorHAnsi" w:cstheme="minorHAnsi"/>
          <w:noProof/>
          <w:color w:val="833C0B" w:themeColor="accent2" w:themeShade="80"/>
          <w:sz w:val="22"/>
          <w:szCs w:val="22"/>
        </w:rPr>
        <w:t xml:space="preserve">Address the following: </w:t>
      </w:r>
    </w:p>
    <w:p w14:paraId="53A7731B" w14:textId="58C9084C" w:rsidR="009D56DB"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Methods for screening</w:t>
      </w:r>
      <w:r w:rsidRPr="00840A59">
        <w:rPr>
          <w:rFonts w:eastAsiaTheme="minorHAnsi" w:cstheme="minorHAnsi"/>
          <w:noProof/>
          <w:color w:val="833C0B" w:themeColor="accent2" w:themeShade="80"/>
          <w:sz w:val="22"/>
          <w:szCs w:val="22"/>
        </w:rPr>
        <w:t xml:space="preserve"> to identify minors</w:t>
      </w:r>
      <w:r w:rsidR="009D56DB" w:rsidRPr="00840A59">
        <w:rPr>
          <w:rFonts w:eastAsiaTheme="minorHAnsi" w:cstheme="minorHAnsi"/>
          <w:noProof/>
          <w:color w:val="833C0B" w:themeColor="accent2" w:themeShade="80"/>
          <w:sz w:val="22"/>
          <w:szCs w:val="22"/>
        </w:rPr>
        <w:t xml:space="preserve"> or </w:t>
      </w:r>
      <w:r w:rsidRPr="00840A59">
        <w:rPr>
          <w:rFonts w:eastAsiaTheme="minorHAnsi" w:cstheme="minorHAnsi"/>
          <w:noProof/>
          <w:color w:val="833C0B" w:themeColor="accent2" w:themeShade="80"/>
          <w:sz w:val="22"/>
          <w:szCs w:val="22"/>
        </w:rPr>
        <w:t>persons not old enough to provide consent</w:t>
      </w:r>
    </w:p>
    <w:p w14:paraId="38B8C939" w14:textId="5199EB9B" w:rsidR="0089342B" w:rsidRPr="00840A59" w:rsidRDefault="009D56DB" w:rsidP="0089342B">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Age-based inclusion or exclusion criteria</w:t>
      </w:r>
      <w:r w:rsidR="00136E83"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that will be used</w:t>
      </w:r>
    </w:p>
    <w:p w14:paraId="32A46FEE" w14:textId="48F97A43"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Pregnancy: </w:t>
      </w:r>
      <w:r w:rsidRPr="00840A59">
        <w:rPr>
          <w:rFonts w:eastAsiaTheme="minorHAnsi" w:cstheme="minorHAnsi"/>
          <w:noProof/>
          <w:color w:val="833C0B" w:themeColor="accent2" w:themeShade="80"/>
          <w:sz w:val="22"/>
          <w:szCs w:val="22"/>
        </w:rPr>
        <w:t>Address if pregnancy is relevant to the research.</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w:t>
      </w:r>
      <w:r w:rsidR="0089342B" w:rsidRPr="00840A59">
        <w:rPr>
          <w:rFonts w:eastAsiaTheme="minorHAnsi" w:cstheme="minorHAnsi"/>
          <w:noProof/>
          <w:color w:val="833C0B" w:themeColor="accent2" w:themeShade="80"/>
          <w:sz w:val="22"/>
          <w:szCs w:val="22"/>
        </w:rPr>
        <w:t xml:space="preserve"> relevant, include the following</w:t>
      </w:r>
      <w:r w:rsidRPr="00840A59">
        <w:rPr>
          <w:rFonts w:eastAsiaTheme="minorHAnsi" w:cstheme="minorHAnsi"/>
          <w:noProof/>
          <w:color w:val="833C0B" w:themeColor="accent2" w:themeShade="80"/>
          <w:sz w:val="22"/>
          <w:szCs w:val="22"/>
        </w:rPr>
        <w:t>:</w:t>
      </w:r>
    </w:p>
    <w:p w14:paraId="1A4AAF4B" w14:textId="4A0A7ED8" w:rsidR="001D20CC"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w:t>
      </w:r>
      <w:r w:rsidR="00F479A1"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F479A1" w:rsidRPr="00840A59">
        <w:rPr>
          <w:rFonts w:eastAsiaTheme="minorHAnsi" w:cstheme="minorHAnsi"/>
          <w:b/>
          <w:bCs/>
          <w:noProof/>
          <w:color w:val="833C0B" w:themeColor="accent2" w:themeShade="80"/>
          <w:sz w:val="22"/>
          <w:szCs w:val="22"/>
        </w:rPr>
        <w:t>for</w:t>
      </w:r>
      <w:r w:rsidRPr="00840A59">
        <w:rPr>
          <w:rFonts w:eastAsiaTheme="minorHAnsi" w:cstheme="minorHAnsi"/>
          <w:b/>
          <w:bCs/>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for pregnancy, including who will be screened</w:t>
      </w:r>
    </w:p>
    <w:p w14:paraId="3C4163E2" w14:textId="7777777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or </w:t>
      </w:r>
      <w:r w:rsidR="001D20CC" w:rsidRPr="00840A59">
        <w:rPr>
          <w:rFonts w:eastAsiaTheme="minorHAnsi" w:cstheme="minorHAnsi"/>
          <w:noProof/>
          <w:color w:val="833C0B" w:themeColor="accent2" w:themeShade="80"/>
          <w:sz w:val="22"/>
          <w:szCs w:val="22"/>
        </w:rPr>
        <w:t>pregnant person</w:t>
      </w:r>
      <w:r w:rsidRPr="00840A59">
        <w:rPr>
          <w:rFonts w:eastAsiaTheme="minorHAnsi" w:cstheme="minorHAnsi"/>
          <w:noProof/>
          <w:color w:val="833C0B" w:themeColor="accent2" w:themeShade="80"/>
          <w:sz w:val="22"/>
          <w:szCs w:val="22"/>
        </w:rPr>
        <w:t>s</w:t>
      </w:r>
    </w:p>
    <w:p w14:paraId="4AE544EC" w14:textId="04F4A2FB" w:rsidR="00F479A1" w:rsidRPr="00840A59" w:rsidRDefault="00F479A1" w:rsidP="002C2DE5">
      <w:pPr>
        <w:pStyle w:val="Default"/>
        <w:numPr>
          <w:ilvl w:val="3"/>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pregnant persons are excluded.</w:t>
      </w:r>
    </w:p>
    <w:p w14:paraId="3BB830C6" w14:textId="2068784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Address how changes in pregnancy status will be assessed and handled (e.g., routine screening, withdrawal from the research)</w:t>
      </w:r>
    </w:p>
    <w:p w14:paraId="381FF3A0" w14:textId="68D2C8BA"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Prisone</w:t>
      </w:r>
      <w:r w:rsidR="009D56DB" w:rsidRPr="00840A59">
        <w:rPr>
          <w:rFonts w:eastAsiaTheme="minorHAnsi" w:cstheme="minorHAnsi"/>
          <w:b/>
          <w:bCs/>
          <w:noProof/>
          <w:color w:val="833C0B" w:themeColor="accent2" w:themeShade="80"/>
          <w:sz w:val="22"/>
          <w:szCs w:val="22"/>
        </w:rPr>
        <w:t>rs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Clarify if prisoner status is relevant to the research</w:t>
      </w:r>
      <w:r w:rsidR="001D20CC" w:rsidRPr="00840A59">
        <w:rPr>
          <w:rFonts w:eastAsiaTheme="minorHAnsi" w:cstheme="minorHAnsi"/>
          <w:noProof/>
          <w:color w:val="833C0B" w:themeColor="accent2" w:themeShade="80"/>
          <w:sz w:val="22"/>
          <w:szCs w:val="22"/>
        </w:rPr>
        <w:t xml:space="preserve"> and, if relevant, how prisoners will be identified</w:t>
      </w:r>
    </w:p>
    <w:p w14:paraId="4CBB3B08" w14:textId="0B73D800" w:rsidR="001D20CC"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Cognitive impairment</w:t>
      </w:r>
      <w:r w:rsidR="001D20CC" w:rsidRPr="00840A59">
        <w:rPr>
          <w:rFonts w:eastAsiaTheme="minorHAnsi" w:cstheme="minorHAnsi"/>
          <w:b/>
          <w:bCs/>
          <w:noProof/>
          <w:color w:val="833C0B" w:themeColor="accent2" w:themeShade="80"/>
          <w:sz w:val="22"/>
          <w:szCs w:val="22"/>
        </w:rPr>
        <w:t xml:space="preserve"> or impaired decision-making capacity</w:t>
      </w:r>
      <w:r w:rsidR="00911AD3" w:rsidRPr="00840A59">
        <w:rPr>
          <w:rFonts w:eastAsiaTheme="minorHAnsi" w:cstheme="minorHAnsi"/>
          <w:b/>
          <w:bCs/>
          <w:noProof/>
          <w:color w:val="833C0B" w:themeColor="accent2" w:themeShade="80"/>
          <w:sz w:val="22"/>
          <w:szCs w:val="22"/>
        </w:rPr>
        <w:t xml:space="preserve"> (i.e., those requiring a Legally Authorized Representative)</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 xml:space="preserve">Address if </w:t>
      </w:r>
      <w:r w:rsidRPr="00840A59">
        <w:rPr>
          <w:rFonts w:eastAsiaTheme="minorHAnsi" w:cstheme="minorHAnsi"/>
          <w:noProof/>
          <w:color w:val="833C0B" w:themeColor="accent2" w:themeShade="80"/>
          <w:sz w:val="22"/>
          <w:szCs w:val="22"/>
        </w:rPr>
        <w:t>cognitive</w:t>
      </w:r>
      <w:r w:rsidR="001D20CC" w:rsidRPr="00840A59">
        <w:rPr>
          <w:rFonts w:eastAsiaTheme="minorHAnsi" w:cstheme="minorHAnsi"/>
          <w:noProof/>
          <w:color w:val="833C0B" w:themeColor="accent2" w:themeShade="80"/>
          <w:sz w:val="22"/>
          <w:szCs w:val="22"/>
        </w:rPr>
        <w:t>ly</w:t>
      </w:r>
      <w:r w:rsidRPr="00840A59">
        <w:rPr>
          <w:rFonts w:eastAsiaTheme="minorHAnsi" w:cstheme="minorHAnsi"/>
          <w:noProof/>
          <w:color w:val="833C0B" w:themeColor="accent2" w:themeShade="80"/>
          <w:sz w:val="22"/>
          <w:szCs w:val="22"/>
        </w:rPr>
        <w:t xml:space="preserve"> impaired</w:t>
      </w:r>
      <w:r w:rsidR="001D20CC" w:rsidRPr="00840A59">
        <w:rPr>
          <w:rFonts w:eastAsiaTheme="minorHAnsi" w:cstheme="minorHAnsi"/>
          <w:noProof/>
          <w:color w:val="833C0B" w:themeColor="accent2" w:themeShade="80"/>
          <w:sz w:val="22"/>
          <w:szCs w:val="22"/>
        </w:rPr>
        <w:t xml:space="preserve"> populations or persons with impaired decision-making capacity may potentially be involved or included in the recruitment pool. As relevant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address the following:</w:t>
      </w:r>
    </w:p>
    <w:p w14:paraId="306CEA86" w14:textId="4B5C9C2E" w:rsidR="001D20CC" w:rsidRPr="00840A59" w:rsidRDefault="00F479A1"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w:t>
      </w:r>
      <w:r w:rsidR="001D20CC" w:rsidRPr="00840A59">
        <w:rPr>
          <w:rFonts w:eastAsiaTheme="minorHAnsi" w:cstheme="minorHAnsi"/>
          <w:b/>
          <w:bCs/>
          <w:noProof/>
          <w:color w:val="833C0B" w:themeColor="accent2" w:themeShade="80"/>
          <w:sz w:val="22"/>
          <w:szCs w:val="22"/>
        </w:rPr>
        <w:t>ethod</w:t>
      </w:r>
      <w:r w:rsidRPr="00840A59">
        <w:rPr>
          <w:rFonts w:eastAsiaTheme="minorHAnsi" w:cstheme="minorHAnsi"/>
          <w:b/>
          <w:bCs/>
          <w:noProof/>
          <w:color w:val="833C0B" w:themeColor="accent2" w:themeShade="80"/>
          <w:sz w:val="22"/>
          <w:szCs w:val="22"/>
        </w:rPr>
        <w:t>s</w:t>
      </w:r>
      <w:r w:rsidR="001D20CC" w:rsidRPr="00840A59">
        <w:rPr>
          <w:rFonts w:eastAsiaTheme="minorHAnsi" w:cstheme="minorHAnsi"/>
          <w:b/>
          <w:bCs/>
          <w:noProof/>
          <w:color w:val="833C0B" w:themeColor="accent2" w:themeShade="80"/>
          <w:sz w:val="22"/>
          <w:szCs w:val="22"/>
        </w:rPr>
        <w:t xml:space="preserve"> </w:t>
      </w:r>
      <w:r w:rsidRPr="00840A59">
        <w:rPr>
          <w:rFonts w:eastAsiaTheme="minorHAnsi" w:cstheme="minorHAnsi"/>
          <w:b/>
          <w:bCs/>
          <w:noProof/>
          <w:color w:val="833C0B" w:themeColor="accent2" w:themeShade="80"/>
          <w:sz w:val="22"/>
          <w:szCs w:val="22"/>
        </w:rPr>
        <w:t>for</w:t>
      </w:r>
      <w:r w:rsidR="001D20CC" w:rsidRPr="00840A59">
        <w:rPr>
          <w:rFonts w:eastAsiaTheme="minorHAnsi" w:cstheme="minorHAnsi"/>
          <w:b/>
          <w:bCs/>
          <w:noProof/>
          <w:color w:val="833C0B" w:themeColor="accent2" w:themeShade="80"/>
          <w:sz w:val="22"/>
          <w:szCs w:val="22"/>
        </w:rPr>
        <w:t xml:space="preserve"> screening </w:t>
      </w:r>
      <w:r w:rsidR="001D20CC" w:rsidRPr="00840A59">
        <w:rPr>
          <w:rFonts w:eastAsiaTheme="minorHAnsi" w:cstheme="minorHAnsi"/>
          <w:noProof/>
          <w:color w:val="833C0B" w:themeColor="accent2" w:themeShade="80"/>
          <w:sz w:val="22"/>
          <w:szCs w:val="22"/>
        </w:rPr>
        <w:t>for cognitive impairment and/or impaired decision-making capacity</w:t>
      </w:r>
    </w:p>
    <w:p w14:paraId="5541A868" w14:textId="1B2A9E0B" w:rsidR="002A7C43"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for </w:t>
      </w:r>
      <w:r w:rsidR="002A7C43" w:rsidRPr="00840A59">
        <w:rPr>
          <w:rFonts w:eastAsiaTheme="minorHAnsi" w:cstheme="minorHAnsi"/>
          <w:noProof/>
          <w:color w:val="833C0B" w:themeColor="accent2" w:themeShade="80"/>
          <w:sz w:val="22"/>
          <w:szCs w:val="22"/>
        </w:rPr>
        <w:t>cognitively impaired persons</w:t>
      </w:r>
    </w:p>
    <w:p w14:paraId="02138E32" w14:textId="292056CA" w:rsidR="002A7C43"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 xml:space="preserve">Address how changes in </w:t>
      </w:r>
      <w:r w:rsidR="002A7C43" w:rsidRPr="00840A59">
        <w:rPr>
          <w:rFonts w:eastAsiaTheme="minorHAnsi" w:cstheme="minorHAnsi"/>
          <w:noProof/>
          <w:color w:val="833C0B" w:themeColor="accent2" w:themeShade="80"/>
          <w:sz w:val="22"/>
          <w:szCs w:val="22"/>
        </w:rPr>
        <w:t xml:space="preserve">cognitive </w:t>
      </w:r>
      <w:r w:rsidRPr="00840A59">
        <w:rPr>
          <w:rFonts w:eastAsiaTheme="minorHAnsi" w:cstheme="minorHAnsi"/>
          <w:noProof/>
          <w:color w:val="833C0B" w:themeColor="accent2" w:themeShade="80"/>
          <w:sz w:val="22"/>
          <w:szCs w:val="22"/>
        </w:rPr>
        <w:t xml:space="preserve">impairment/decision-making capacity will be </w:t>
      </w:r>
      <w:r w:rsidR="00F479A1" w:rsidRPr="00840A59">
        <w:rPr>
          <w:rFonts w:eastAsiaTheme="minorHAnsi" w:cstheme="minorHAnsi"/>
          <w:noProof/>
          <w:color w:val="833C0B" w:themeColor="accent2" w:themeShade="80"/>
          <w:sz w:val="22"/>
          <w:szCs w:val="22"/>
        </w:rPr>
        <w:t>assessed and handled (e.g., routine screening, withdrawal from the research, pre-involvement of future legally authorized representatives)</w:t>
      </w:r>
    </w:p>
    <w:p w14:paraId="52A5477C" w14:textId="5B287075" w:rsidR="001D20CC" w:rsidRPr="00840A59" w:rsidRDefault="001D20CC"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Studies focusing on brain injuries or cognitive decline, or research involving populations likely to experience these phenomena must address cognitive impairment in their protocol.</w:t>
      </w:r>
    </w:p>
    <w:p w14:paraId="03D8DC3C" w14:textId="3CD88DCB" w:rsidR="00F479A1" w:rsidRPr="00840A59" w:rsidRDefault="00F479A1"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Ability to communicate in English:</w:t>
      </w:r>
      <w:r w:rsidR="00136E83" w:rsidRPr="00840A59">
        <w:rPr>
          <w:rFonts w:eastAsiaTheme="minorHAnsi" w:cstheme="minorHAnsi"/>
          <w:b/>
          <w:bCs/>
          <w:noProof/>
          <w:color w:val="833C0B" w:themeColor="accent2" w:themeShade="80"/>
          <w:sz w:val="22"/>
          <w:szCs w:val="22"/>
        </w:rPr>
        <w:t xml:space="preserve"> </w:t>
      </w:r>
      <w:r w:rsidR="00136E83" w:rsidRPr="00840A59">
        <w:rPr>
          <w:rFonts w:eastAsiaTheme="minorHAnsi" w:cstheme="minorHAnsi"/>
          <w:noProof/>
          <w:color w:val="833C0B" w:themeColor="accent2" w:themeShade="80"/>
          <w:sz w:val="22"/>
          <w:szCs w:val="22"/>
        </w:rPr>
        <w:t>Address the following:</w:t>
      </w:r>
      <w:r w:rsidRPr="00840A59">
        <w:rPr>
          <w:rFonts w:eastAsiaTheme="minorHAnsi" w:cstheme="minorHAnsi"/>
          <w:noProof/>
          <w:color w:val="833C0B" w:themeColor="accent2" w:themeShade="80"/>
          <w:sz w:val="22"/>
          <w:szCs w:val="22"/>
        </w:rPr>
        <w:t xml:space="preserve"> </w:t>
      </w:r>
    </w:p>
    <w:p w14:paraId="72F378DA" w14:textId="69FD1190"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Clarify: is it </w:t>
      </w:r>
      <w:r w:rsidRPr="00840A59">
        <w:rPr>
          <w:rFonts w:eastAsiaTheme="minorHAnsi" w:cstheme="minorHAnsi"/>
          <w:b/>
          <w:bCs/>
          <w:i/>
          <w:iCs/>
          <w:noProof/>
          <w:color w:val="833C0B" w:themeColor="accent2" w:themeShade="80"/>
          <w:sz w:val="22"/>
          <w:szCs w:val="22"/>
        </w:rPr>
        <w:t>necessary</w:t>
      </w:r>
      <w:r w:rsidRPr="00840A59">
        <w:rPr>
          <w:rFonts w:eastAsiaTheme="minorHAnsi" w:cstheme="minorHAnsi"/>
          <w:b/>
          <w:bCs/>
          <w:noProof/>
          <w:color w:val="833C0B" w:themeColor="accent2" w:themeShade="80"/>
          <w:sz w:val="22"/>
          <w:szCs w:val="22"/>
        </w:rPr>
        <w:t xml:space="preserve"> for participants to be able to </w:t>
      </w:r>
      <w:r w:rsidR="00F479A1" w:rsidRPr="00840A59">
        <w:rPr>
          <w:rFonts w:eastAsiaTheme="minorHAnsi" w:cstheme="minorHAnsi"/>
          <w:b/>
          <w:bCs/>
          <w:noProof/>
          <w:color w:val="833C0B" w:themeColor="accent2" w:themeShade="80"/>
          <w:sz w:val="22"/>
          <w:szCs w:val="22"/>
        </w:rPr>
        <w:t>communicate in English</w:t>
      </w:r>
      <w:r w:rsidR="00F479A1"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 order to conduct the research?</w:t>
      </w:r>
    </w:p>
    <w:p w14:paraId="209D6E98" w14:textId="67C2F82C"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of </w:t>
      </w:r>
      <w:r w:rsidR="00F479A1" w:rsidRPr="00840A59">
        <w:rPr>
          <w:rFonts w:eastAsiaTheme="minorHAnsi" w:cstheme="minorHAnsi"/>
          <w:noProof/>
          <w:color w:val="833C0B" w:themeColor="accent2" w:themeShade="80"/>
          <w:sz w:val="22"/>
          <w:szCs w:val="22"/>
        </w:rPr>
        <w:t xml:space="preserve">persons </w:t>
      </w:r>
      <w:r w:rsidRPr="00840A59">
        <w:rPr>
          <w:rFonts w:eastAsiaTheme="minorHAnsi" w:cstheme="minorHAnsi"/>
          <w:noProof/>
          <w:color w:val="833C0B" w:themeColor="accent2" w:themeShade="80"/>
          <w:sz w:val="22"/>
          <w:szCs w:val="22"/>
        </w:rPr>
        <w:t xml:space="preserve">based on </w:t>
      </w:r>
      <w:r w:rsidR="0089342B" w:rsidRPr="00840A59">
        <w:rPr>
          <w:rFonts w:eastAsiaTheme="minorHAnsi" w:cstheme="minorHAnsi"/>
          <w:noProof/>
          <w:color w:val="833C0B" w:themeColor="accent2" w:themeShade="80"/>
          <w:sz w:val="22"/>
          <w:szCs w:val="22"/>
        </w:rPr>
        <w:t>limited English proficiency</w:t>
      </w:r>
      <w:r w:rsidRPr="00840A59">
        <w:rPr>
          <w:rFonts w:eastAsiaTheme="minorHAnsi" w:cstheme="minorHAnsi"/>
          <w:noProof/>
          <w:color w:val="833C0B" w:themeColor="accent2" w:themeShade="80"/>
          <w:sz w:val="22"/>
          <w:szCs w:val="22"/>
        </w:rPr>
        <w:t>.</w:t>
      </w:r>
    </w:p>
    <w:p w14:paraId="6888E7FC" w14:textId="736E0EE7" w:rsidR="00876F07" w:rsidRPr="00840A59" w:rsidRDefault="00136E83" w:rsidP="002C2DE5">
      <w:pPr>
        <w:pStyle w:val="Default"/>
        <w:numPr>
          <w:ilvl w:val="3"/>
          <w:numId w:val="69"/>
        </w:numPr>
        <w:spacing w:before="60"/>
        <w:rPr>
          <w:rFonts w:cstheme="minorHAnsi"/>
          <w:b/>
          <w:bCs/>
          <w:noProof/>
          <w:sz w:val="22"/>
          <w:szCs w:val="22"/>
        </w:rPr>
      </w:pPr>
      <w:r w:rsidRPr="00840A59">
        <w:rPr>
          <w:rFonts w:eastAsiaTheme="minorHAnsi" w:cstheme="minorHAnsi"/>
          <w:b/>
          <w:bCs/>
          <w:noProof/>
          <w:color w:val="833C0B" w:themeColor="accent2" w:themeShade="80"/>
          <w:sz w:val="22"/>
          <w:szCs w:val="22"/>
        </w:rPr>
        <w:t xml:space="preserve">If </w:t>
      </w:r>
      <w:r w:rsidR="0089184D" w:rsidRPr="00840A59">
        <w:rPr>
          <w:rFonts w:eastAsiaTheme="minorHAnsi" w:cstheme="minorHAnsi"/>
          <w:b/>
          <w:bCs/>
          <w:noProof/>
          <w:color w:val="833C0B" w:themeColor="accent2" w:themeShade="80"/>
          <w:sz w:val="22"/>
          <w:szCs w:val="22"/>
        </w:rPr>
        <w:t>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persons unable to communicate in English will not be included in the research</w:t>
      </w:r>
    </w:p>
    <w:p w14:paraId="1BAE07D0" w14:textId="77777777" w:rsidR="002A7C43" w:rsidRPr="00840A59" w:rsidRDefault="002A7C43" w:rsidP="009D56DB">
      <w:pPr>
        <w:pStyle w:val="Default"/>
        <w:spacing w:before="60"/>
        <w:rPr>
          <w:rFonts w:eastAsiaTheme="minorHAnsi" w:cstheme="minorHAnsi"/>
          <w:b/>
          <w:b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2336"/>
        <w:gridCol w:w="7014"/>
      </w:tblGrid>
      <w:tr w:rsidR="009D56DB" w:rsidRPr="00840A59" w14:paraId="77196AC3" w14:textId="77777777" w:rsidTr="00871C02">
        <w:trPr>
          <w:trHeight w:val="432"/>
        </w:trPr>
        <w:tc>
          <w:tcPr>
            <w:tcW w:w="5000" w:type="pct"/>
            <w:gridSpan w:val="2"/>
            <w:shd w:val="clear" w:color="auto" w:fill="44546A" w:themeFill="text2"/>
            <w:vAlign w:val="center"/>
          </w:tcPr>
          <w:p w14:paraId="106468E9" w14:textId="7BDD32B7" w:rsidR="009D56DB" w:rsidRPr="00840A59" w:rsidRDefault="009D56DB"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Inclusion/Exclusion Criteria Narrative</w:t>
            </w:r>
          </w:p>
        </w:tc>
      </w:tr>
      <w:tr w:rsidR="009D56DB" w:rsidRPr="00840A59" w14:paraId="1A594370" w14:textId="77777777" w:rsidTr="00871C02">
        <w:trPr>
          <w:trHeight w:val="432"/>
        </w:trPr>
        <w:tc>
          <w:tcPr>
            <w:tcW w:w="5000" w:type="pct"/>
            <w:gridSpan w:val="2"/>
            <w:shd w:val="clear" w:color="auto" w:fill="D5DCE4" w:themeFill="text2" w:themeFillTint="33"/>
            <w:vAlign w:val="center"/>
          </w:tcPr>
          <w:p w14:paraId="2521BCEB" w14:textId="7ECD600E" w:rsidR="009D56DB" w:rsidRPr="00840A59" w:rsidRDefault="009D56DB" w:rsidP="00C07D5D">
            <w:pPr>
              <w:rPr>
                <w:rFonts w:eastAsiaTheme="minorHAnsi"/>
              </w:rPr>
            </w:pPr>
            <w:r w:rsidRPr="00840A59">
              <w:rPr>
                <w:rFonts w:eastAsiaTheme="minorHAnsi"/>
              </w:rPr>
              <w:t>1. General Eligibility Criteria</w:t>
            </w:r>
          </w:p>
        </w:tc>
      </w:tr>
      <w:tr w:rsidR="009D56DB" w:rsidRPr="00DA6670" w14:paraId="6A7B4FE2" w14:textId="77777777" w:rsidTr="00BB0180">
        <w:trPr>
          <w:trHeight w:val="864"/>
        </w:trPr>
        <w:tc>
          <w:tcPr>
            <w:tcW w:w="5000" w:type="pct"/>
            <w:gridSpan w:val="2"/>
            <w:shd w:val="clear" w:color="auto" w:fill="auto"/>
            <w:vAlign w:val="center"/>
          </w:tcPr>
          <w:p w14:paraId="5F04F951" w14:textId="77777777" w:rsidR="009D56DB" w:rsidRDefault="00385119" w:rsidP="00DA6670">
            <w:pPr>
              <w:spacing w:after="120"/>
              <w:rPr>
                <w:rFonts w:eastAsiaTheme="minorHAnsi"/>
              </w:rPr>
            </w:pPr>
            <w:r>
              <w:rPr>
                <w:rFonts w:eastAsiaTheme="minorHAnsi"/>
              </w:rPr>
              <w:t>Inclusion Criteria:</w:t>
            </w:r>
          </w:p>
          <w:p w14:paraId="149ECD11" w14:textId="77777777" w:rsidR="00385119" w:rsidRPr="00385119" w:rsidRDefault="00385119" w:rsidP="00DC71D8">
            <w:pPr>
              <w:pStyle w:val="ListParagraph"/>
              <w:numPr>
                <w:ilvl w:val="0"/>
                <w:numId w:val="119"/>
              </w:numPr>
              <w:spacing w:after="120"/>
              <w:rPr>
                <w:rFonts w:eastAsiaTheme="minorHAnsi"/>
              </w:rPr>
            </w:pPr>
          </w:p>
          <w:p w14:paraId="13918AA2" w14:textId="77777777" w:rsidR="00385119" w:rsidRPr="00385119" w:rsidRDefault="00385119" w:rsidP="00DC71D8">
            <w:pPr>
              <w:pStyle w:val="ListParagraph"/>
              <w:numPr>
                <w:ilvl w:val="0"/>
                <w:numId w:val="119"/>
              </w:numPr>
              <w:spacing w:after="120"/>
              <w:rPr>
                <w:rFonts w:eastAsiaTheme="minorHAnsi"/>
              </w:rPr>
            </w:pPr>
          </w:p>
          <w:p w14:paraId="496A4BD1" w14:textId="77777777" w:rsidR="00385119" w:rsidRPr="00385119" w:rsidRDefault="00385119" w:rsidP="00DC71D8">
            <w:pPr>
              <w:pStyle w:val="ListParagraph"/>
              <w:numPr>
                <w:ilvl w:val="0"/>
                <w:numId w:val="119"/>
              </w:numPr>
              <w:spacing w:after="120"/>
              <w:rPr>
                <w:rFonts w:eastAsiaTheme="minorHAnsi"/>
              </w:rPr>
            </w:pPr>
          </w:p>
          <w:p w14:paraId="6ED0643A" w14:textId="7DDE04C7" w:rsidR="00385119" w:rsidRDefault="00385119" w:rsidP="00385119">
            <w:pPr>
              <w:spacing w:after="120"/>
              <w:rPr>
                <w:rFonts w:eastAsiaTheme="minorHAnsi"/>
              </w:rPr>
            </w:pPr>
            <w:r>
              <w:rPr>
                <w:rFonts w:eastAsiaTheme="minorHAnsi"/>
              </w:rPr>
              <w:t>Exclusion Criteria:</w:t>
            </w:r>
          </w:p>
          <w:p w14:paraId="26A728CD" w14:textId="77777777" w:rsidR="00385119" w:rsidRPr="00385119" w:rsidRDefault="00385119" w:rsidP="00DC71D8">
            <w:pPr>
              <w:pStyle w:val="ListParagraph"/>
              <w:numPr>
                <w:ilvl w:val="0"/>
                <w:numId w:val="119"/>
              </w:numPr>
              <w:spacing w:after="120"/>
              <w:rPr>
                <w:rFonts w:eastAsiaTheme="minorHAnsi"/>
              </w:rPr>
            </w:pPr>
          </w:p>
          <w:p w14:paraId="113F93CC" w14:textId="77777777" w:rsidR="00385119" w:rsidRPr="00385119" w:rsidRDefault="00385119" w:rsidP="00DC71D8">
            <w:pPr>
              <w:pStyle w:val="ListParagraph"/>
              <w:numPr>
                <w:ilvl w:val="0"/>
                <w:numId w:val="119"/>
              </w:numPr>
              <w:spacing w:after="120"/>
              <w:rPr>
                <w:rFonts w:eastAsiaTheme="minorHAnsi"/>
              </w:rPr>
            </w:pPr>
          </w:p>
          <w:p w14:paraId="6618F6FD" w14:textId="77777777" w:rsidR="00385119" w:rsidRPr="00385119" w:rsidRDefault="00385119" w:rsidP="00DC71D8">
            <w:pPr>
              <w:pStyle w:val="ListParagraph"/>
              <w:numPr>
                <w:ilvl w:val="0"/>
                <w:numId w:val="119"/>
              </w:numPr>
              <w:spacing w:after="120"/>
              <w:rPr>
                <w:rFonts w:eastAsiaTheme="minorHAnsi"/>
              </w:rPr>
            </w:pPr>
          </w:p>
          <w:p w14:paraId="173FE155" w14:textId="77777777" w:rsidR="00385119" w:rsidRPr="00385119" w:rsidRDefault="00385119" w:rsidP="00DC71D8">
            <w:pPr>
              <w:pStyle w:val="ListParagraph"/>
              <w:numPr>
                <w:ilvl w:val="0"/>
                <w:numId w:val="119"/>
              </w:numPr>
              <w:spacing w:after="120"/>
              <w:rPr>
                <w:rFonts w:eastAsiaTheme="minorHAnsi"/>
              </w:rPr>
            </w:pPr>
          </w:p>
          <w:p w14:paraId="03AA33F1" w14:textId="27805CCA" w:rsidR="00385119" w:rsidRPr="00385119" w:rsidRDefault="00385119" w:rsidP="00385119">
            <w:pPr>
              <w:spacing w:after="120"/>
              <w:rPr>
                <w:rFonts w:eastAsiaTheme="minorHAnsi"/>
              </w:rPr>
            </w:pPr>
            <w:r>
              <w:rPr>
                <w:rFonts w:eastAsiaTheme="minorHAnsi"/>
              </w:rPr>
              <w:t>Describe how will eligibility be determined:</w:t>
            </w:r>
          </w:p>
          <w:p w14:paraId="6D7CDEC6" w14:textId="476079CB" w:rsidR="00385119" w:rsidRPr="00385119" w:rsidRDefault="00385119" w:rsidP="00DC71D8">
            <w:pPr>
              <w:pStyle w:val="ListParagraph"/>
              <w:spacing w:after="120"/>
              <w:rPr>
                <w:rFonts w:eastAsiaTheme="minorHAnsi"/>
              </w:rPr>
            </w:pPr>
          </w:p>
        </w:tc>
      </w:tr>
      <w:tr w:rsidR="009D56DB" w:rsidRPr="00840A59" w14:paraId="016B9AB9" w14:textId="77777777" w:rsidTr="00871C02">
        <w:trPr>
          <w:trHeight w:val="432"/>
        </w:trPr>
        <w:tc>
          <w:tcPr>
            <w:tcW w:w="5000" w:type="pct"/>
            <w:gridSpan w:val="2"/>
            <w:shd w:val="clear" w:color="auto" w:fill="D5DCE4" w:themeFill="text2" w:themeFillTint="33"/>
            <w:vAlign w:val="center"/>
          </w:tcPr>
          <w:p w14:paraId="17B477FB" w14:textId="02CAB9C6" w:rsidR="009D56DB" w:rsidRPr="00840A59" w:rsidRDefault="009D56DB" w:rsidP="00C07D5D">
            <w:pPr>
              <w:rPr>
                <w:rFonts w:eastAsiaTheme="minorHAnsi"/>
              </w:rPr>
            </w:pPr>
            <w:r w:rsidRPr="00840A59">
              <w:rPr>
                <w:rFonts w:eastAsiaTheme="minorHAnsi"/>
              </w:rPr>
              <w:lastRenderedPageBreak/>
              <w:t>2. Eligibility of Special Populations</w:t>
            </w:r>
          </w:p>
        </w:tc>
      </w:tr>
      <w:tr w:rsidR="008C5F23" w:rsidRPr="00840A59" w14:paraId="6EC11D96" w14:textId="77777777" w:rsidTr="00BB0180">
        <w:trPr>
          <w:trHeight w:val="576"/>
        </w:trPr>
        <w:tc>
          <w:tcPr>
            <w:tcW w:w="1249" w:type="pct"/>
            <w:shd w:val="clear" w:color="auto" w:fill="D5DCE4" w:themeFill="text2" w:themeFillTint="33"/>
            <w:vAlign w:val="center"/>
          </w:tcPr>
          <w:p w14:paraId="18BCD5DC" w14:textId="7F1FABE8" w:rsidR="009D56DB" w:rsidRPr="00840A59" w:rsidRDefault="009D56DB" w:rsidP="00C07D5D">
            <w:pPr>
              <w:rPr>
                <w:rFonts w:eastAsiaTheme="minorHAnsi"/>
              </w:rPr>
            </w:pPr>
            <w:r w:rsidRPr="00840A59">
              <w:rPr>
                <w:rFonts w:eastAsiaTheme="minorHAnsi"/>
              </w:rPr>
              <w:t>Minors</w:t>
            </w:r>
          </w:p>
        </w:tc>
        <w:tc>
          <w:tcPr>
            <w:tcW w:w="3751" w:type="pct"/>
            <w:shd w:val="clear" w:color="auto" w:fill="auto"/>
            <w:vAlign w:val="center"/>
          </w:tcPr>
          <w:p w14:paraId="181B6A13" w14:textId="3F7C1337" w:rsidR="009D56DB" w:rsidRPr="00840A59" w:rsidRDefault="009D56DB" w:rsidP="00DA6670">
            <w:pPr>
              <w:spacing w:after="120"/>
              <w:rPr>
                <w:rFonts w:eastAsiaTheme="minorHAnsi"/>
              </w:rPr>
            </w:pPr>
          </w:p>
        </w:tc>
      </w:tr>
      <w:tr w:rsidR="008C5F23" w:rsidRPr="00840A59" w14:paraId="695FBE80" w14:textId="77777777" w:rsidTr="00BB0180">
        <w:trPr>
          <w:trHeight w:val="576"/>
        </w:trPr>
        <w:tc>
          <w:tcPr>
            <w:tcW w:w="1249" w:type="pct"/>
            <w:shd w:val="clear" w:color="auto" w:fill="D5DCE4" w:themeFill="text2" w:themeFillTint="33"/>
            <w:vAlign w:val="center"/>
          </w:tcPr>
          <w:p w14:paraId="461DB87D" w14:textId="47237BFA" w:rsidR="009D56DB" w:rsidRPr="00840A59" w:rsidRDefault="009D56DB" w:rsidP="00C07D5D">
            <w:pPr>
              <w:rPr>
                <w:rFonts w:eastAsiaTheme="minorHAnsi"/>
              </w:rPr>
            </w:pPr>
            <w:r w:rsidRPr="00840A59">
              <w:rPr>
                <w:rFonts w:eastAsiaTheme="minorHAnsi"/>
              </w:rPr>
              <w:t>Pregnan</w:t>
            </w:r>
            <w:r w:rsidR="008C5F23" w:rsidRPr="00840A59">
              <w:rPr>
                <w:rFonts w:eastAsiaTheme="minorHAnsi"/>
              </w:rPr>
              <w:t>cy</w:t>
            </w:r>
          </w:p>
        </w:tc>
        <w:tc>
          <w:tcPr>
            <w:tcW w:w="3751" w:type="pct"/>
            <w:shd w:val="clear" w:color="auto" w:fill="auto"/>
            <w:vAlign w:val="center"/>
          </w:tcPr>
          <w:p w14:paraId="7D3B5CB0" w14:textId="0214647A" w:rsidR="009D56DB" w:rsidRPr="00840A59" w:rsidRDefault="009D56DB" w:rsidP="00DA6670">
            <w:pPr>
              <w:spacing w:after="120"/>
              <w:rPr>
                <w:rFonts w:eastAsiaTheme="minorHAnsi"/>
              </w:rPr>
            </w:pPr>
          </w:p>
        </w:tc>
      </w:tr>
      <w:tr w:rsidR="008C5F23" w:rsidRPr="00840A59" w14:paraId="33EF4217" w14:textId="77777777" w:rsidTr="00BB0180">
        <w:trPr>
          <w:trHeight w:val="576"/>
        </w:trPr>
        <w:tc>
          <w:tcPr>
            <w:tcW w:w="1249" w:type="pct"/>
            <w:shd w:val="clear" w:color="auto" w:fill="D5DCE4" w:themeFill="text2" w:themeFillTint="33"/>
            <w:vAlign w:val="center"/>
          </w:tcPr>
          <w:p w14:paraId="441900AF" w14:textId="5342DAE6" w:rsidR="009D56DB" w:rsidRPr="00840A59" w:rsidRDefault="009D56DB" w:rsidP="00C07D5D">
            <w:pPr>
              <w:rPr>
                <w:rFonts w:eastAsiaTheme="minorHAnsi"/>
              </w:rPr>
            </w:pPr>
            <w:r w:rsidRPr="00840A59">
              <w:rPr>
                <w:rFonts w:eastAsiaTheme="minorHAnsi"/>
              </w:rPr>
              <w:t>Prisoners</w:t>
            </w:r>
          </w:p>
        </w:tc>
        <w:tc>
          <w:tcPr>
            <w:tcW w:w="3751" w:type="pct"/>
            <w:shd w:val="clear" w:color="auto" w:fill="auto"/>
            <w:vAlign w:val="center"/>
          </w:tcPr>
          <w:p w14:paraId="0E3C21F4" w14:textId="43980D8E" w:rsidR="009D56DB" w:rsidRPr="00840A59" w:rsidRDefault="009D56DB" w:rsidP="00DA6670">
            <w:pPr>
              <w:spacing w:after="120"/>
              <w:rPr>
                <w:rFonts w:eastAsiaTheme="minorHAnsi"/>
              </w:rPr>
            </w:pPr>
          </w:p>
        </w:tc>
      </w:tr>
      <w:tr w:rsidR="008C5F23" w:rsidRPr="00840A59" w14:paraId="619D97AE" w14:textId="77777777" w:rsidTr="00BB0180">
        <w:trPr>
          <w:trHeight w:val="864"/>
        </w:trPr>
        <w:tc>
          <w:tcPr>
            <w:tcW w:w="1249" w:type="pct"/>
            <w:shd w:val="clear" w:color="auto" w:fill="D5DCE4" w:themeFill="text2" w:themeFillTint="33"/>
            <w:vAlign w:val="center"/>
          </w:tcPr>
          <w:p w14:paraId="18F56513" w14:textId="7F74C5E6" w:rsidR="009D56DB" w:rsidRPr="00840A59" w:rsidRDefault="009D56DB" w:rsidP="00C07D5D">
            <w:pPr>
              <w:rPr>
                <w:rFonts w:eastAsiaTheme="minorHAnsi"/>
              </w:rPr>
            </w:pPr>
            <w:r w:rsidRPr="00840A59">
              <w:rPr>
                <w:rFonts w:eastAsiaTheme="minorHAnsi"/>
              </w:rPr>
              <w:t>Cognitive impairment or impaired decision-making capacity</w:t>
            </w:r>
          </w:p>
        </w:tc>
        <w:tc>
          <w:tcPr>
            <w:tcW w:w="3751" w:type="pct"/>
            <w:shd w:val="clear" w:color="auto" w:fill="auto"/>
            <w:vAlign w:val="center"/>
          </w:tcPr>
          <w:p w14:paraId="19335702" w14:textId="30514573" w:rsidR="009D56DB" w:rsidRPr="00840A59" w:rsidRDefault="009D56DB" w:rsidP="00DA6670">
            <w:pPr>
              <w:spacing w:after="120"/>
              <w:rPr>
                <w:rFonts w:eastAsiaTheme="minorHAnsi"/>
              </w:rPr>
            </w:pPr>
          </w:p>
        </w:tc>
      </w:tr>
      <w:tr w:rsidR="008C5F23" w:rsidRPr="00840A59" w14:paraId="07822966" w14:textId="77777777" w:rsidTr="00BB0180">
        <w:trPr>
          <w:trHeight w:val="576"/>
        </w:trPr>
        <w:tc>
          <w:tcPr>
            <w:tcW w:w="1249" w:type="pct"/>
            <w:shd w:val="clear" w:color="auto" w:fill="D5DCE4" w:themeFill="text2" w:themeFillTint="33"/>
            <w:vAlign w:val="center"/>
          </w:tcPr>
          <w:p w14:paraId="6F78DC39" w14:textId="4F2A4916" w:rsidR="009D56DB" w:rsidRPr="00840A59" w:rsidRDefault="009D56DB" w:rsidP="00C07D5D">
            <w:pPr>
              <w:rPr>
                <w:rFonts w:eastAsiaTheme="minorHAnsi"/>
              </w:rPr>
            </w:pPr>
            <w:r w:rsidRPr="00840A59">
              <w:rPr>
                <w:rFonts w:eastAsiaTheme="minorHAnsi"/>
              </w:rPr>
              <w:t>Ability to communicate in English</w:t>
            </w:r>
          </w:p>
        </w:tc>
        <w:tc>
          <w:tcPr>
            <w:tcW w:w="3751" w:type="pct"/>
            <w:shd w:val="clear" w:color="auto" w:fill="auto"/>
            <w:vAlign w:val="center"/>
          </w:tcPr>
          <w:p w14:paraId="0AA56E39" w14:textId="008225E6" w:rsidR="009D56DB" w:rsidRPr="00840A59" w:rsidRDefault="009D56DB" w:rsidP="00DA6670">
            <w:pPr>
              <w:spacing w:after="120"/>
              <w:rPr>
                <w:rFonts w:eastAsiaTheme="minorHAnsi"/>
              </w:rPr>
            </w:pPr>
          </w:p>
        </w:tc>
      </w:tr>
    </w:tbl>
    <w:p w14:paraId="30A69DFC" w14:textId="77777777" w:rsidR="00F57AF6" w:rsidRPr="00840A59" w:rsidRDefault="00F57AF6" w:rsidP="00D210E2">
      <w:pPr>
        <w:rPr>
          <w:szCs w:val="22"/>
        </w:rPr>
      </w:pPr>
    </w:p>
    <w:p w14:paraId="4633E3D1" w14:textId="1DDBC087" w:rsidR="00D210E2" w:rsidRPr="00840A59" w:rsidRDefault="008450F8" w:rsidP="004E1F27">
      <w:pPr>
        <w:pStyle w:val="Heading1"/>
        <w:rPr>
          <w:noProof/>
        </w:rPr>
      </w:pPr>
      <w:bookmarkStart w:id="219" w:name="_Projected_Enrollment"/>
      <w:bookmarkStart w:id="220" w:name="_Toc174624499"/>
      <w:bookmarkEnd w:id="219"/>
      <w:r w:rsidRPr="00840A59">
        <w:rPr>
          <w:noProof/>
        </w:rPr>
        <w:t>Projected Enrollment</w:t>
      </w:r>
      <w:bookmarkEnd w:id="220"/>
    </w:p>
    <w:p w14:paraId="7D7F5AE4" w14:textId="77777777" w:rsidR="00D43593" w:rsidRPr="00840A59" w:rsidRDefault="00D43593"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Complete the Projected Enrollment Table</w:t>
      </w:r>
      <w:r w:rsidRPr="00840A59">
        <w:rPr>
          <w:rFonts w:eastAsiaTheme="minorHAnsi" w:cstheme="minorHAnsi"/>
          <w:noProof/>
          <w:color w:val="833C0B" w:themeColor="accent2" w:themeShade="80"/>
          <w:sz w:val="22"/>
          <w:szCs w:val="22"/>
        </w:rPr>
        <w:t xml:space="preserve">, keeping in mind that </w:t>
      </w:r>
      <w:r w:rsidRPr="00840A59">
        <w:rPr>
          <w:rFonts w:eastAsiaTheme="minorHAnsi" w:cstheme="minorHAnsi"/>
          <w:b/>
          <w:bCs/>
          <w:noProof/>
          <w:color w:val="833C0B" w:themeColor="accent2" w:themeShade="80"/>
          <w:sz w:val="22"/>
          <w:szCs w:val="22"/>
        </w:rPr>
        <w:t>enrollment is defined as the completion of the informed consent process or the waiving of consent.</w:t>
      </w:r>
      <w:r w:rsidRPr="00840A59">
        <w:rPr>
          <w:rFonts w:eastAsiaTheme="minorHAnsi" w:cstheme="minorHAnsi"/>
          <w:noProof/>
          <w:color w:val="833C0B" w:themeColor="accent2" w:themeShade="80"/>
          <w:sz w:val="22"/>
          <w:szCs w:val="22"/>
        </w:rPr>
        <w:t xml:space="preserve"> Persons who are consented (or whose consent is waived) should still be considered enrolled, even if they never complete study activities or their study data is not utilized for analysis.</w:t>
      </w:r>
    </w:p>
    <w:p w14:paraId="19CEDED5" w14:textId="77777777" w:rsidR="00D43593" w:rsidRPr="00840A59" w:rsidRDefault="00D43593" w:rsidP="002C2DE5">
      <w:pPr>
        <w:pStyle w:val="Default"/>
        <w:numPr>
          <w:ilvl w:val="0"/>
          <w:numId w:val="70"/>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xml:space="preserve"> Enrollment totals must be tracked and reported at the time of Continuing Review (if required) and study Close-Out. Over-enrollment may be reportable to the IRB.</w:t>
      </w:r>
    </w:p>
    <w:p w14:paraId="30474A8D" w14:textId="77777777" w:rsidR="00D43593" w:rsidRPr="00840A59" w:rsidRDefault="00D43593" w:rsidP="002C2DE5">
      <w:pPr>
        <w:pStyle w:val="ListParagraph"/>
        <w:rPr>
          <w:rFonts w:eastAsiaTheme="minorHAnsi" w:cstheme="minorHAnsi"/>
          <w:noProof/>
          <w:color w:val="833C0B" w:themeColor="accent2" w:themeShade="80"/>
          <w:szCs w:val="22"/>
        </w:rPr>
      </w:pPr>
    </w:p>
    <w:tbl>
      <w:tblPr>
        <w:tblStyle w:val="TableGrid"/>
        <w:tblW w:w="5000" w:type="pct"/>
        <w:tblInd w:w="0" w:type="dxa"/>
        <w:tblLook w:val="04A0" w:firstRow="1" w:lastRow="0" w:firstColumn="1" w:lastColumn="0" w:noHBand="0" w:noVBand="1"/>
      </w:tblPr>
      <w:tblGrid>
        <w:gridCol w:w="236"/>
        <w:gridCol w:w="7409"/>
        <w:gridCol w:w="1705"/>
      </w:tblGrid>
      <w:tr w:rsidR="00D43593" w:rsidRPr="00840A59" w14:paraId="3EEBBB84" w14:textId="77777777" w:rsidTr="00BB36D9">
        <w:trPr>
          <w:trHeight w:val="432"/>
        </w:trPr>
        <w:tc>
          <w:tcPr>
            <w:tcW w:w="5000" w:type="pct"/>
            <w:gridSpan w:val="3"/>
            <w:shd w:val="clear" w:color="auto" w:fill="44546A" w:themeFill="text2"/>
            <w:vAlign w:val="center"/>
          </w:tcPr>
          <w:p w14:paraId="3A03CD67" w14:textId="77777777" w:rsidR="00D43593" w:rsidRPr="00840A59" w:rsidRDefault="00D43593" w:rsidP="00BB36D9">
            <w:pPr>
              <w:pStyle w:val="Default"/>
              <w:rPr>
                <w:rFonts w:eastAsiaTheme="minorHAnsi" w:cstheme="minorHAnsi"/>
                <w:b/>
                <w:bCs/>
                <w:noProof/>
                <w:color w:val="833C0B" w:themeColor="accent2" w:themeShade="80"/>
              </w:rPr>
            </w:pPr>
            <w:r w:rsidRPr="00840A59">
              <w:rPr>
                <w:rFonts w:eastAsiaTheme="minorHAnsi" w:cstheme="minorHAnsi"/>
                <w:b/>
                <w:bCs/>
                <w:noProof/>
                <w:color w:val="FFFFFF" w:themeColor="background1"/>
              </w:rPr>
              <w:t>Projected Enrollment Table</w:t>
            </w:r>
          </w:p>
        </w:tc>
      </w:tr>
      <w:tr w:rsidR="00D43593" w:rsidRPr="00840A59" w14:paraId="3FD79289" w14:textId="77777777" w:rsidTr="00BB36D9">
        <w:trPr>
          <w:trHeight w:val="432"/>
        </w:trPr>
        <w:tc>
          <w:tcPr>
            <w:tcW w:w="5000" w:type="pct"/>
            <w:gridSpan w:val="3"/>
            <w:shd w:val="clear" w:color="auto" w:fill="D5DCE4" w:themeFill="text2" w:themeFillTint="33"/>
            <w:vAlign w:val="center"/>
          </w:tcPr>
          <w:p w14:paraId="74857B49" w14:textId="77777777" w:rsidR="00D43593" w:rsidRPr="00840A59" w:rsidRDefault="00D43593" w:rsidP="00BB36D9">
            <w:pPr>
              <w:pStyle w:val="Default"/>
              <w:rPr>
                <w:rFonts w:eastAsiaTheme="minorHAnsi" w:cstheme="minorHAnsi"/>
                <w:b/>
                <w:bCs/>
                <w:noProof/>
                <w:color w:val="auto"/>
                <w:sz w:val="22"/>
                <w:szCs w:val="22"/>
              </w:rPr>
            </w:pPr>
            <w:r w:rsidRPr="00840A59">
              <w:rPr>
                <w:rFonts w:eastAsiaTheme="minorHAnsi" w:cstheme="minorHAnsi"/>
                <w:b/>
                <w:bCs/>
                <w:noProof/>
                <w:color w:val="auto"/>
                <w:sz w:val="22"/>
                <w:szCs w:val="22"/>
              </w:rPr>
              <w:t xml:space="preserve">1. Describe the enrollment projected at the local study site </w:t>
            </w:r>
            <w:r w:rsidRPr="00840A59">
              <w:rPr>
                <w:rFonts w:eastAsiaTheme="minorHAnsi" w:cstheme="minorHAnsi"/>
                <w:noProof/>
                <w:color w:val="auto"/>
                <w:sz w:val="22"/>
                <w:szCs w:val="22"/>
              </w:rPr>
              <w:t>(i.e., Emory, CHOA, and Grady)</w:t>
            </w:r>
          </w:p>
        </w:tc>
      </w:tr>
      <w:tr w:rsidR="00D43593" w:rsidRPr="00840A59" w14:paraId="20F962FF" w14:textId="77777777" w:rsidTr="00840A59">
        <w:trPr>
          <w:trHeight w:val="576"/>
        </w:trPr>
        <w:tc>
          <w:tcPr>
            <w:tcW w:w="126" w:type="pct"/>
            <w:shd w:val="clear" w:color="auto" w:fill="auto"/>
            <w:vAlign w:val="center"/>
          </w:tcPr>
          <w:p w14:paraId="4C1D64B7" w14:textId="77777777" w:rsidR="00D43593" w:rsidRPr="00840A59" w:rsidRDefault="00D43593" w:rsidP="00BB36D9">
            <w:pPr>
              <w:pStyle w:val="Default"/>
              <w:rPr>
                <w:rFonts w:eastAsiaTheme="minorHAnsi" w:cstheme="minorHAnsi"/>
                <w:noProof/>
                <w:color w:val="auto"/>
                <w:sz w:val="22"/>
                <w:szCs w:val="22"/>
              </w:rPr>
            </w:pPr>
          </w:p>
        </w:tc>
        <w:tc>
          <w:tcPr>
            <w:tcW w:w="3962" w:type="pct"/>
            <w:shd w:val="clear" w:color="auto" w:fill="D5DCE4" w:themeFill="text2" w:themeFillTint="33"/>
            <w:vAlign w:val="center"/>
          </w:tcPr>
          <w:p w14:paraId="1EAD9D3E"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a. Enrollment</w:t>
            </w:r>
            <w:r w:rsidRPr="00840A59">
              <w:rPr>
                <w:rFonts w:eastAsiaTheme="minorHAnsi" w:cstheme="minorHAnsi"/>
                <w:noProof/>
                <w:color w:val="auto"/>
                <w:sz w:val="22"/>
                <w:szCs w:val="22"/>
              </w:rPr>
              <w:t>:</w:t>
            </w:r>
            <w:r w:rsidRPr="00840A59">
              <w:rPr>
                <w:rFonts w:eastAsiaTheme="minorHAnsi" w:cstheme="minorHAnsi"/>
                <w:i/>
                <w:iCs/>
                <w:noProof/>
                <w:color w:val="auto"/>
                <w:sz w:val="22"/>
                <w:szCs w:val="22"/>
              </w:rPr>
              <w:t xml:space="preserve"> Maximum </w:t>
            </w:r>
            <w:r w:rsidRPr="00840A59">
              <w:rPr>
                <w:rFonts w:eastAsiaTheme="minorHAnsi" w:cstheme="minorHAnsi"/>
                <w:noProof/>
                <w:color w:val="auto"/>
                <w:sz w:val="22"/>
                <w:szCs w:val="22"/>
              </w:rPr>
              <w:t>count of persons to be consented for the research</w:t>
            </w:r>
          </w:p>
        </w:tc>
        <w:tc>
          <w:tcPr>
            <w:tcW w:w="912" w:type="pct"/>
            <w:vAlign w:val="center"/>
          </w:tcPr>
          <w:p w14:paraId="0576286C" w14:textId="044FD11A" w:rsidR="00D43593" w:rsidRPr="00840A59" w:rsidRDefault="00D43593" w:rsidP="00C07D5D">
            <w:pPr>
              <w:rPr>
                <w:rFonts w:eastAsiaTheme="minorHAnsi"/>
                <w:noProof/>
              </w:rPr>
            </w:pPr>
          </w:p>
        </w:tc>
      </w:tr>
      <w:tr w:rsidR="00D43593" w:rsidRPr="00840A59" w14:paraId="7CED0046" w14:textId="77777777" w:rsidTr="00840A59">
        <w:trPr>
          <w:trHeight w:val="576"/>
        </w:trPr>
        <w:tc>
          <w:tcPr>
            <w:tcW w:w="126" w:type="pct"/>
            <w:shd w:val="clear" w:color="auto" w:fill="auto"/>
            <w:vAlign w:val="center"/>
          </w:tcPr>
          <w:p w14:paraId="1A57871D" w14:textId="77777777" w:rsidR="00D43593" w:rsidRPr="00840A59" w:rsidRDefault="00D43593" w:rsidP="00BB36D9">
            <w:pPr>
              <w:pStyle w:val="Default"/>
              <w:rPr>
                <w:rFonts w:eastAsiaTheme="minorHAnsi" w:cstheme="minorHAnsi"/>
                <w:b/>
                <w:bCs/>
                <w:i/>
                <w:iCs/>
                <w:noProof/>
                <w:color w:val="auto"/>
                <w:sz w:val="22"/>
                <w:szCs w:val="22"/>
              </w:rPr>
            </w:pPr>
          </w:p>
        </w:tc>
        <w:tc>
          <w:tcPr>
            <w:tcW w:w="3962" w:type="pct"/>
            <w:shd w:val="clear" w:color="auto" w:fill="D5DCE4" w:themeFill="text2" w:themeFillTint="33"/>
            <w:vAlign w:val="center"/>
          </w:tcPr>
          <w:p w14:paraId="2AE71909" w14:textId="3AB70A46" w:rsidR="00D43593" w:rsidRPr="00840A59" w:rsidRDefault="00D43593" w:rsidP="00BB36D9">
            <w:pPr>
              <w:pStyle w:val="Default"/>
              <w:rPr>
                <w:rFonts w:eastAsiaTheme="minorHAnsi" w:cstheme="minorHAnsi"/>
                <w:b/>
                <w:bCs/>
                <w:i/>
                <w:iCs/>
                <w:noProof/>
                <w:color w:val="auto"/>
                <w:sz w:val="22"/>
                <w:szCs w:val="22"/>
              </w:rPr>
            </w:pPr>
            <w:r w:rsidRPr="00840A59">
              <w:rPr>
                <w:rFonts w:eastAsiaTheme="minorHAnsi" w:cstheme="minorHAnsi"/>
                <w:b/>
                <w:bCs/>
                <w:noProof/>
                <w:color w:val="auto"/>
                <w:sz w:val="22"/>
                <w:szCs w:val="22"/>
              </w:rPr>
              <w:t xml:space="preserve">b. </w:t>
            </w:r>
            <w:r w:rsidR="002D1EB0" w:rsidRPr="00840A59">
              <w:rPr>
                <w:rFonts w:eastAsiaTheme="minorHAnsi" w:cstheme="minorHAnsi"/>
                <w:b/>
                <w:bCs/>
                <w:noProof/>
                <w:color w:val="auto"/>
                <w:sz w:val="22"/>
                <w:szCs w:val="22"/>
              </w:rPr>
              <w:t xml:space="preserve">Number </w:t>
            </w:r>
            <w:r w:rsidRPr="00840A59">
              <w:rPr>
                <w:rFonts w:eastAsiaTheme="minorHAnsi" w:cstheme="minorHAnsi"/>
                <w:b/>
                <w:bCs/>
                <w:noProof/>
                <w:color w:val="auto"/>
                <w:sz w:val="22"/>
                <w:szCs w:val="22"/>
              </w:rPr>
              <w:t>of evaluable subjects:</w:t>
            </w:r>
            <w:r w:rsidRPr="00840A59">
              <w:rPr>
                <w:rFonts w:eastAsiaTheme="minorHAnsi" w:cstheme="minorHAnsi"/>
                <w:b/>
                <w:bCs/>
                <w:i/>
                <w:iCs/>
                <w:noProof/>
                <w:color w:val="auto"/>
                <w:sz w:val="22"/>
                <w:szCs w:val="22"/>
              </w:rPr>
              <w:t xml:space="preserve"> </w:t>
            </w:r>
            <w:r w:rsidRPr="00840A59">
              <w:rPr>
                <w:rFonts w:eastAsiaTheme="minorHAnsi" w:cstheme="minorHAnsi"/>
                <w:i/>
                <w:iCs/>
                <w:noProof/>
                <w:color w:val="auto"/>
                <w:sz w:val="22"/>
                <w:szCs w:val="22"/>
              </w:rPr>
              <w:t>Minimum</w:t>
            </w:r>
            <w:r w:rsidRPr="00840A59">
              <w:rPr>
                <w:rFonts w:eastAsiaTheme="minorHAnsi" w:cstheme="minorHAnsi"/>
                <w:b/>
                <w:bCs/>
                <w:i/>
                <w:iCs/>
                <w:noProof/>
                <w:color w:val="auto"/>
                <w:sz w:val="22"/>
                <w:szCs w:val="22"/>
              </w:rPr>
              <w:t xml:space="preserve"> </w:t>
            </w:r>
            <w:r w:rsidRPr="00840A59">
              <w:rPr>
                <w:rFonts w:eastAsiaTheme="minorHAnsi" w:cstheme="minorHAnsi"/>
                <w:noProof/>
                <w:color w:val="auto"/>
                <w:sz w:val="22"/>
                <w:szCs w:val="22"/>
              </w:rPr>
              <w:t>count of participants needed to complete the research activities in order to achieve the research aims/goals</w:t>
            </w:r>
          </w:p>
        </w:tc>
        <w:tc>
          <w:tcPr>
            <w:tcW w:w="912" w:type="pct"/>
            <w:vAlign w:val="center"/>
          </w:tcPr>
          <w:p w14:paraId="7EB83C44" w14:textId="17D44F95" w:rsidR="00D43593" w:rsidRPr="00840A59" w:rsidRDefault="00D43593" w:rsidP="00C07D5D">
            <w:pPr>
              <w:rPr>
                <w:rFonts w:eastAsiaTheme="minorHAnsi"/>
                <w:noProof/>
              </w:rPr>
            </w:pPr>
          </w:p>
        </w:tc>
      </w:tr>
      <w:tr w:rsidR="00D43593" w:rsidRPr="00840A59" w14:paraId="54086520" w14:textId="77777777" w:rsidTr="00C07D5D">
        <w:trPr>
          <w:trHeight w:val="576"/>
        </w:trPr>
        <w:tc>
          <w:tcPr>
            <w:tcW w:w="4088" w:type="pct"/>
            <w:gridSpan w:val="2"/>
            <w:shd w:val="clear" w:color="auto" w:fill="D5DCE4" w:themeFill="text2" w:themeFillTint="33"/>
            <w:vAlign w:val="center"/>
          </w:tcPr>
          <w:p w14:paraId="2B307C23"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 xml:space="preserve">2. Indicate the total enrollment goal across </w:t>
            </w:r>
            <w:r w:rsidRPr="00840A59">
              <w:rPr>
                <w:rFonts w:eastAsiaTheme="minorHAnsi" w:cstheme="minorHAnsi"/>
                <w:b/>
                <w:bCs/>
                <w:i/>
                <w:iCs/>
                <w:noProof/>
                <w:color w:val="auto"/>
                <w:sz w:val="22"/>
                <w:szCs w:val="22"/>
              </w:rPr>
              <w:t xml:space="preserve">all study sites </w:t>
            </w:r>
            <w:r w:rsidRPr="00D23F64">
              <w:rPr>
                <w:rFonts w:eastAsiaTheme="minorHAnsi" w:cstheme="minorHAnsi"/>
                <w:noProof/>
                <w:color w:val="auto"/>
                <w:sz w:val="22"/>
                <w:szCs w:val="22"/>
              </w:rPr>
              <w:t>(if a multi-site study)</w:t>
            </w:r>
            <w:r w:rsidRPr="00840A59">
              <w:rPr>
                <w:rFonts w:eastAsiaTheme="minorHAnsi" w:cstheme="minorHAnsi"/>
                <w:noProof/>
                <w:color w:val="auto"/>
                <w:sz w:val="22"/>
                <w:szCs w:val="22"/>
              </w:rPr>
              <w:t xml:space="preserve"> </w:t>
            </w:r>
          </w:p>
        </w:tc>
        <w:tc>
          <w:tcPr>
            <w:tcW w:w="912" w:type="pct"/>
            <w:vAlign w:val="center"/>
          </w:tcPr>
          <w:p w14:paraId="7E17042E" w14:textId="7D47E7A6" w:rsidR="00D43593" w:rsidRPr="00840A59" w:rsidRDefault="00D43593" w:rsidP="00C07D5D">
            <w:pPr>
              <w:rPr>
                <w:rFonts w:eastAsiaTheme="minorHAnsi"/>
                <w:noProof/>
              </w:rPr>
            </w:pPr>
          </w:p>
        </w:tc>
      </w:tr>
    </w:tbl>
    <w:p w14:paraId="611C65BF" w14:textId="77777777" w:rsidR="00D43593" w:rsidRPr="00840A59" w:rsidRDefault="00D43593" w:rsidP="002C2DE5">
      <w:pPr>
        <w:pStyle w:val="Default"/>
        <w:rPr>
          <w:rFonts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br/>
        <w:t>In the Enrollment Summary Narrative</w:t>
      </w:r>
      <w:r w:rsidRPr="00840A59">
        <w:rPr>
          <w:rFonts w:eastAsiaTheme="minorHAnsi" w:cstheme="minorHAnsi"/>
          <w:noProof/>
          <w:color w:val="833C0B" w:themeColor="accent2" w:themeShade="80"/>
          <w:sz w:val="22"/>
          <w:szCs w:val="22"/>
        </w:rPr>
        <w:t>, provide the following:</w:t>
      </w:r>
    </w:p>
    <w:p w14:paraId="19784A86" w14:textId="1B11E737" w:rsidR="00D43593" w:rsidRPr="00840A59" w:rsidRDefault="00D43593" w:rsidP="00D43593">
      <w:pPr>
        <w:pStyle w:val="Default"/>
        <w:numPr>
          <w:ilvl w:val="0"/>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Expected rates and reasons for screening failures (if applicable) and withdrawals</w:t>
      </w:r>
      <w:r w:rsidR="002D1EB0" w:rsidRPr="00840A59">
        <w:rPr>
          <w:rFonts w:eastAsiaTheme="minorHAnsi" w:cstheme="minorHAnsi"/>
          <w:noProof/>
          <w:color w:val="833C0B" w:themeColor="accent2" w:themeShade="80"/>
          <w:sz w:val="22"/>
          <w:szCs w:val="22"/>
        </w:rPr>
        <w:t>.</w:t>
      </w:r>
    </w:p>
    <w:p w14:paraId="36CFAD01" w14:textId="77777777" w:rsidR="00D43593" w:rsidRPr="00840A59" w:rsidRDefault="00D43593" w:rsidP="002C2DE5">
      <w:pPr>
        <w:pStyle w:val="Default"/>
        <w:numPr>
          <w:ilvl w:val="0"/>
          <w:numId w:val="77"/>
        </w:numPr>
        <w:spacing w:before="60"/>
        <w:rPr>
          <w:rFonts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and break-down enrollment counts </w:t>
      </w:r>
      <w:r w:rsidRPr="00840A59">
        <w:rPr>
          <w:rFonts w:eastAsiaTheme="minorHAnsi" w:cstheme="minorHAnsi"/>
          <w:noProof/>
          <w:color w:val="833C0B" w:themeColor="accent2" w:themeShade="80"/>
          <w:sz w:val="22"/>
          <w:szCs w:val="22"/>
        </w:rPr>
        <w:t xml:space="preserve">based on the following categories: </w:t>
      </w:r>
    </w:p>
    <w:p w14:paraId="582CCD4A"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Distinctions between study sub-groups</w:t>
      </w:r>
      <w:r w:rsidRPr="00840A59">
        <w:rPr>
          <w:rFonts w:eastAsiaTheme="minorHAnsi" w:cstheme="minorHAnsi"/>
          <w:noProof/>
          <w:color w:val="833C0B" w:themeColor="accent2" w:themeShade="80"/>
          <w:sz w:val="22"/>
          <w:szCs w:val="22"/>
        </w:rPr>
        <w:t xml:space="preserve"> (e.g., experimental vs control groups or variation in enrollment between different interventions/sub-activity)</w:t>
      </w:r>
    </w:p>
    <w:p w14:paraId="49CC6620"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Demographic breakdown of participant enrollment </w:t>
      </w:r>
      <w:r w:rsidRPr="00840A59">
        <w:rPr>
          <w:rFonts w:eastAsiaTheme="minorHAnsi" w:cstheme="minorHAnsi"/>
          <w:noProof/>
          <w:color w:val="833C0B" w:themeColor="accent2" w:themeShade="80"/>
          <w:sz w:val="22"/>
          <w:szCs w:val="22"/>
        </w:rPr>
        <w:t>(e.g., percentages by race, sex, gender, etc.)</w:t>
      </w:r>
    </w:p>
    <w:p w14:paraId="4176B616" w14:textId="5F2A8566" w:rsidR="00D43593" w:rsidRPr="00840A59" w:rsidRDefault="00D43593" w:rsidP="002C2DE5">
      <w:pPr>
        <w:pStyle w:val="Default"/>
        <w:numPr>
          <w:ilvl w:val="1"/>
          <w:numId w:val="77"/>
        </w:numPr>
        <w:spacing w:before="60"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Any other key characteristics for which enrollment rates should differ</w:t>
      </w:r>
    </w:p>
    <w:tbl>
      <w:tblPr>
        <w:tblStyle w:val="TableGrid"/>
        <w:tblW w:w="5000" w:type="pct"/>
        <w:tblInd w:w="0" w:type="dxa"/>
        <w:tblLook w:val="04A0" w:firstRow="1" w:lastRow="0" w:firstColumn="1" w:lastColumn="0" w:noHBand="0" w:noVBand="1"/>
      </w:tblPr>
      <w:tblGrid>
        <w:gridCol w:w="9350"/>
      </w:tblGrid>
      <w:tr w:rsidR="00D43593" w:rsidRPr="00840A59" w14:paraId="2AEFCA7B" w14:textId="77777777" w:rsidTr="00BB36D9">
        <w:trPr>
          <w:trHeight w:val="432"/>
        </w:trPr>
        <w:tc>
          <w:tcPr>
            <w:tcW w:w="5000" w:type="pct"/>
            <w:shd w:val="clear" w:color="auto" w:fill="44546A" w:themeFill="text2"/>
            <w:vAlign w:val="center"/>
          </w:tcPr>
          <w:p w14:paraId="02344961"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Enrollment Summary Narrative</w:t>
            </w:r>
          </w:p>
        </w:tc>
      </w:tr>
      <w:tr w:rsidR="00D43593" w:rsidRPr="00DA6670" w14:paraId="0ECF3CC5" w14:textId="77777777" w:rsidTr="00840A59">
        <w:trPr>
          <w:trHeight w:val="864"/>
        </w:trPr>
        <w:tc>
          <w:tcPr>
            <w:tcW w:w="5000" w:type="pct"/>
            <w:shd w:val="clear" w:color="auto" w:fill="auto"/>
            <w:vAlign w:val="center"/>
          </w:tcPr>
          <w:p w14:paraId="4C37AC06" w14:textId="5D783EF9" w:rsidR="00D43593" w:rsidRPr="00840A59" w:rsidRDefault="00D43593" w:rsidP="00DA6670">
            <w:pPr>
              <w:spacing w:after="120"/>
              <w:rPr>
                <w:rFonts w:eastAsiaTheme="minorHAnsi"/>
              </w:rPr>
            </w:pPr>
          </w:p>
        </w:tc>
      </w:tr>
    </w:tbl>
    <w:p w14:paraId="7662A3BF" w14:textId="77777777" w:rsidR="00051732" w:rsidRPr="00840A59" w:rsidRDefault="00051732" w:rsidP="00D210E2">
      <w:pPr>
        <w:pStyle w:val="Templatelanguage"/>
        <w:rPr>
          <w:rFonts w:ascii="Consolas" w:hAnsi="Consolas"/>
          <w:sz w:val="20"/>
          <w:szCs w:val="20"/>
        </w:rPr>
      </w:pPr>
    </w:p>
    <w:p w14:paraId="18A2573A" w14:textId="77777777" w:rsidR="00051732" w:rsidRPr="00840A59" w:rsidRDefault="00051732" w:rsidP="00D210E2">
      <w:pPr>
        <w:pStyle w:val="Templatelanguage"/>
        <w:rPr>
          <w:rFonts w:ascii="Consolas" w:hAnsi="Consolas"/>
          <w:sz w:val="20"/>
          <w:szCs w:val="20"/>
        </w:rPr>
      </w:pPr>
    </w:p>
    <w:p w14:paraId="0DB149AA" w14:textId="29CB8A17" w:rsidR="007D6C74" w:rsidRPr="00840A59" w:rsidRDefault="007E2A99" w:rsidP="004E1F27">
      <w:pPr>
        <w:pStyle w:val="Heading1"/>
      </w:pPr>
      <w:bookmarkStart w:id="221" w:name="_Toc171510772"/>
      <w:bookmarkStart w:id="222" w:name="_Toc171511176"/>
      <w:bookmarkStart w:id="223" w:name="_Toc172810183"/>
      <w:bookmarkStart w:id="224" w:name="_Toc172810670"/>
      <w:bookmarkStart w:id="225" w:name="_Toc172811154"/>
      <w:bookmarkStart w:id="226" w:name="_Toc172811639"/>
      <w:bookmarkStart w:id="227" w:name="_Toc171510773"/>
      <w:bookmarkStart w:id="228" w:name="_Toc171511177"/>
      <w:bookmarkStart w:id="229" w:name="_Toc172810184"/>
      <w:bookmarkStart w:id="230" w:name="_Toc172810671"/>
      <w:bookmarkStart w:id="231" w:name="_Toc172811155"/>
      <w:bookmarkStart w:id="232" w:name="_Toc172811640"/>
      <w:bookmarkStart w:id="233" w:name="_Toc171510774"/>
      <w:bookmarkStart w:id="234" w:name="_Toc171511178"/>
      <w:bookmarkStart w:id="235" w:name="_Toc172810185"/>
      <w:bookmarkStart w:id="236" w:name="_Toc172810672"/>
      <w:bookmarkStart w:id="237" w:name="_Toc172811156"/>
      <w:bookmarkStart w:id="238" w:name="_Toc172811641"/>
      <w:bookmarkStart w:id="239" w:name="_Toc171510775"/>
      <w:bookmarkStart w:id="240" w:name="_Toc171511179"/>
      <w:bookmarkStart w:id="241" w:name="_Toc172810186"/>
      <w:bookmarkStart w:id="242" w:name="_Toc172810673"/>
      <w:bookmarkStart w:id="243" w:name="_Toc172811157"/>
      <w:bookmarkStart w:id="244" w:name="_Toc172811642"/>
      <w:bookmarkStart w:id="245" w:name="_Toc171510776"/>
      <w:bookmarkStart w:id="246" w:name="_Toc171511180"/>
      <w:bookmarkStart w:id="247" w:name="_Toc172810187"/>
      <w:bookmarkStart w:id="248" w:name="_Toc172810674"/>
      <w:bookmarkStart w:id="249" w:name="_Toc172811158"/>
      <w:bookmarkStart w:id="250" w:name="_Toc172811643"/>
      <w:bookmarkStart w:id="251" w:name="_Toc171510777"/>
      <w:bookmarkStart w:id="252" w:name="_Toc171511181"/>
      <w:bookmarkStart w:id="253" w:name="_Toc172810188"/>
      <w:bookmarkStart w:id="254" w:name="_Toc172810675"/>
      <w:bookmarkStart w:id="255" w:name="_Toc172811159"/>
      <w:bookmarkStart w:id="256" w:name="_Toc172811644"/>
      <w:bookmarkStart w:id="257" w:name="_Toc171510778"/>
      <w:bookmarkStart w:id="258" w:name="_Toc171511182"/>
      <w:bookmarkStart w:id="259" w:name="_Toc172810189"/>
      <w:bookmarkStart w:id="260" w:name="_Toc172810676"/>
      <w:bookmarkStart w:id="261" w:name="_Toc172811160"/>
      <w:bookmarkStart w:id="262" w:name="_Toc172811645"/>
      <w:bookmarkStart w:id="263" w:name="_Toc171510779"/>
      <w:bookmarkStart w:id="264" w:name="_Toc171511183"/>
      <w:bookmarkStart w:id="265" w:name="_Toc172810190"/>
      <w:bookmarkStart w:id="266" w:name="_Toc172810677"/>
      <w:bookmarkStart w:id="267" w:name="_Toc172811161"/>
      <w:bookmarkStart w:id="268" w:name="_Toc172811646"/>
      <w:bookmarkStart w:id="269" w:name="_Toc171510780"/>
      <w:bookmarkStart w:id="270" w:name="_Toc171511184"/>
      <w:bookmarkStart w:id="271" w:name="_Toc172810191"/>
      <w:bookmarkStart w:id="272" w:name="_Toc172810678"/>
      <w:bookmarkStart w:id="273" w:name="_Toc172811162"/>
      <w:bookmarkStart w:id="274" w:name="_Toc172811647"/>
      <w:bookmarkStart w:id="275" w:name="_Toc171510781"/>
      <w:bookmarkStart w:id="276" w:name="_Toc171511185"/>
      <w:bookmarkStart w:id="277" w:name="_Toc172810192"/>
      <w:bookmarkStart w:id="278" w:name="_Toc172810679"/>
      <w:bookmarkStart w:id="279" w:name="_Toc172811163"/>
      <w:bookmarkStart w:id="280" w:name="_Toc172811648"/>
      <w:bookmarkStart w:id="281" w:name="_Toc171510782"/>
      <w:bookmarkStart w:id="282" w:name="_Toc171511186"/>
      <w:bookmarkStart w:id="283" w:name="_Toc172810193"/>
      <w:bookmarkStart w:id="284" w:name="_Toc172810680"/>
      <w:bookmarkStart w:id="285" w:name="_Toc172811164"/>
      <w:bookmarkStart w:id="286" w:name="_Toc172811649"/>
      <w:bookmarkStart w:id="287" w:name="_Toc174624500"/>
      <w:bookmarkStart w:id="288" w:name="_Toc17190215"/>
      <w:bookmarkEnd w:id="41"/>
      <w:bookmarkEnd w:id="42"/>
      <w:bookmarkEnd w:id="43"/>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840A59">
        <w:t>Advertising</w:t>
      </w:r>
      <w:r w:rsidR="00334E8A" w:rsidRPr="00840A59">
        <w:t>, Recruitment</w:t>
      </w:r>
      <w:r w:rsidRPr="00840A59">
        <w:t>,</w:t>
      </w:r>
      <w:r w:rsidR="008C5F23" w:rsidRPr="00840A59">
        <w:t xml:space="preserve"> and Screening</w:t>
      </w:r>
      <w:bookmarkEnd w:id="287"/>
      <w:r w:rsidR="007D6C74" w:rsidRPr="00840A59">
        <w:t xml:space="preserve"> </w:t>
      </w:r>
      <w:bookmarkEnd w:id="288"/>
    </w:p>
    <w:p w14:paraId="183940C0" w14:textId="77777777" w:rsidR="008C5F23" w:rsidRPr="00840A59" w:rsidRDefault="008C5F23" w:rsidP="002C2DE5">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266"/>
        <w:gridCol w:w="7560"/>
        <w:gridCol w:w="1524"/>
      </w:tblGrid>
      <w:tr w:rsidR="0075569A" w:rsidRPr="00840A59" w14:paraId="2D6F5B65" w14:textId="77777777" w:rsidTr="0075569A">
        <w:trPr>
          <w:trHeight w:val="432"/>
        </w:trPr>
        <w:tc>
          <w:tcPr>
            <w:tcW w:w="5000" w:type="pct"/>
            <w:gridSpan w:val="3"/>
            <w:shd w:val="clear" w:color="auto" w:fill="44546A" w:themeFill="text2"/>
            <w:vAlign w:val="center"/>
          </w:tcPr>
          <w:p w14:paraId="42540C79" w14:textId="48A0BE10" w:rsidR="0075569A" w:rsidRPr="00840A59" w:rsidRDefault="00007037" w:rsidP="0075569A">
            <w:pPr>
              <w:pStyle w:val="Templatelanguage"/>
              <w:rPr>
                <w:b/>
                <w:bCs/>
                <w:color w:val="FFFFFF" w:themeColor="background1"/>
              </w:rPr>
            </w:pPr>
            <w:r w:rsidRPr="00C07D5D">
              <w:rPr>
                <w:b/>
                <w:bCs/>
                <w:color w:val="FFFFFF" w:themeColor="background1"/>
                <w:sz w:val="24"/>
                <w:szCs w:val="28"/>
              </w:rPr>
              <w:t>Advertising and Recruitment</w:t>
            </w:r>
            <w:r w:rsidR="0075569A" w:rsidRPr="00C07D5D">
              <w:rPr>
                <w:b/>
                <w:bCs/>
                <w:color w:val="FFFFFF" w:themeColor="background1"/>
                <w:sz w:val="24"/>
                <w:szCs w:val="28"/>
              </w:rPr>
              <w:t xml:space="preserve"> Inventory</w:t>
            </w:r>
          </w:p>
        </w:tc>
      </w:tr>
      <w:tr w:rsidR="004A5188" w:rsidRPr="00840A59" w14:paraId="7BC10817" w14:textId="77777777" w:rsidTr="00C07D5D">
        <w:trPr>
          <w:trHeight w:val="432"/>
        </w:trPr>
        <w:tc>
          <w:tcPr>
            <w:tcW w:w="4184" w:type="pct"/>
            <w:gridSpan w:val="2"/>
            <w:shd w:val="clear" w:color="auto" w:fill="D5DCE4" w:themeFill="text2" w:themeFillTint="33"/>
            <w:vAlign w:val="center"/>
          </w:tcPr>
          <w:p w14:paraId="1D390EB9" w14:textId="120E388F" w:rsidR="004A5188" w:rsidRPr="00840A59" w:rsidRDefault="004A5188" w:rsidP="004A5188">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0075569A" w:rsidRPr="00840A59">
              <w:rPr>
                <w:rFonts w:ascii="Calibri" w:hAnsi="Calibri" w:cs="Calibri"/>
                <w:b/>
                <w:bCs/>
                <w:i/>
                <w:iCs/>
                <w:sz w:val="22"/>
                <w:szCs w:val="22"/>
              </w:rPr>
              <w:t>advertising/recruitment</w:t>
            </w:r>
            <w:r w:rsidR="005B5671" w:rsidRPr="00840A59">
              <w:rPr>
                <w:rFonts w:ascii="Calibri" w:hAnsi="Calibri" w:cs="Calibri"/>
                <w:b/>
                <w:bCs/>
                <w:i/>
                <w:iCs/>
                <w:sz w:val="22"/>
                <w:szCs w:val="22"/>
              </w:rPr>
              <w:t xml:space="preserve"> materials</w:t>
            </w:r>
            <w:r w:rsidR="005B5671" w:rsidRPr="00840A59">
              <w:rPr>
                <w:rFonts w:ascii="Calibri" w:hAnsi="Calibri" w:cs="Calibri"/>
                <w:b/>
                <w:bCs/>
                <w:sz w:val="22"/>
                <w:szCs w:val="22"/>
              </w:rPr>
              <w:t xml:space="preserve"> may be used</w:t>
            </w:r>
          </w:p>
        </w:tc>
        <w:tc>
          <w:tcPr>
            <w:tcW w:w="816" w:type="pct"/>
            <w:shd w:val="clear" w:color="auto" w:fill="D5DCE4" w:themeFill="text2" w:themeFillTint="33"/>
            <w:vAlign w:val="center"/>
          </w:tcPr>
          <w:p w14:paraId="30F68109" w14:textId="44E34F01" w:rsidR="004A5188" w:rsidRPr="00840A59" w:rsidRDefault="004A5188" w:rsidP="004A5188">
            <w:pPr>
              <w:jc w:val="center"/>
              <w:rPr>
                <w:rFonts w:cstheme="minorHAnsi"/>
                <w:b/>
                <w:bCs/>
                <w:szCs w:val="22"/>
              </w:rPr>
            </w:pPr>
            <w:r w:rsidRPr="00840A59">
              <w:rPr>
                <w:rFonts w:cstheme="minorHAnsi"/>
                <w:b/>
                <w:bCs/>
                <w:szCs w:val="22"/>
              </w:rPr>
              <w:t>Included?</w:t>
            </w:r>
          </w:p>
        </w:tc>
      </w:tr>
      <w:tr w:rsidR="004A5188" w:rsidRPr="00840A59" w14:paraId="53E86295" w14:textId="77777777" w:rsidTr="00C07D5D">
        <w:trPr>
          <w:trHeight w:val="432"/>
        </w:trPr>
        <w:tc>
          <w:tcPr>
            <w:tcW w:w="142" w:type="pct"/>
            <w:shd w:val="clear" w:color="auto" w:fill="auto"/>
          </w:tcPr>
          <w:p w14:paraId="3B97305D"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23671F5" w14:textId="48405ADF"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0075569A" w:rsidRPr="00840A59">
              <w:rPr>
                <w:rFonts w:ascii="Calibri" w:hAnsi="Calibri" w:cs="Calibri"/>
                <w:b/>
                <w:bCs/>
                <w:sz w:val="22"/>
                <w:szCs w:val="22"/>
              </w:rPr>
              <w:t>P</w:t>
            </w:r>
            <w:r w:rsidRPr="00840A59">
              <w:rPr>
                <w:rFonts w:ascii="Calibri" w:hAnsi="Calibri" w:cs="Calibri"/>
                <w:b/>
                <w:bCs/>
                <w:sz w:val="22"/>
                <w:szCs w:val="22"/>
              </w:rPr>
              <w:t>hysical advertisements</w:t>
            </w:r>
            <w:r w:rsidRPr="00840A59">
              <w:rPr>
                <w:rFonts w:ascii="Calibri" w:hAnsi="Calibri" w:cs="Calibri"/>
                <w:sz w:val="22"/>
                <w:szCs w:val="22"/>
              </w:rPr>
              <w:t xml:space="preserve"> (posting flyers, print advertisements</w:t>
            </w:r>
            <w:r w:rsidR="0075569A" w:rsidRPr="00840A59">
              <w:rPr>
                <w:rFonts w:ascii="Calibri" w:hAnsi="Calibri" w:cs="Calibri"/>
                <w:sz w:val="22"/>
                <w:szCs w:val="22"/>
              </w:rPr>
              <w:t>, mailers</w:t>
            </w:r>
            <w:r w:rsidRPr="00840A59">
              <w:rPr>
                <w:rFonts w:ascii="Calibri" w:hAnsi="Calibri" w:cs="Calibri"/>
                <w:sz w:val="22"/>
                <w:szCs w:val="22"/>
              </w:rPr>
              <w:t>)</w:t>
            </w:r>
          </w:p>
        </w:tc>
        <w:tc>
          <w:tcPr>
            <w:tcW w:w="816" w:type="pct"/>
            <w:shd w:val="clear" w:color="auto" w:fill="auto"/>
            <w:vAlign w:val="center"/>
          </w:tcPr>
          <w:p w14:paraId="3DBE9860" w14:textId="703ECCDC" w:rsidR="004A5188" w:rsidRPr="00840A59" w:rsidRDefault="00C3690E" w:rsidP="002C2DE5">
            <w:pPr>
              <w:jc w:val="center"/>
              <w:rPr>
                <w:rFonts w:cstheme="minorHAnsi"/>
                <w:szCs w:val="22"/>
              </w:rPr>
            </w:pPr>
            <w:sdt>
              <w:sdtPr>
                <w:rPr>
                  <w:rFonts w:cstheme="minorHAnsi"/>
                  <w:szCs w:val="22"/>
                </w:rPr>
                <w:id w:val="-1398748591"/>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5957383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3D97AA1B" w14:textId="77777777" w:rsidTr="00C07D5D">
        <w:trPr>
          <w:trHeight w:val="432"/>
        </w:trPr>
        <w:tc>
          <w:tcPr>
            <w:tcW w:w="142" w:type="pct"/>
            <w:shd w:val="clear" w:color="auto" w:fill="auto"/>
          </w:tcPr>
          <w:p w14:paraId="23621D40"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51AC174" w14:textId="0DADB511"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r w:rsidR="0075569A" w:rsidRPr="00840A59">
              <w:rPr>
                <w:rFonts w:ascii="Calibri" w:hAnsi="Calibri" w:cs="Calibri"/>
                <w:b/>
                <w:bCs/>
                <w:sz w:val="22"/>
                <w:szCs w:val="22"/>
              </w:rPr>
              <w:t>Digital advertisements</w:t>
            </w:r>
            <w:r w:rsidR="0075569A" w:rsidRPr="00840A59">
              <w:rPr>
                <w:rFonts w:ascii="Calibri" w:hAnsi="Calibri" w:cs="Calibri"/>
                <w:sz w:val="22"/>
                <w:szCs w:val="22"/>
              </w:rPr>
              <w:t xml:space="preserve"> (e.g., online posts or </w:t>
            </w:r>
            <w:r w:rsidRPr="00840A59">
              <w:rPr>
                <w:rFonts w:ascii="Calibri" w:hAnsi="Calibri" w:cs="Calibri"/>
                <w:sz w:val="22"/>
                <w:szCs w:val="22"/>
              </w:rPr>
              <w:t>advertisements)</w:t>
            </w:r>
          </w:p>
        </w:tc>
        <w:tc>
          <w:tcPr>
            <w:tcW w:w="816" w:type="pct"/>
            <w:shd w:val="clear" w:color="auto" w:fill="auto"/>
            <w:vAlign w:val="center"/>
          </w:tcPr>
          <w:p w14:paraId="3E7C3204" w14:textId="5BC5CDBC" w:rsidR="004A5188" w:rsidRPr="00840A59" w:rsidRDefault="00C3690E" w:rsidP="002C2DE5">
            <w:pPr>
              <w:jc w:val="center"/>
              <w:rPr>
                <w:rFonts w:cstheme="minorHAnsi"/>
                <w:szCs w:val="22"/>
              </w:rPr>
            </w:pPr>
            <w:sdt>
              <w:sdtPr>
                <w:rPr>
                  <w:rFonts w:cstheme="minorHAnsi"/>
                  <w:szCs w:val="22"/>
                </w:rPr>
                <w:id w:val="-18056104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3205350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59D078BD" w14:textId="77777777" w:rsidTr="00C07D5D">
        <w:trPr>
          <w:trHeight w:val="432"/>
        </w:trPr>
        <w:tc>
          <w:tcPr>
            <w:tcW w:w="142" w:type="pct"/>
            <w:shd w:val="clear" w:color="auto" w:fill="auto"/>
          </w:tcPr>
          <w:p w14:paraId="1F416F1E"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65A1CD" w14:textId="25BE9427"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Audio, video, or other multimedia advertisements</w:t>
            </w:r>
            <w:r w:rsidRPr="00840A59">
              <w:rPr>
                <w:rFonts w:ascii="Calibri" w:hAnsi="Calibri" w:cs="Calibri"/>
                <w:sz w:val="22"/>
                <w:szCs w:val="22"/>
              </w:rPr>
              <w:t xml:space="preserve"> (</w:t>
            </w:r>
            <w:r w:rsidR="0075569A" w:rsidRPr="00840A59">
              <w:rPr>
                <w:rFonts w:ascii="Calibri" w:hAnsi="Calibri" w:cs="Calibri"/>
                <w:sz w:val="22"/>
                <w:szCs w:val="22"/>
              </w:rPr>
              <w:t xml:space="preserve">e.g., </w:t>
            </w:r>
            <w:r w:rsidRPr="00840A59">
              <w:rPr>
                <w:rFonts w:ascii="Calibri" w:hAnsi="Calibri" w:cs="Calibri"/>
                <w:sz w:val="22"/>
                <w:szCs w:val="22"/>
              </w:rPr>
              <w:t>radio</w:t>
            </w:r>
            <w:r w:rsidR="0075569A" w:rsidRPr="00840A59">
              <w:rPr>
                <w:rFonts w:ascii="Calibri" w:hAnsi="Calibri" w:cs="Calibri"/>
                <w:sz w:val="22"/>
                <w:szCs w:val="22"/>
              </w:rPr>
              <w:t xml:space="preserve"> or </w:t>
            </w:r>
            <w:r w:rsidRPr="00840A59">
              <w:rPr>
                <w:rFonts w:ascii="Calibri" w:hAnsi="Calibri" w:cs="Calibri"/>
                <w:sz w:val="22"/>
                <w:szCs w:val="22"/>
              </w:rPr>
              <w:t>television)</w:t>
            </w:r>
          </w:p>
        </w:tc>
        <w:tc>
          <w:tcPr>
            <w:tcW w:w="816" w:type="pct"/>
            <w:shd w:val="clear" w:color="auto" w:fill="auto"/>
            <w:vAlign w:val="center"/>
          </w:tcPr>
          <w:p w14:paraId="1BFD2711" w14:textId="6EABBF1B" w:rsidR="004A5188" w:rsidRPr="00840A59" w:rsidRDefault="00C3690E" w:rsidP="002C2DE5">
            <w:pPr>
              <w:jc w:val="center"/>
              <w:rPr>
                <w:rFonts w:cstheme="minorHAnsi"/>
                <w:szCs w:val="22"/>
              </w:rPr>
            </w:pPr>
            <w:sdt>
              <w:sdtPr>
                <w:rPr>
                  <w:rFonts w:cstheme="minorHAnsi"/>
                  <w:szCs w:val="22"/>
                </w:rPr>
                <w:id w:val="-16471258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12806791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75569A" w:rsidRPr="00840A59" w14:paraId="61BFDEEF" w14:textId="77777777" w:rsidTr="00C07D5D">
        <w:trPr>
          <w:trHeight w:val="432"/>
        </w:trPr>
        <w:tc>
          <w:tcPr>
            <w:tcW w:w="142" w:type="pct"/>
            <w:shd w:val="clear" w:color="auto" w:fill="auto"/>
          </w:tcPr>
          <w:p w14:paraId="3C78A4CF" w14:textId="77777777" w:rsidR="0075569A" w:rsidRPr="00840A59" w:rsidRDefault="0075569A"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B5765EC" w14:textId="0164C55F" w:rsidR="0075569A" w:rsidRPr="00840A59" w:rsidRDefault="0075569A" w:rsidP="004A5188">
            <w:pPr>
              <w:pStyle w:val="Default"/>
              <w:ind w:left="247" w:hanging="247"/>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Outreach messages or canned statements </w:t>
            </w:r>
            <w:r w:rsidRPr="00840A59">
              <w:rPr>
                <w:rFonts w:ascii="Calibri" w:hAnsi="Calibri" w:cs="Calibri"/>
                <w:sz w:val="22"/>
                <w:szCs w:val="22"/>
              </w:rPr>
              <w:t>(e.g., listserv messages)</w:t>
            </w:r>
          </w:p>
        </w:tc>
        <w:tc>
          <w:tcPr>
            <w:tcW w:w="816" w:type="pct"/>
            <w:shd w:val="clear" w:color="auto" w:fill="auto"/>
            <w:vAlign w:val="center"/>
          </w:tcPr>
          <w:p w14:paraId="62EE0EEF" w14:textId="57FDBA86" w:rsidR="0075569A" w:rsidRPr="00840A59" w:rsidRDefault="00C3690E" w:rsidP="004A5188">
            <w:pPr>
              <w:jc w:val="center"/>
              <w:rPr>
                <w:rFonts w:cstheme="minorHAnsi"/>
                <w:szCs w:val="22"/>
              </w:rPr>
            </w:pPr>
            <w:sdt>
              <w:sdtPr>
                <w:rPr>
                  <w:rFonts w:cstheme="minorHAnsi"/>
                  <w:szCs w:val="22"/>
                </w:rPr>
                <w:id w:val="118610125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Yes</w:t>
            </w:r>
            <w:r w:rsidR="0075569A" w:rsidRPr="00840A59">
              <w:rPr>
                <w:rFonts w:cstheme="minorHAnsi"/>
                <w:szCs w:val="22"/>
              </w:rPr>
              <w:tab/>
            </w:r>
            <w:sdt>
              <w:sdtPr>
                <w:rPr>
                  <w:rFonts w:cstheme="minorHAnsi"/>
                  <w:szCs w:val="22"/>
                </w:rPr>
                <w:id w:val="207438148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No</w:t>
            </w:r>
          </w:p>
        </w:tc>
      </w:tr>
      <w:tr w:rsidR="001C0BC7" w:rsidRPr="00840A59" w14:paraId="4DE948D5" w14:textId="77777777" w:rsidTr="00C07D5D">
        <w:trPr>
          <w:trHeight w:val="432"/>
        </w:trPr>
        <w:tc>
          <w:tcPr>
            <w:tcW w:w="142" w:type="pct"/>
            <w:shd w:val="clear" w:color="auto" w:fill="auto"/>
          </w:tcPr>
          <w:p w14:paraId="52F5F6F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1101A74" w14:textId="2C640B9F" w:rsidR="001C0BC7" w:rsidRPr="00840A59" w:rsidRDefault="001C0BC7" w:rsidP="001C0BC7">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Community presentations or engagements </w:t>
            </w:r>
            <w:r w:rsidRPr="00840A59">
              <w:rPr>
                <w:rFonts w:ascii="Calibri" w:hAnsi="Calibri" w:cs="Calibri"/>
                <w:sz w:val="22"/>
                <w:szCs w:val="22"/>
              </w:rPr>
              <w:t>(tabling or speaking at events)</w:t>
            </w:r>
          </w:p>
        </w:tc>
        <w:tc>
          <w:tcPr>
            <w:tcW w:w="816" w:type="pct"/>
            <w:shd w:val="clear" w:color="auto" w:fill="auto"/>
            <w:vAlign w:val="center"/>
          </w:tcPr>
          <w:p w14:paraId="21D39AE0" w14:textId="1D65CC8E" w:rsidR="001C0BC7" w:rsidRPr="00840A59" w:rsidRDefault="00C3690E" w:rsidP="001C0BC7">
            <w:pPr>
              <w:jc w:val="center"/>
              <w:rPr>
                <w:rFonts w:cstheme="minorHAnsi"/>
                <w:szCs w:val="22"/>
              </w:rPr>
            </w:pPr>
            <w:sdt>
              <w:sdtPr>
                <w:rPr>
                  <w:rFonts w:cstheme="minorHAnsi"/>
                  <w:szCs w:val="22"/>
                </w:rPr>
                <w:id w:val="-11738160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0623265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241AEFC" w14:textId="77777777" w:rsidTr="00C07D5D">
        <w:trPr>
          <w:trHeight w:val="432"/>
        </w:trPr>
        <w:tc>
          <w:tcPr>
            <w:tcW w:w="4184" w:type="pct"/>
            <w:gridSpan w:val="2"/>
            <w:shd w:val="clear" w:color="auto" w:fill="D5DCE4" w:themeFill="text2" w:themeFillTint="33"/>
            <w:vAlign w:val="center"/>
          </w:tcPr>
          <w:p w14:paraId="2DB4C207" w14:textId="1616C769"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2. Indicate what </w:t>
            </w:r>
            <w:r w:rsidRPr="00840A59">
              <w:rPr>
                <w:rFonts w:ascii="Calibri" w:hAnsi="Calibri" w:cs="Calibri"/>
                <w:b/>
                <w:bCs/>
                <w:i/>
                <w:iCs/>
                <w:sz w:val="22"/>
                <w:szCs w:val="22"/>
              </w:rPr>
              <w:t>general outreach methods</w:t>
            </w:r>
            <w:r w:rsidRPr="00840A59">
              <w:rPr>
                <w:rFonts w:ascii="Calibri" w:hAnsi="Calibri" w:cs="Calibri"/>
                <w:b/>
                <w:bCs/>
                <w:sz w:val="22"/>
                <w:szCs w:val="22"/>
              </w:rPr>
              <w:t xml:space="preserve"> </w:t>
            </w:r>
            <w:r w:rsidRPr="00C07D5D">
              <w:rPr>
                <w:rFonts w:ascii="Calibri" w:hAnsi="Calibri" w:cs="Calibri"/>
                <w:b/>
                <w:bCs/>
                <w:sz w:val="22"/>
                <w:szCs w:val="22"/>
              </w:rPr>
              <w:t>may be used</w:t>
            </w:r>
          </w:p>
        </w:tc>
        <w:tc>
          <w:tcPr>
            <w:tcW w:w="816" w:type="pct"/>
            <w:shd w:val="clear" w:color="auto" w:fill="D5DCE4" w:themeFill="text2" w:themeFillTint="33"/>
            <w:vAlign w:val="center"/>
          </w:tcPr>
          <w:p w14:paraId="0A845871" w14:textId="42ED7E6B" w:rsidR="001C0BC7" w:rsidRPr="00840A59" w:rsidRDefault="001C0BC7" w:rsidP="002C2DE5">
            <w:pPr>
              <w:jc w:val="center"/>
              <w:rPr>
                <w:rFonts w:cstheme="minorHAnsi"/>
                <w:szCs w:val="22"/>
              </w:rPr>
            </w:pPr>
            <w:r w:rsidRPr="00840A59">
              <w:rPr>
                <w:rFonts w:cstheme="minorHAnsi"/>
                <w:b/>
                <w:bCs/>
                <w:szCs w:val="22"/>
              </w:rPr>
              <w:t>Included?</w:t>
            </w:r>
          </w:p>
        </w:tc>
      </w:tr>
      <w:tr w:rsidR="001C0BC7" w:rsidRPr="00840A59" w14:paraId="27D53FBE" w14:textId="77777777" w:rsidTr="00C07D5D">
        <w:trPr>
          <w:trHeight w:val="432"/>
        </w:trPr>
        <w:tc>
          <w:tcPr>
            <w:tcW w:w="142" w:type="pct"/>
            <w:shd w:val="clear" w:color="auto" w:fill="auto"/>
          </w:tcPr>
          <w:p w14:paraId="7678BF35"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CE2BB68" w14:textId="3D783A8D"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Use of Emory student research pools/programs</w:t>
            </w:r>
            <w:r w:rsidRPr="00840A59">
              <w:rPr>
                <w:rFonts w:ascii="Calibri" w:hAnsi="Calibri" w:cs="Calibri"/>
                <w:sz w:val="22"/>
                <w:szCs w:val="22"/>
              </w:rPr>
              <w:t xml:space="preserve"> (</w:t>
            </w:r>
            <w:r w:rsidR="00DA1516" w:rsidRPr="00840A59">
              <w:rPr>
                <w:rFonts w:ascii="Calibri" w:hAnsi="Calibri" w:cs="Calibri"/>
                <w:sz w:val="22"/>
                <w:szCs w:val="22"/>
              </w:rPr>
              <w:t xml:space="preserve">e.g., </w:t>
            </w:r>
            <w:r w:rsidR="004D3AC3" w:rsidRPr="00840A59">
              <w:rPr>
                <w:rFonts w:ascii="Calibri" w:hAnsi="Calibri" w:cs="Calibri"/>
                <w:sz w:val="22"/>
                <w:szCs w:val="22"/>
              </w:rPr>
              <w:t>SONA</w:t>
            </w:r>
            <w:r w:rsidRPr="00840A59">
              <w:rPr>
                <w:rFonts w:ascii="Calibri" w:hAnsi="Calibri" w:cs="Calibri"/>
                <w:sz w:val="22"/>
                <w:szCs w:val="22"/>
              </w:rPr>
              <w:t>)</w:t>
            </w:r>
          </w:p>
        </w:tc>
        <w:tc>
          <w:tcPr>
            <w:tcW w:w="816" w:type="pct"/>
            <w:shd w:val="clear" w:color="auto" w:fill="auto"/>
            <w:vAlign w:val="center"/>
          </w:tcPr>
          <w:p w14:paraId="213C7806" w14:textId="6464DE89" w:rsidR="001C0BC7" w:rsidRPr="00840A59" w:rsidRDefault="00C3690E" w:rsidP="002C2DE5">
            <w:pPr>
              <w:jc w:val="center"/>
              <w:rPr>
                <w:rFonts w:cstheme="minorHAnsi"/>
                <w:szCs w:val="22"/>
              </w:rPr>
            </w:pPr>
            <w:sdt>
              <w:sdtPr>
                <w:rPr>
                  <w:rFonts w:cstheme="minorHAnsi"/>
                  <w:szCs w:val="22"/>
                </w:rPr>
                <w:id w:val="-18259567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93443865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6EA9087" w14:textId="77777777" w:rsidTr="00C07D5D">
        <w:trPr>
          <w:trHeight w:val="432"/>
        </w:trPr>
        <w:tc>
          <w:tcPr>
            <w:tcW w:w="142" w:type="pct"/>
            <w:shd w:val="clear" w:color="auto" w:fill="auto"/>
          </w:tcPr>
          <w:p w14:paraId="396361F0"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A6641CB" w14:textId="33F68318"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Non-Emory research recruitment platforms</w:t>
            </w:r>
            <w:r w:rsidRPr="00840A59">
              <w:rPr>
                <w:rFonts w:ascii="Calibri" w:hAnsi="Calibri" w:cs="Calibri"/>
                <w:sz w:val="22"/>
                <w:szCs w:val="22"/>
              </w:rPr>
              <w:t xml:space="preserve"> (e.g., Research Match, Prolific)</w:t>
            </w:r>
          </w:p>
        </w:tc>
        <w:tc>
          <w:tcPr>
            <w:tcW w:w="816" w:type="pct"/>
            <w:shd w:val="clear" w:color="auto" w:fill="auto"/>
            <w:vAlign w:val="center"/>
          </w:tcPr>
          <w:p w14:paraId="5FF6B780" w14:textId="48AA09D1" w:rsidR="001C0BC7" w:rsidRPr="00840A59" w:rsidRDefault="00C3690E" w:rsidP="001C0BC7">
            <w:pPr>
              <w:jc w:val="center"/>
              <w:rPr>
                <w:rFonts w:cstheme="minorHAnsi"/>
                <w:szCs w:val="22"/>
              </w:rPr>
            </w:pPr>
            <w:sdt>
              <w:sdtPr>
                <w:rPr>
                  <w:rFonts w:cstheme="minorHAnsi"/>
                  <w:szCs w:val="22"/>
                </w:rPr>
                <w:id w:val="12257286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480140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3AA95C8B" w14:textId="77777777" w:rsidTr="00C07D5D">
        <w:trPr>
          <w:trHeight w:val="432"/>
        </w:trPr>
        <w:tc>
          <w:tcPr>
            <w:tcW w:w="142" w:type="pct"/>
            <w:shd w:val="clear" w:color="auto" w:fill="auto"/>
          </w:tcPr>
          <w:p w14:paraId="0776D417"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83AFA61" w14:textId="35210F2B"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Website or social media posts</w:t>
            </w:r>
            <w:r w:rsidRPr="00840A59">
              <w:rPr>
                <w:rFonts w:ascii="Calibri" w:hAnsi="Calibri"/>
              </w:rPr>
              <w:t xml:space="preserve"> </w:t>
            </w:r>
            <w:r w:rsidRPr="00840A59">
              <w:rPr>
                <w:rFonts w:ascii="Calibri" w:hAnsi="Calibri"/>
                <w:sz w:val="22"/>
                <w:szCs w:val="22"/>
              </w:rPr>
              <w:t xml:space="preserve">(e.g., paid web advertising, online groups) </w:t>
            </w:r>
          </w:p>
        </w:tc>
        <w:tc>
          <w:tcPr>
            <w:tcW w:w="816" w:type="pct"/>
            <w:shd w:val="clear" w:color="auto" w:fill="auto"/>
            <w:vAlign w:val="center"/>
          </w:tcPr>
          <w:p w14:paraId="49A42EEF" w14:textId="343BA4DB" w:rsidR="001C0BC7" w:rsidRPr="00840A59" w:rsidRDefault="00C3690E" w:rsidP="001C0BC7">
            <w:pPr>
              <w:jc w:val="center"/>
              <w:rPr>
                <w:rFonts w:cstheme="minorHAnsi"/>
                <w:szCs w:val="22"/>
              </w:rPr>
            </w:pPr>
            <w:sdt>
              <w:sdtPr>
                <w:rPr>
                  <w:rFonts w:cstheme="minorHAnsi"/>
                  <w:szCs w:val="22"/>
                </w:rPr>
                <w:id w:val="2872432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27022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389BA90" w14:textId="77777777" w:rsidTr="00C07D5D">
        <w:trPr>
          <w:trHeight w:val="432"/>
        </w:trPr>
        <w:tc>
          <w:tcPr>
            <w:tcW w:w="142" w:type="pct"/>
            <w:shd w:val="clear" w:color="auto" w:fill="auto"/>
          </w:tcPr>
          <w:p w14:paraId="77F88908"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4ADE7C7" w14:textId="621C4A01" w:rsidR="001C0BC7" w:rsidRPr="00840A59" w:rsidRDefault="001C0BC7" w:rsidP="001C0BC7">
            <w:pPr>
              <w:pStyle w:val="Default"/>
              <w:ind w:left="247" w:hanging="247"/>
            </w:pPr>
            <w:r w:rsidRPr="00840A59">
              <w:rPr>
                <w:rFonts w:ascii="Calibri" w:hAnsi="Calibri" w:cs="Calibri"/>
                <w:sz w:val="22"/>
                <w:szCs w:val="22"/>
              </w:rPr>
              <w:t xml:space="preserve">d. </w:t>
            </w:r>
            <w:r w:rsidRPr="00840A59">
              <w:rPr>
                <w:rFonts w:ascii="Calibri" w:hAnsi="Calibri" w:cs="Calibri"/>
                <w:b/>
                <w:bCs/>
                <w:sz w:val="22"/>
                <w:szCs w:val="22"/>
              </w:rPr>
              <w:t>Referral-based recruitment</w:t>
            </w:r>
            <w:r w:rsidRPr="00840A59">
              <w:rPr>
                <w:rFonts w:ascii="Calibri" w:hAnsi="Calibri" w:cs="Calibri"/>
                <w:sz w:val="22"/>
                <w:szCs w:val="22"/>
              </w:rPr>
              <w:t xml:space="preserve"> (partners, external organizations, or providers identify and/or refer participants) </w:t>
            </w:r>
          </w:p>
        </w:tc>
        <w:tc>
          <w:tcPr>
            <w:tcW w:w="816" w:type="pct"/>
            <w:shd w:val="clear" w:color="auto" w:fill="auto"/>
            <w:vAlign w:val="center"/>
          </w:tcPr>
          <w:p w14:paraId="6EA1781C" w14:textId="001DB0FA" w:rsidR="001C0BC7" w:rsidRPr="00840A59" w:rsidRDefault="00C3690E" w:rsidP="001C0BC7">
            <w:pPr>
              <w:jc w:val="center"/>
              <w:rPr>
                <w:rFonts w:cstheme="minorHAnsi"/>
                <w:szCs w:val="22"/>
              </w:rPr>
            </w:pPr>
            <w:sdt>
              <w:sdtPr>
                <w:rPr>
                  <w:rFonts w:cstheme="minorHAnsi"/>
                  <w:szCs w:val="22"/>
                </w:rPr>
                <w:id w:val="71585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3830570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24F13A3F" w14:textId="77777777" w:rsidTr="00C07D5D">
        <w:trPr>
          <w:trHeight w:val="432"/>
        </w:trPr>
        <w:tc>
          <w:tcPr>
            <w:tcW w:w="142" w:type="pct"/>
            <w:shd w:val="clear" w:color="auto" w:fill="auto"/>
          </w:tcPr>
          <w:p w14:paraId="17A949F1"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75C9FED" w14:textId="43FE064F"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Snowball-sampling</w:t>
            </w:r>
            <w:r w:rsidRPr="00840A59">
              <w:rPr>
                <w:rFonts w:ascii="Calibri" w:hAnsi="Calibri" w:cs="Calibri"/>
                <w:sz w:val="22"/>
                <w:szCs w:val="22"/>
              </w:rPr>
              <w:t xml:space="preserve"> (research participants provide referrals)</w:t>
            </w:r>
          </w:p>
        </w:tc>
        <w:tc>
          <w:tcPr>
            <w:tcW w:w="816" w:type="pct"/>
            <w:shd w:val="clear" w:color="auto" w:fill="auto"/>
            <w:vAlign w:val="center"/>
          </w:tcPr>
          <w:p w14:paraId="77702967" w14:textId="51B30925" w:rsidR="001C0BC7" w:rsidRPr="00840A59" w:rsidRDefault="00C3690E" w:rsidP="001C0BC7">
            <w:pPr>
              <w:jc w:val="center"/>
              <w:rPr>
                <w:rFonts w:cstheme="minorHAnsi"/>
                <w:szCs w:val="22"/>
              </w:rPr>
            </w:pPr>
            <w:sdt>
              <w:sdtPr>
                <w:rPr>
                  <w:rFonts w:cstheme="minorHAnsi"/>
                  <w:szCs w:val="22"/>
                </w:rPr>
                <w:id w:val="89238793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13721782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65A55A00" w14:textId="77777777" w:rsidTr="00C07D5D">
        <w:trPr>
          <w:trHeight w:val="432"/>
        </w:trPr>
        <w:tc>
          <w:tcPr>
            <w:tcW w:w="4184" w:type="pct"/>
            <w:gridSpan w:val="2"/>
            <w:shd w:val="clear" w:color="auto" w:fill="D5DCE4" w:themeFill="text2" w:themeFillTint="33"/>
            <w:vAlign w:val="center"/>
          </w:tcPr>
          <w:p w14:paraId="3AFB3364" w14:textId="6E75FE86"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3. Indicate what </w:t>
            </w:r>
            <w:r w:rsidRPr="00840A59">
              <w:rPr>
                <w:rFonts w:ascii="Calibri" w:hAnsi="Calibri" w:cs="Calibri"/>
                <w:b/>
                <w:bCs/>
                <w:i/>
                <w:iCs/>
                <w:sz w:val="22"/>
                <w:szCs w:val="22"/>
              </w:rPr>
              <w:t>targeted recruitment methods</w:t>
            </w:r>
            <w:r w:rsidRPr="00840A59">
              <w:rPr>
                <w:rFonts w:ascii="Calibri" w:hAnsi="Calibri" w:cs="Calibri"/>
                <w:b/>
                <w:bCs/>
                <w:sz w:val="22"/>
                <w:szCs w:val="22"/>
              </w:rPr>
              <w:t xml:space="preserve"> will be used</w:t>
            </w:r>
            <w:r w:rsidR="007B7438" w:rsidRPr="00840A59">
              <w:rPr>
                <w:rFonts w:ascii="Calibri" w:hAnsi="Calibri" w:cs="Calibri"/>
                <w:b/>
                <w:bCs/>
                <w:sz w:val="22"/>
                <w:szCs w:val="22"/>
              </w:rPr>
              <w:t xml:space="preserve"> </w:t>
            </w:r>
            <w:r w:rsidR="007B7438" w:rsidRPr="00C07D5D">
              <w:rPr>
                <w:rFonts w:ascii="Calibri" w:hAnsi="Calibri" w:cs="Calibri"/>
                <w:sz w:val="22"/>
                <w:szCs w:val="22"/>
              </w:rPr>
              <w:t>to contact participants</w:t>
            </w:r>
          </w:p>
        </w:tc>
        <w:tc>
          <w:tcPr>
            <w:tcW w:w="816" w:type="pct"/>
            <w:shd w:val="clear" w:color="auto" w:fill="D5DCE4" w:themeFill="text2" w:themeFillTint="33"/>
            <w:vAlign w:val="center"/>
          </w:tcPr>
          <w:p w14:paraId="51EF5539" w14:textId="1695EAAD" w:rsidR="001C0BC7" w:rsidRPr="00840A59" w:rsidRDefault="001C0BC7" w:rsidP="001C0BC7">
            <w:pPr>
              <w:jc w:val="center"/>
              <w:rPr>
                <w:rFonts w:cstheme="minorHAnsi"/>
                <w:szCs w:val="22"/>
              </w:rPr>
            </w:pPr>
            <w:r w:rsidRPr="00840A59">
              <w:rPr>
                <w:rFonts w:cstheme="minorHAnsi"/>
                <w:b/>
                <w:bCs/>
                <w:szCs w:val="22"/>
              </w:rPr>
              <w:t>Included?</w:t>
            </w:r>
          </w:p>
        </w:tc>
      </w:tr>
      <w:tr w:rsidR="001C0BC7" w:rsidRPr="00840A59" w14:paraId="64C9965E" w14:textId="77777777" w:rsidTr="00C07D5D">
        <w:trPr>
          <w:trHeight w:val="576"/>
        </w:trPr>
        <w:tc>
          <w:tcPr>
            <w:tcW w:w="142" w:type="pct"/>
            <w:shd w:val="clear" w:color="auto" w:fill="auto"/>
          </w:tcPr>
          <w:p w14:paraId="6BE1A80B"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AF897DF" w14:textId="4D62B9A3" w:rsidR="001C0BC7" w:rsidRPr="00C07D5D" w:rsidRDefault="001C0BC7" w:rsidP="002C2DE5">
            <w:pPr>
              <w:pStyle w:val="Default"/>
              <w:ind w:left="247" w:hanging="247"/>
              <w:rPr>
                <w:rFonts w:cstheme="minorHAnsi"/>
                <w:sz w:val="22"/>
                <w:szCs w:val="22"/>
              </w:rPr>
            </w:pPr>
            <w:r w:rsidRPr="00C07D5D">
              <w:rPr>
                <w:rFonts w:cstheme="minorHAnsi"/>
                <w:sz w:val="22"/>
                <w:szCs w:val="22"/>
              </w:rPr>
              <w:t>a. Contacting possible participants based on their employment, enrollment in a course, or other employment/educational membership</w:t>
            </w:r>
          </w:p>
        </w:tc>
        <w:tc>
          <w:tcPr>
            <w:tcW w:w="816" w:type="pct"/>
            <w:shd w:val="clear" w:color="auto" w:fill="auto"/>
            <w:vAlign w:val="center"/>
          </w:tcPr>
          <w:p w14:paraId="3DE712D0" w14:textId="2B15E9F8" w:rsidR="001C0BC7" w:rsidRPr="00840A59" w:rsidRDefault="00C3690E" w:rsidP="001C0BC7">
            <w:pPr>
              <w:jc w:val="center"/>
              <w:rPr>
                <w:rFonts w:cstheme="minorHAnsi"/>
                <w:szCs w:val="22"/>
              </w:rPr>
            </w:pPr>
            <w:sdt>
              <w:sdtPr>
                <w:rPr>
                  <w:rFonts w:cstheme="minorHAnsi"/>
                  <w:szCs w:val="22"/>
                </w:rPr>
                <w:id w:val="-13086279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0845263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DA10CFD" w14:textId="77777777" w:rsidTr="00C07D5D">
        <w:trPr>
          <w:trHeight w:val="576"/>
        </w:trPr>
        <w:tc>
          <w:tcPr>
            <w:tcW w:w="142" w:type="pct"/>
            <w:shd w:val="clear" w:color="auto" w:fill="auto"/>
          </w:tcPr>
          <w:p w14:paraId="1AE6A604"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D7B9756" w14:textId="370AD0A6" w:rsidR="001C0BC7" w:rsidRPr="00C07D5D" w:rsidRDefault="007B7438" w:rsidP="001C0BC7">
            <w:pPr>
              <w:pStyle w:val="Default"/>
              <w:ind w:left="247" w:hanging="247"/>
              <w:rPr>
                <w:rFonts w:cstheme="minorHAnsi"/>
                <w:sz w:val="22"/>
                <w:szCs w:val="22"/>
              </w:rPr>
            </w:pPr>
            <w:r w:rsidRPr="00C07D5D">
              <w:rPr>
                <w:rFonts w:cstheme="minorHAnsi"/>
                <w:sz w:val="22"/>
                <w:szCs w:val="22"/>
              </w:rPr>
              <w:t>b</w:t>
            </w:r>
            <w:r w:rsidR="001C0BC7" w:rsidRPr="00C07D5D">
              <w:rPr>
                <w:rFonts w:cstheme="minorHAnsi"/>
                <w:sz w:val="22"/>
                <w:szCs w:val="22"/>
              </w:rPr>
              <w:t xml:space="preserve">. Contacting possible participants based on their involvement in a prior research or recruitment protocol: </w:t>
            </w:r>
            <w:r w:rsidR="001C0BC7" w:rsidRPr="00C07D5D">
              <w:rPr>
                <w:rFonts w:cstheme="minorHAnsi"/>
                <w:i/>
                <w:iCs/>
                <w:color w:val="833C0B" w:themeColor="accent2" w:themeShade="80"/>
                <w:sz w:val="22"/>
                <w:szCs w:val="22"/>
              </w:rPr>
              <w:t>(list IRB submission IDs here)</w:t>
            </w:r>
          </w:p>
        </w:tc>
        <w:tc>
          <w:tcPr>
            <w:tcW w:w="816" w:type="pct"/>
            <w:shd w:val="clear" w:color="auto" w:fill="auto"/>
            <w:vAlign w:val="center"/>
          </w:tcPr>
          <w:p w14:paraId="29697458" w14:textId="7957491D" w:rsidR="001C0BC7" w:rsidRPr="00840A59" w:rsidRDefault="00C3690E" w:rsidP="001C0BC7">
            <w:pPr>
              <w:jc w:val="center"/>
              <w:rPr>
                <w:rFonts w:cstheme="minorHAnsi"/>
                <w:szCs w:val="22"/>
              </w:rPr>
            </w:pPr>
            <w:sdt>
              <w:sdtPr>
                <w:rPr>
                  <w:rFonts w:cstheme="minorHAnsi"/>
                  <w:szCs w:val="22"/>
                </w:rPr>
                <w:id w:val="-135148259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31562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009D8102" w14:textId="77777777" w:rsidTr="00C07D5D">
        <w:trPr>
          <w:trHeight w:val="576"/>
        </w:trPr>
        <w:tc>
          <w:tcPr>
            <w:tcW w:w="142" w:type="pct"/>
            <w:shd w:val="clear" w:color="auto" w:fill="auto"/>
          </w:tcPr>
          <w:p w14:paraId="107B628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687F6DFE" w14:textId="2CC32A63" w:rsidR="001C0BC7"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c. Contacting possible participants who were treated or seen by the study team</w:t>
            </w:r>
          </w:p>
        </w:tc>
        <w:tc>
          <w:tcPr>
            <w:tcW w:w="816" w:type="pct"/>
            <w:shd w:val="clear" w:color="auto" w:fill="auto"/>
            <w:vAlign w:val="center"/>
          </w:tcPr>
          <w:p w14:paraId="7BAB95C4" w14:textId="25590180" w:rsidR="001C0BC7" w:rsidRPr="00840A59" w:rsidRDefault="00C3690E" w:rsidP="001C0BC7">
            <w:pPr>
              <w:jc w:val="center"/>
              <w:rPr>
                <w:rFonts w:cstheme="minorHAnsi"/>
                <w:szCs w:val="22"/>
              </w:rPr>
            </w:pPr>
            <w:sdt>
              <w:sdtPr>
                <w:rPr>
                  <w:rFonts w:cstheme="minorHAnsi"/>
                  <w:szCs w:val="22"/>
                </w:rPr>
                <w:id w:val="-207865644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193292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7B7438" w:rsidRPr="00840A59" w14:paraId="37C6BC4F" w14:textId="77777777" w:rsidTr="00C07D5D">
        <w:trPr>
          <w:trHeight w:val="576"/>
        </w:trPr>
        <w:tc>
          <w:tcPr>
            <w:tcW w:w="142" w:type="pct"/>
            <w:shd w:val="clear" w:color="auto" w:fill="auto"/>
          </w:tcPr>
          <w:p w14:paraId="0892B1F1" w14:textId="77777777" w:rsidR="007B7438" w:rsidRPr="00840A59" w:rsidRDefault="007B7438"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C1218B" w14:textId="4DC17312" w:rsidR="007B7438"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d. Contacting possible participants based on searchers of medical records, clinic schedules, or other administrative records</w:t>
            </w:r>
          </w:p>
        </w:tc>
        <w:tc>
          <w:tcPr>
            <w:tcW w:w="816" w:type="pct"/>
            <w:shd w:val="clear" w:color="auto" w:fill="auto"/>
            <w:vAlign w:val="center"/>
          </w:tcPr>
          <w:p w14:paraId="5230DE23" w14:textId="3A27B49F" w:rsidR="007B7438" w:rsidRPr="00840A59" w:rsidRDefault="00C3690E" w:rsidP="001C0BC7">
            <w:pPr>
              <w:jc w:val="center"/>
              <w:rPr>
                <w:rFonts w:cstheme="minorHAnsi"/>
                <w:szCs w:val="22"/>
              </w:rPr>
            </w:pPr>
            <w:sdt>
              <w:sdtPr>
                <w:rPr>
                  <w:rFonts w:cstheme="minorHAnsi"/>
                  <w:szCs w:val="22"/>
                </w:rPr>
                <w:id w:val="-407501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239760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bl>
    <w:p w14:paraId="5A27584D" w14:textId="77777777" w:rsidR="008C5F23" w:rsidRPr="00840A59" w:rsidRDefault="008C5F23" w:rsidP="00840A59">
      <w:pPr>
        <w:pStyle w:val="Templatelanguage"/>
        <w:rPr>
          <w:rFonts w:ascii="Consolas" w:hAnsi="Consolas"/>
          <w:szCs w:val="22"/>
        </w:rPr>
      </w:pPr>
    </w:p>
    <w:p w14:paraId="583D3BA9" w14:textId="1E9954CC" w:rsidR="00334E8A" w:rsidRPr="00840A59" w:rsidRDefault="00334E8A" w:rsidP="00334E8A">
      <w:pPr>
        <w:rPr>
          <w:color w:val="833C0B" w:themeColor="accent2" w:themeShade="80"/>
          <w:szCs w:val="22"/>
        </w:rPr>
      </w:pPr>
      <w:r w:rsidRPr="00840A59">
        <w:rPr>
          <w:b/>
          <w:bCs/>
          <w:color w:val="833C0B" w:themeColor="accent2" w:themeShade="80"/>
          <w:szCs w:val="22"/>
        </w:rPr>
        <w:lastRenderedPageBreak/>
        <w:t xml:space="preserve">Complete the Recruitment Methods Narrative box, below, to provide all necessary details about the recruitment strategies for your study. </w:t>
      </w:r>
      <w:r w:rsidRPr="00840A59">
        <w:rPr>
          <w:color w:val="833C0B" w:themeColor="accent2" w:themeShade="80"/>
          <w:szCs w:val="22"/>
        </w:rPr>
        <w:t xml:space="preserve">Make sure to organize recruitment details into the appropriate sub-section and, if a method or sub-section of the narrative does not apply, confirm its inapplicability to the </w:t>
      </w:r>
      <w:r w:rsidR="004E1F27" w:rsidRPr="00840A59">
        <w:rPr>
          <w:color w:val="833C0B" w:themeColor="accent2" w:themeShade="80"/>
          <w:szCs w:val="22"/>
        </w:rPr>
        <w:t>current protocol</w:t>
      </w:r>
      <w:r w:rsidRPr="00840A59">
        <w:rPr>
          <w:color w:val="833C0B" w:themeColor="accent2" w:themeShade="80"/>
          <w:szCs w:val="22"/>
        </w:rPr>
        <w:t>.</w:t>
      </w:r>
    </w:p>
    <w:p w14:paraId="6FD34A13" w14:textId="74F21085" w:rsidR="001C0C3A" w:rsidRPr="00840A59" w:rsidRDefault="009E634B" w:rsidP="009E634B">
      <w:pPr>
        <w:pStyle w:val="ListParagraph"/>
        <w:numPr>
          <w:ilvl w:val="0"/>
          <w:numId w:val="90"/>
        </w:numPr>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 xml:space="preserve">General Recruitment Overview: </w:t>
      </w:r>
      <w:r w:rsidR="001C0C3A" w:rsidRPr="00840A59">
        <w:rPr>
          <w:rFonts w:eastAsiaTheme="minorHAnsi" w:cstheme="minorHAnsi"/>
          <w:color w:val="833C0B" w:themeColor="accent2" w:themeShade="80"/>
          <w:szCs w:val="22"/>
        </w:rPr>
        <w:t xml:space="preserve">Expand upon the methods indicated </w:t>
      </w:r>
      <w:r w:rsidR="009F6840" w:rsidRPr="00840A59">
        <w:rPr>
          <w:rFonts w:eastAsiaTheme="minorHAnsi" w:cstheme="minorHAnsi"/>
          <w:color w:val="833C0B" w:themeColor="accent2" w:themeShade="80"/>
          <w:szCs w:val="22"/>
        </w:rPr>
        <w:t xml:space="preserve">under questions 1 and 2 </w:t>
      </w:r>
      <w:r w:rsidR="001C0C3A" w:rsidRPr="00840A59">
        <w:rPr>
          <w:rFonts w:eastAsiaTheme="minorHAnsi" w:cstheme="minorHAnsi"/>
          <w:color w:val="833C0B" w:themeColor="accent2" w:themeShade="80"/>
          <w:szCs w:val="22"/>
        </w:rPr>
        <w:t xml:space="preserve">the Advertising </w:t>
      </w:r>
      <w:r w:rsidR="00007037" w:rsidRPr="00840A59">
        <w:rPr>
          <w:rFonts w:eastAsiaTheme="minorHAnsi" w:cstheme="minorHAnsi"/>
          <w:color w:val="833C0B" w:themeColor="accent2" w:themeShade="80"/>
          <w:szCs w:val="22"/>
        </w:rPr>
        <w:t xml:space="preserve">and Recruitment </w:t>
      </w:r>
      <w:r w:rsidR="001C0C3A" w:rsidRPr="00840A59">
        <w:rPr>
          <w:rFonts w:eastAsiaTheme="minorHAnsi" w:cstheme="minorHAnsi"/>
          <w:color w:val="833C0B" w:themeColor="accent2" w:themeShade="80"/>
          <w:szCs w:val="22"/>
        </w:rPr>
        <w:t xml:space="preserve">Inventory. In this summary, </w:t>
      </w:r>
      <w:r w:rsidR="004A5188" w:rsidRPr="00840A59">
        <w:rPr>
          <w:rFonts w:eastAsiaTheme="minorHAnsi" w:cstheme="minorHAnsi"/>
          <w:color w:val="833C0B" w:themeColor="accent2" w:themeShade="80"/>
          <w:szCs w:val="22"/>
        </w:rPr>
        <w:t>include the following</w:t>
      </w:r>
      <w:r w:rsidR="001C0C3A" w:rsidRPr="00840A59">
        <w:rPr>
          <w:rFonts w:eastAsiaTheme="minorHAnsi" w:cstheme="minorHAnsi"/>
          <w:color w:val="833C0B" w:themeColor="accent2" w:themeShade="80"/>
          <w:szCs w:val="22"/>
        </w:rPr>
        <w:t>:</w:t>
      </w:r>
    </w:p>
    <w:p w14:paraId="11ECCD60" w14:textId="77777777" w:rsidR="009E634B" w:rsidRPr="00840A59" w:rsidRDefault="004A5188"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all</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locations where </w:t>
      </w:r>
      <w:r w:rsidR="001C0C3A" w:rsidRPr="00840A59">
        <w:rPr>
          <w:rFonts w:eastAsiaTheme="minorHAnsi" w:cstheme="minorHAnsi"/>
          <w:b/>
          <w:bCs/>
          <w:color w:val="833C0B" w:themeColor="accent2" w:themeShade="80"/>
          <w:sz w:val="22"/>
          <w:szCs w:val="22"/>
        </w:rPr>
        <w:t>recruitment materials will be shared or posted</w:t>
      </w:r>
    </w:p>
    <w:p w14:paraId="1831D026" w14:textId="52A59657" w:rsidR="00334E8A" w:rsidRPr="00840A59" w:rsidRDefault="00334E8A"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the next steps to be taken by potential participants</w:t>
      </w:r>
      <w:r w:rsidRPr="00840A59">
        <w:rPr>
          <w:rFonts w:eastAsiaTheme="minorHAnsi" w:cstheme="minorHAnsi"/>
          <w:color w:val="833C0B" w:themeColor="accent2" w:themeShade="80"/>
          <w:sz w:val="22"/>
          <w:szCs w:val="22"/>
        </w:rPr>
        <w:t xml:space="preserve">. For example: Will they need to open a link/QR code to </w:t>
      </w:r>
      <w:r w:rsidR="00AF589B" w:rsidRPr="00840A59">
        <w:rPr>
          <w:rFonts w:eastAsiaTheme="minorHAnsi" w:cstheme="minorHAnsi"/>
          <w:color w:val="833C0B" w:themeColor="accent2" w:themeShade="80"/>
          <w:sz w:val="22"/>
          <w:szCs w:val="22"/>
        </w:rPr>
        <w:t xml:space="preserve">access a study website, </w:t>
      </w:r>
      <w:r w:rsidRPr="00840A59">
        <w:rPr>
          <w:rFonts w:eastAsiaTheme="minorHAnsi" w:cstheme="minorHAnsi"/>
          <w:color w:val="833C0B" w:themeColor="accent2" w:themeShade="80"/>
          <w:sz w:val="22"/>
          <w:szCs w:val="22"/>
        </w:rPr>
        <w:t xml:space="preserve">complete a sign-up survey, </w:t>
      </w:r>
      <w:r w:rsidR="00AF589B" w:rsidRPr="00840A59">
        <w:rPr>
          <w:rFonts w:eastAsiaTheme="minorHAnsi" w:cstheme="minorHAnsi"/>
          <w:color w:val="833C0B" w:themeColor="accent2" w:themeShade="80"/>
          <w:sz w:val="22"/>
          <w:szCs w:val="22"/>
        </w:rPr>
        <w:t>send an email to the study team, make a phone call, etc.?</w:t>
      </w:r>
    </w:p>
    <w:p w14:paraId="23DD0D1A" w14:textId="2D688C90" w:rsidR="00255C01" w:rsidRPr="00840A59" w:rsidRDefault="00255C01" w:rsidP="002C2DE5">
      <w:pPr>
        <w:pStyle w:val="Default"/>
        <w:numPr>
          <w:ilvl w:val="2"/>
          <w:numId w:val="8"/>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If there is an interest form/sign-up survey is included, upload a copy of this form to the submission under “Local </w:t>
      </w:r>
      <w:r w:rsidR="00986F86" w:rsidRPr="00840A59">
        <w:rPr>
          <w:rFonts w:eastAsiaTheme="minorHAnsi" w:cstheme="minorHAnsi"/>
          <w:color w:val="833C0B" w:themeColor="accent2" w:themeShade="80"/>
          <w:sz w:val="22"/>
          <w:szCs w:val="22"/>
        </w:rPr>
        <w:t>Site</w:t>
      </w:r>
      <w:r w:rsidRPr="00840A59">
        <w:rPr>
          <w:rFonts w:eastAsiaTheme="minorHAnsi" w:cstheme="minorHAnsi"/>
          <w:color w:val="833C0B" w:themeColor="accent2" w:themeShade="80"/>
          <w:sz w:val="22"/>
          <w:szCs w:val="22"/>
        </w:rPr>
        <w:t xml:space="preserve"> Documents” #2.</w:t>
      </w:r>
    </w:p>
    <w:p w14:paraId="17FEE438" w14:textId="11F8C88B"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any partner groups </w:t>
      </w:r>
      <w:r w:rsidR="004A5188" w:rsidRPr="00840A59">
        <w:rPr>
          <w:rFonts w:eastAsiaTheme="minorHAnsi" w:cstheme="minorHAnsi"/>
          <w:b/>
          <w:bCs/>
          <w:color w:val="833C0B" w:themeColor="accent2" w:themeShade="80"/>
          <w:sz w:val="22"/>
          <w:szCs w:val="22"/>
        </w:rPr>
        <w:t>or organizations</w:t>
      </w:r>
      <w:r w:rsidR="004A5188" w:rsidRPr="00840A59">
        <w:rPr>
          <w:rFonts w:eastAsiaTheme="minorHAnsi" w:cstheme="minorHAnsi"/>
          <w:color w:val="833C0B" w:themeColor="accent2" w:themeShade="80"/>
          <w:sz w:val="22"/>
          <w:szCs w:val="22"/>
        </w:rPr>
        <w:t xml:space="preserve"> that </w:t>
      </w:r>
      <w:r w:rsidRPr="00840A59">
        <w:rPr>
          <w:rFonts w:eastAsiaTheme="minorHAnsi" w:cstheme="minorHAnsi"/>
          <w:color w:val="833C0B" w:themeColor="accent2" w:themeShade="80"/>
          <w:sz w:val="22"/>
          <w:szCs w:val="22"/>
        </w:rPr>
        <w:t xml:space="preserve">will assist with </w:t>
      </w:r>
      <w:r w:rsidR="004A5188" w:rsidRPr="00840A59">
        <w:rPr>
          <w:rFonts w:eastAsiaTheme="minorHAnsi" w:cstheme="minorHAnsi"/>
          <w:color w:val="833C0B" w:themeColor="accent2" w:themeShade="80"/>
          <w:sz w:val="22"/>
          <w:szCs w:val="22"/>
        </w:rPr>
        <w:t>recruitment</w:t>
      </w:r>
      <w:r w:rsidR="009F6840" w:rsidRPr="00840A59">
        <w:rPr>
          <w:rFonts w:eastAsiaTheme="minorHAnsi" w:cstheme="minorHAnsi"/>
          <w:color w:val="833C0B" w:themeColor="accent2" w:themeShade="80"/>
          <w:sz w:val="22"/>
          <w:szCs w:val="22"/>
        </w:rPr>
        <w:t xml:space="preserve"> and describe the scope of their involvement.</w:t>
      </w:r>
    </w:p>
    <w:p w14:paraId="1FB7D584" w14:textId="26999C0F"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Distinguish any differences </w:t>
      </w:r>
      <w:r w:rsidR="001C0BC7" w:rsidRPr="00840A59">
        <w:rPr>
          <w:rFonts w:eastAsiaTheme="minorHAnsi" w:cstheme="minorHAnsi"/>
          <w:b/>
          <w:bCs/>
          <w:color w:val="833C0B" w:themeColor="accent2" w:themeShade="80"/>
          <w:sz w:val="22"/>
          <w:szCs w:val="22"/>
        </w:rPr>
        <w:t xml:space="preserve">in how </w:t>
      </w:r>
      <w:r w:rsidRPr="00840A59">
        <w:rPr>
          <w:rFonts w:eastAsiaTheme="minorHAnsi" w:cstheme="minorHAnsi"/>
          <w:b/>
          <w:bCs/>
          <w:color w:val="833C0B" w:themeColor="accent2" w:themeShade="80"/>
          <w:sz w:val="22"/>
          <w:szCs w:val="22"/>
        </w:rPr>
        <w:t>study sub-groups</w:t>
      </w:r>
      <w:r w:rsidR="001C0BC7" w:rsidRPr="00840A59">
        <w:rPr>
          <w:rFonts w:eastAsiaTheme="minorHAnsi" w:cstheme="minorHAnsi"/>
          <w:b/>
          <w:bCs/>
          <w:color w:val="833C0B" w:themeColor="accent2" w:themeShade="80"/>
          <w:sz w:val="22"/>
          <w:szCs w:val="22"/>
        </w:rPr>
        <w:t xml:space="preserve"> are recruited.</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For example: will the intervention and control groups be targeted with </w:t>
      </w:r>
      <w:r w:rsidR="001C0BC7" w:rsidRPr="00840A59">
        <w:rPr>
          <w:rFonts w:eastAsiaTheme="minorHAnsi" w:cstheme="minorHAnsi"/>
          <w:color w:val="833C0B" w:themeColor="accent2" w:themeShade="80"/>
          <w:sz w:val="22"/>
          <w:szCs w:val="22"/>
        </w:rPr>
        <w:t>through different platforms or methods?</w:t>
      </w:r>
    </w:p>
    <w:p w14:paraId="6B5DFFFD" w14:textId="35BF3DAD" w:rsidR="00334E8A" w:rsidRPr="00840A59" w:rsidRDefault="009E634B" w:rsidP="00840A59">
      <w:pPr>
        <w:pStyle w:val="Default"/>
        <w:numPr>
          <w:ilvl w:val="1"/>
          <w:numId w:val="8"/>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All recruitment materials must meet the IRB’s </w:t>
      </w:r>
      <w:hyperlink r:id="rId52" w:history="1">
        <w:r w:rsidRPr="00840A59">
          <w:rPr>
            <w:rStyle w:val="Hyperlink"/>
            <w:rFonts w:eastAsiaTheme="minorHAnsi" w:cstheme="minorHAnsi"/>
            <w:sz w:val="22"/>
            <w:szCs w:val="22"/>
          </w:rPr>
          <w:t>guidelines for advertising and recruitment</w:t>
        </w:r>
      </w:hyperlink>
      <w:r w:rsidR="00F03C3A" w:rsidRPr="00840A59">
        <w:rPr>
          <w:rFonts w:eastAsiaTheme="minorHAnsi" w:cstheme="minorHAnsi"/>
          <w:color w:val="833C0B" w:themeColor="accent2" w:themeShade="80"/>
          <w:sz w:val="22"/>
          <w:szCs w:val="22"/>
        </w:rPr>
        <w:t>. A</w:t>
      </w:r>
      <w:r w:rsidRPr="00840A59">
        <w:rPr>
          <w:rFonts w:eastAsiaTheme="minorHAnsi" w:cstheme="minorHAnsi"/>
          <w:color w:val="833C0B" w:themeColor="accent2" w:themeShade="80"/>
          <w:sz w:val="22"/>
          <w:szCs w:val="22"/>
        </w:rPr>
        <w:t xml:space="preserve">ll materials </w:t>
      </w:r>
      <w:r w:rsidR="00F03C3A" w:rsidRPr="00840A59">
        <w:rPr>
          <w:rFonts w:eastAsiaTheme="minorHAnsi" w:cstheme="minorHAnsi"/>
          <w:color w:val="833C0B" w:themeColor="accent2" w:themeShade="80"/>
          <w:sz w:val="22"/>
          <w:szCs w:val="22"/>
        </w:rPr>
        <w:t xml:space="preserve">should be </w:t>
      </w:r>
      <w:r w:rsidRPr="00840A59">
        <w:rPr>
          <w:rFonts w:eastAsiaTheme="minorHAnsi" w:cstheme="minorHAnsi"/>
          <w:color w:val="833C0B" w:themeColor="accent2" w:themeShade="80"/>
          <w:sz w:val="22"/>
          <w:szCs w:val="22"/>
        </w:rPr>
        <w:t xml:space="preserve">uploaded to the </w:t>
      </w:r>
      <w:proofErr w:type="spellStart"/>
      <w:r w:rsidRPr="00840A59">
        <w:rPr>
          <w:rFonts w:eastAsiaTheme="minorHAnsi" w:cstheme="minorHAnsi"/>
          <w:color w:val="833C0B" w:themeColor="accent2" w:themeShade="80"/>
          <w:sz w:val="22"/>
          <w:szCs w:val="22"/>
        </w:rPr>
        <w:t>eIRB</w:t>
      </w:r>
      <w:proofErr w:type="spellEnd"/>
      <w:r w:rsidRPr="00840A59">
        <w:rPr>
          <w:rFonts w:eastAsiaTheme="minorHAnsi" w:cstheme="minorHAnsi"/>
          <w:color w:val="833C0B" w:themeColor="accent2" w:themeShade="80"/>
          <w:sz w:val="22"/>
          <w:szCs w:val="22"/>
        </w:rPr>
        <w:t xml:space="preserve"> submission under “Local Site Documents” #</w:t>
      </w:r>
      <w:r w:rsidR="00F03C3A" w:rsidRPr="00840A59">
        <w:rPr>
          <w:rFonts w:eastAsiaTheme="minorHAnsi" w:cstheme="minorHAnsi"/>
          <w:color w:val="833C0B" w:themeColor="accent2" w:themeShade="80"/>
          <w:sz w:val="22"/>
          <w:szCs w:val="22"/>
        </w:rPr>
        <w:t>2</w:t>
      </w:r>
      <w:r w:rsidRPr="00840A59">
        <w:rPr>
          <w:rFonts w:eastAsiaTheme="minorHAnsi" w:cstheme="minorHAnsi"/>
          <w:color w:val="833C0B" w:themeColor="accent2" w:themeShade="80"/>
          <w:sz w:val="22"/>
          <w:szCs w:val="22"/>
        </w:rPr>
        <w:t>.</w:t>
      </w:r>
    </w:p>
    <w:p w14:paraId="0BFF0CC8" w14:textId="1B4F781A" w:rsidR="009F6840" w:rsidRPr="00840A59" w:rsidRDefault="009F6840" w:rsidP="00840A59">
      <w:pPr>
        <w:pStyle w:val="ListParagraph"/>
        <w:numPr>
          <w:ilvl w:val="0"/>
          <w:numId w:val="90"/>
        </w:numPr>
        <w:spacing w:before="6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Specialized Recruitment:</w:t>
      </w:r>
    </w:p>
    <w:p w14:paraId="78E5AA59" w14:textId="35856112" w:rsidR="00AF589B" w:rsidRPr="00840A59" w:rsidRDefault="00334E8A" w:rsidP="00AF589B">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social media platforms or advertisements: </w:t>
      </w:r>
      <w:r w:rsidRPr="00840A59">
        <w:rPr>
          <w:rFonts w:eastAsiaTheme="minorHAnsi" w:cstheme="minorBidi"/>
          <w:color w:val="833C0B" w:themeColor="accent2" w:themeShade="80"/>
          <w:szCs w:val="22"/>
        </w:rPr>
        <w:t xml:space="preserve">Review </w:t>
      </w:r>
      <w:hyperlink r:id="rId53" w:history="1">
        <w:r w:rsidRPr="00840A59">
          <w:rPr>
            <w:rStyle w:val="Hyperlink"/>
            <w:rFonts w:eastAsiaTheme="minorHAnsi" w:cstheme="minorBidi"/>
            <w:szCs w:val="22"/>
          </w:rPr>
          <w:t>this guidance</w:t>
        </w:r>
      </w:hyperlink>
      <w:r w:rsidRPr="00840A59">
        <w:rPr>
          <w:rFonts w:eastAsiaTheme="minorHAnsi" w:cstheme="minorBidi"/>
          <w:color w:val="833C0B" w:themeColor="accent2" w:themeShade="80"/>
          <w:szCs w:val="22"/>
        </w:rPr>
        <w:t xml:space="preserve"> and insert all of the required </w:t>
      </w:r>
      <w:r w:rsidR="00007037" w:rsidRPr="00840A59">
        <w:rPr>
          <w:rFonts w:eastAsiaTheme="minorHAnsi" w:cstheme="minorBidi"/>
          <w:color w:val="833C0B" w:themeColor="accent2" w:themeShade="80"/>
          <w:szCs w:val="22"/>
        </w:rPr>
        <w:t xml:space="preserve">elements of the </w:t>
      </w:r>
      <w:r w:rsidRPr="00840A59">
        <w:rPr>
          <w:rFonts w:eastAsiaTheme="minorHAnsi" w:cstheme="minorBidi"/>
          <w:color w:val="833C0B" w:themeColor="accent2" w:themeShade="80"/>
          <w:szCs w:val="22"/>
        </w:rPr>
        <w:t>Social Media Management Plan in this section.</w:t>
      </w:r>
    </w:p>
    <w:p w14:paraId="258038A3" w14:textId="52F8B6E1" w:rsidR="009F6840" w:rsidRPr="00840A59" w:rsidRDefault="009F6840"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existing research platforms: </w:t>
      </w:r>
      <w:r w:rsidRPr="00840A59">
        <w:rPr>
          <w:rFonts w:eastAsiaTheme="minorHAnsi" w:cstheme="minorBidi"/>
          <w:color w:val="833C0B" w:themeColor="accent2" w:themeShade="80"/>
          <w:szCs w:val="22"/>
        </w:rPr>
        <w:t>Describe how these platforms will be used and any parameters used to identify or connect-with eligible participants.</w:t>
      </w:r>
    </w:p>
    <w:p w14:paraId="619F286F" w14:textId="4BE48316" w:rsidR="009F6840" w:rsidRPr="00840A59" w:rsidRDefault="009F6840" w:rsidP="009F6840">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using Research Match:</w:t>
      </w:r>
      <w:r w:rsidRPr="00840A59">
        <w:rPr>
          <w:rFonts w:eastAsiaTheme="minorHAnsi" w:cstheme="minorBidi"/>
          <w:color w:val="833C0B" w:themeColor="accent2" w:themeShade="80"/>
          <w:szCs w:val="22"/>
        </w:rPr>
        <w:t xml:space="preserve"> Insert the required Research Match template language into this section</w:t>
      </w:r>
    </w:p>
    <w:p w14:paraId="759FF2E6" w14:textId="7C8DA1BA" w:rsidR="00334E8A" w:rsidRPr="00840A59" w:rsidRDefault="009F6840" w:rsidP="00840A59">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relying on referrals (e.g., provider referrals, snowball-sampling, etc.): </w:t>
      </w:r>
      <w:r w:rsidRPr="00840A59">
        <w:rPr>
          <w:rFonts w:eastAsiaTheme="minorHAnsi" w:cstheme="minorBidi"/>
          <w:color w:val="833C0B" w:themeColor="accent2" w:themeShade="80"/>
          <w:szCs w:val="22"/>
        </w:rPr>
        <w:t xml:space="preserve">Identify what </w:t>
      </w:r>
      <w:r w:rsidR="00007037" w:rsidRPr="00840A59">
        <w:rPr>
          <w:rFonts w:eastAsiaTheme="minorHAnsi" w:cstheme="minorBidi"/>
          <w:color w:val="833C0B" w:themeColor="accent2" w:themeShade="80"/>
          <w:szCs w:val="22"/>
        </w:rPr>
        <w:t>who</w:t>
      </w:r>
      <w:r w:rsidRPr="00840A59">
        <w:rPr>
          <w:rFonts w:eastAsiaTheme="minorHAnsi" w:cstheme="minorBidi"/>
          <w:color w:val="833C0B" w:themeColor="accent2" w:themeShade="80"/>
          <w:szCs w:val="22"/>
        </w:rPr>
        <w:t xml:space="preserve"> will be asked to refer participants. Describe how referred participants and the research team will be connected.</w:t>
      </w:r>
    </w:p>
    <w:p w14:paraId="78105131" w14:textId="20E39504" w:rsidR="009F6840" w:rsidRPr="00840A59" w:rsidRDefault="001C0BC7" w:rsidP="00840A59">
      <w:pPr>
        <w:pStyle w:val="ListParagraph"/>
        <w:numPr>
          <w:ilvl w:val="0"/>
          <w:numId w:val="90"/>
        </w:numPr>
        <w:spacing w:before="60"/>
        <w:contextualSpacing w:val="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Targeted</w:t>
      </w:r>
      <w:r w:rsidR="009F6840" w:rsidRPr="00840A59">
        <w:rPr>
          <w:rFonts w:eastAsiaTheme="minorHAnsi" w:cstheme="minorBidi"/>
          <w:b/>
          <w:bCs/>
          <w:i/>
          <w:iCs/>
          <w:color w:val="833C0B" w:themeColor="accent2" w:themeShade="80"/>
          <w:szCs w:val="22"/>
        </w:rPr>
        <w:t xml:space="preserve"> Recruitment: </w:t>
      </w:r>
      <w:r w:rsidR="00007037" w:rsidRPr="00840A59">
        <w:rPr>
          <w:rFonts w:eastAsiaTheme="minorHAnsi" w:cstheme="minorBidi"/>
          <w:color w:val="833C0B" w:themeColor="accent2" w:themeShade="80"/>
          <w:szCs w:val="22"/>
        </w:rPr>
        <w:t>In this sub-section, provide details on any methods in which potential participants will be directly contacted by the study team.</w:t>
      </w:r>
    </w:p>
    <w:p w14:paraId="566F2CDD" w14:textId="0361601B"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w:t>
      </w:r>
      <w:r w:rsidR="00007037" w:rsidRPr="00840A59">
        <w:rPr>
          <w:rFonts w:eastAsiaTheme="minorHAnsi" w:cstheme="minorBidi"/>
          <w:b/>
          <w:bCs/>
          <w:color w:val="833C0B" w:themeColor="accent2" w:themeShade="80"/>
          <w:szCs w:val="22"/>
        </w:rPr>
        <w:t>using classroom enrollments, rosters, declared majors or other administrative academic data</w:t>
      </w:r>
      <w:r w:rsidR="00007037" w:rsidRPr="00840A59">
        <w:rPr>
          <w:rFonts w:eastAsiaTheme="minorHAnsi" w:cstheme="minorBidi"/>
          <w:color w:val="833C0B" w:themeColor="accent2" w:themeShade="80"/>
          <w:szCs w:val="22"/>
        </w:rPr>
        <w:t xml:space="preserve"> to </w:t>
      </w:r>
      <w:r w:rsidRPr="00840A59">
        <w:rPr>
          <w:rFonts w:eastAsiaTheme="minorHAnsi" w:cstheme="minorBidi"/>
          <w:color w:val="833C0B" w:themeColor="accent2" w:themeShade="80"/>
          <w:szCs w:val="22"/>
        </w:rPr>
        <w:t>identify</w:t>
      </w:r>
      <w:r w:rsidR="00007037" w:rsidRPr="00840A59">
        <w:rPr>
          <w:rFonts w:eastAsiaTheme="minorHAnsi" w:cstheme="minorBidi"/>
          <w:color w:val="833C0B" w:themeColor="accent2" w:themeShade="80"/>
          <w:szCs w:val="22"/>
        </w:rPr>
        <w:t xml:space="preserve"> or </w:t>
      </w:r>
      <w:r w:rsidRPr="00840A59">
        <w:rPr>
          <w:rFonts w:eastAsiaTheme="minorHAnsi" w:cstheme="minorBidi"/>
          <w:color w:val="833C0B" w:themeColor="accent2" w:themeShade="80"/>
          <w:szCs w:val="22"/>
        </w:rPr>
        <w:t xml:space="preserve">contact </w:t>
      </w:r>
      <w:r w:rsidR="00007037" w:rsidRPr="00840A59">
        <w:rPr>
          <w:rFonts w:eastAsiaTheme="minorHAnsi" w:cstheme="minorBidi"/>
          <w:color w:val="833C0B" w:themeColor="accent2" w:themeShade="80"/>
          <w:szCs w:val="22"/>
        </w:rPr>
        <w:t>potential participants</w:t>
      </w:r>
      <w:r w:rsidRPr="00840A59">
        <w:rPr>
          <w:rFonts w:eastAsiaTheme="minorHAnsi" w:cstheme="minorBidi"/>
          <w:color w:val="833C0B" w:themeColor="accent2" w:themeShade="80"/>
          <w:szCs w:val="22"/>
        </w:rPr>
        <w:t xml:space="preserve">: </w:t>
      </w:r>
    </w:p>
    <w:p w14:paraId="79BA3361" w14:textId="3080C0B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7E36F342" w14:textId="567C6DA8"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67EC9A2" w14:textId="3E241879" w:rsidR="00007037" w:rsidRPr="00840A59" w:rsidRDefault="00007037" w:rsidP="001C0BC7">
      <w:pPr>
        <w:pStyle w:val="ListParagraph"/>
        <w:numPr>
          <w:ilvl w:val="2"/>
          <w:numId w:val="90"/>
        </w:numPr>
        <w:rPr>
          <w:rFonts w:eastAsiaTheme="minorHAnsi" w:cstheme="minorBidi"/>
          <w:i/>
          <w:iCs/>
          <w:color w:val="833C0B" w:themeColor="accent2" w:themeShade="80"/>
          <w:szCs w:val="22"/>
        </w:rPr>
      </w:pPr>
      <w:r w:rsidRPr="00840A59">
        <w:rPr>
          <w:rFonts w:eastAsiaTheme="minorHAnsi" w:cstheme="minorBidi"/>
          <w:i/>
          <w:iCs/>
          <w:color w:val="833C0B" w:themeColor="accent2" w:themeShade="80"/>
          <w:szCs w:val="22"/>
        </w:rPr>
        <w:t xml:space="preserve">Note: </w:t>
      </w:r>
      <w:hyperlink r:id="rId54" w:history="1">
        <w:r w:rsidRPr="00840A59">
          <w:rPr>
            <w:rStyle w:val="Hyperlink"/>
            <w:rFonts w:eastAsiaTheme="minorHAnsi"/>
            <w:i/>
            <w:iCs/>
            <w:szCs w:val="22"/>
          </w:rPr>
          <w:t>FERPA</w:t>
        </w:r>
      </w:hyperlink>
      <w:r w:rsidRPr="00840A59">
        <w:rPr>
          <w:rFonts w:eastAsiaTheme="minorHAnsi" w:cstheme="minorBidi"/>
          <w:i/>
          <w:iCs/>
          <w:color w:val="833C0B" w:themeColor="accent2" w:themeShade="80"/>
          <w:szCs w:val="22"/>
        </w:rPr>
        <w:t xml:space="preserve"> most-likely applies to studies using these recruitment methods.</w:t>
      </w:r>
    </w:p>
    <w:p w14:paraId="2E5D0E03" w14:textId="660DCA20" w:rsidR="009F6840" w:rsidRPr="00840A59" w:rsidRDefault="001C0BC7"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utilizing existing recruitment</w:t>
      </w:r>
      <w:r w:rsidR="00007037" w:rsidRPr="00840A59">
        <w:rPr>
          <w:rFonts w:eastAsiaTheme="minorHAnsi" w:cstheme="minorBidi"/>
          <w:b/>
          <w:bCs/>
          <w:color w:val="833C0B" w:themeColor="accent2" w:themeShade="80"/>
          <w:szCs w:val="22"/>
        </w:rPr>
        <w:t xml:space="preserve"> protocols, sign-up lists,</w:t>
      </w:r>
      <w:r w:rsidRPr="00840A59">
        <w:rPr>
          <w:rFonts w:eastAsiaTheme="minorHAnsi" w:cstheme="minorBidi"/>
          <w:b/>
          <w:bCs/>
          <w:color w:val="833C0B" w:themeColor="accent2" w:themeShade="80"/>
          <w:szCs w:val="22"/>
        </w:rPr>
        <w:t xml:space="preserve"> or </w:t>
      </w:r>
      <w:r w:rsidR="00007037" w:rsidRPr="00840A59">
        <w:rPr>
          <w:rFonts w:eastAsiaTheme="minorHAnsi" w:cstheme="minorBidi"/>
          <w:b/>
          <w:bCs/>
          <w:color w:val="833C0B" w:themeColor="accent2" w:themeShade="80"/>
          <w:szCs w:val="22"/>
        </w:rPr>
        <w:t xml:space="preserve">contacting participants of another </w:t>
      </w:r>
      <w:r w:rsidRPr="00840A59">
        <w:rPr>
          <w:rFonts w:eastAsiaTheme="minorHAnsi" w:cstheme="minorBidi"/>
          <w:b/>
          <w:bCs/>
          <w:color w:val="833C0B" w:themeColor="accent2" w:themeShade="80"/>
          <w:szCs w:val="22"/>
        </w:rPr>
        <w:t xml:space="preserve">study </w:t>
      </w:r>
      <w:r w:rsidR="00007037" w:rsidRPr="00840A59">
        <w:rPr>
          <w:rFonts w:eastAsiaTheme="minorHAnsi" w:cstheme="minorBidi"/>
          <w:color w:val="833C0B" w:themeColor="accent2" w:themeShade="80"/>
          <w:szCs w:val="22"/>
        </w:rPr>
        <w:t xml:space="preserve">to recruit </w:t>
      </w:r>
      <w:r w:rsidRPr="00840A59">
        <w:rPr>
          <w:rFonts w:eastAsiaTheme="minorHAnsi" w:cstheme="minorBidi"/>
          <w:color w:val="833C0B" w:themeColor="accent2" w:themeShade="80"/>
          <w:szCs w:val="22"/>
        </w:rPr>
        <w:t>potential participants</w:t>
      </w:r>
      <w:r w:rsidRPr="00840A59">
        <w:rPr>
          <w:rFonts w:eastAsiaTheme="minorHAnsi" w:cstheme="minorBidi"/>
          <w:b/>
          <w:bCs/>
          <w:color w:val="833C0B" w:themeColor="accent2" w:themeShade="80"/>
          <w:szCs w:val="22"/>
        </w:rPr>
        <w:t>:</w:t>
      </w:r>
    </w:p>
    <w:p w14:paraId="5AEB6AE7"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List the relevant protocols/studies </w:t>
      </w:r>
      <w:r w:rsidRPr="00840A59">
        <w:rPr>
          <w:rFonts w:eastAsiaTheme="minorHAnsi" w:cstheme="minorBidi"/>
          <w:color w:val="833C0B" w:themeColor="accent2" w:themeShade="80"/>
          <w:szCs w:val="22"/>
        </w:rPr>
        <w:t>to be used along with the organization overseeing the protocol and IRB study IDs (if local to Emory)</w:t>
      </w:r>
    </w:p>
    <w:p w14:paraId="21AEA9A9" w14:textId="47656B1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existing participant details </w:t>
      </w:r>
      <w:r w:rsidRPr="00840A59">
        <w:rPr>
          <w:rFonts w:eastAsiaTheme="minorHAnsi" w:cstheme="minorBidi"/>
          <w:color w:val="833C0B" w:themeColor="accent2" w:themeShade="80"/>
          <w:szCs w:val="22"/>
        </w:rPr>
        <w:t xml:space="preserve">to be used or obtained </w:t>
      </w:r>
      <w:proofErr w:type="gramStart"/>
      <w:r w:rsidRPr="00840A59">
        <w:rPr>
          <w:rFonts w:eastAsiaTheme="minorHAnsi" w:cstheme="minorBidi"/>
          <w:color w:val="833C0B" w:themeColor="accent2" w:themeShade="80"/>
          <w:szCs w:val="22"/>
        </w:rPr>
        <w:t>in order to</w:t>
      </w:r>
      <w:proofErr w:type="gramEnd"/>
      <w:r w:rsidRPr="00840A59">
        <w:rPr>
          <w:rFonts w:eastAsiaTheme="minorHAnsi" w:cstheme="minorBidi"/>
          <w:color w:val="833C0B" w:themeColor="accent2" w:themeShade="80"/>
          <w:szCs w:val="22"/>
        </w:rPr>
        <w:t xml:space="preserve"> contact potential participants</w:t>
      </w:r>
    </w:p>
    <w:p w14:paraId="7788252C" w14:textId="7AC4650A" w:rsidR="007B7438" w:rsidRPr="00840A59" w:rsidRDefault="001C0BC7" w:rsidP="007B7438">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lastRenderedPageBreak/>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FA06298" w14:textId="1A73202E"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using medical records, clinic schedules, or other HIPAA-protected information </w:t>
      </w:r>
      <w:r w:rsidRPr="00840A59">
        <w:rPr>
          <w:rFonts w:eastAsiaTheme="minorHAnsi" w:cstheme="minorBidi"/>
          <w:color w:val="833C0B" w:themeColor="accent2" w:themeShade="80"/>
          <w:szCs w:val="22"/>
        </w:rPr>
        <w:t>to identify</w:t>
      </w:r>
      <w:r w:rsidR="00007037" w:rsidRPr="00840A59">
        <w:rPr>
          <w:rFonts w:eastAsiaTheme="minorHAnsi" w:cstheme="minorBidi"/>
          <w:color w:val="833C0B" w:themeColor="accent2" w:themeShade="80"/>
          <w:szCs w:val="22"/>
        </w:rPr>
        <w:t xml:space="preserve"> and </w:t>
      </w:r>
      <w:r w:rsidRPr="00840A59">
        <w:rPr>
          <w:rFonts w:eastAsiaTheme="minorHAnsi" w:cstheme="minorBidi"/>
          <w:color w:val="833C0B" w:themeColor="accent2" w:themeShade="80"/>
          <w:szCs w:val="22"/>
        </w:rPr>
        <w:t>contact potential participants:</w:t>
      </w:r>
    </w:p>
    <w:p w14:paraId="262496E6" w14:textId="6F5BDEF4"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39D1E702"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52E18124" w14:textId="291F0E61" w:rsidR="007B7438" w:rsidRPr="00840A59" w:rsidRDefault="007B7438" w:rsidP="007B7438">
      <w:pPr>
        <w:pStyle w:val="ListParagraph"/>
        <w:numPr>
          <w:ilvl w:val="3"/>
          <w:numId w:val="90"/>
        </w:numPr>
        <w:rPr>
          <w:rFonts w:eastAsiaTheme="minorHAnsi" w:cstheme="minorBidi"/>
          <w:color w:val="833C0B" w:themeColor="accent2" w:themeShade="80"/>
          <w:szCs w:val="22"/>
        </w:rPr>
      </w:pPr>
      <w:r w:rsidRPr="00840A59">
        <w:rPr>
          <w:rFonts w:eastAsiaTheme="minorHAnsi" w:cstheme="minorBidi"/>
          <w:i/>
          <w:iCs/>
          <w:color w:val="833C0B" w:themeColor="accent2" w:themeShade="80"/>
          <w:szCs w:val="22"/>
        </w:rPr>
        <w:t>Note</w:t>
      </w:r>
      <w:r w:rsidRPr="00840A59">
        <w:rPr>
          <w:rFonts w:eastAsiaTheme="minorHAnsi" w:cstheme="minorBidi"/>
          <w:color w:val="833C0B" w:themeColor="accent2" w:themeShade="80"/>
          <w:szCs w:val="22"/>
        </w:rPr>
        <w:t>: “cold calling” patients is not permitted</w:t>
      </w:r>
      <w:r w:rsidR="00986F86" w:rsidRPr="00840A59">
        <w:rPr>
          <w:rFonts w:eastAsiaTheme="minorHAnsi" w:cstheme="minorBidi"/>
          <w:color w:val="833C0B" w:themeColor="accent2" w:themeShade="80"/>
          <w:szCs w:val="22"/>
        </w:rPr>
        <w:t xml:space="preserve">, </w:t>
      </w:r>
      <w:hyperlink r:id="rId55" w:history="1">
        <w:r w:rsidR="00986F86" w:rsidRPr="00840A59">
          <w:rPr>
            <w:rStyle w:val="Hyperlink"/>
            <w:rFonts w:eastAsiaTheme="minorHAnsi" w:cstheme="minorBidi"/>
            <w:szCs w:val="22"/>
          </w:rPr>
          <w:t>per IRB guidance</w:t>
        </w:r>
      </w:hyperlink>
    </w:p>
    <w:p w14:paraId="28BC2CD0" w14:textId="4DA63963" w:rsidR="007E2A99" w:rsidRPr="00840A59" w:rsidRDefault="001C0BC7" w:rsidP="002C2DE5">
      <w:pPr>
        <w:pStyle w:val="ListParagraph"/>
        <w:numPr>
          <w:ilvl w:val="2"/>
          <w:numId w:val="90"/>
        </w:numPr>
        <w:rPr>
          <w:rFonts w:ascii="Consolas" w:hAnsi="Consolas"/>
          <w:szCs w:val="22"/>
        </w:rPr>
      </w:pPr>
      <w:r w:rsidRPr="00840A59">
        <w:rPr>
          <w:rFonts w:eastAsiaTheme="minorHAnsi" w:cstheme="minorBidi"/>
          <w:i/>
          <w:iCs/>
          <w:color w:val="833C0B" w:themeColor="accent2" w:themeShade="80"/>
          <w:szCs w:val="22"/>
        </w:rPr>
        <w:t xml:space="preserve">Note: </w:t>
      </w:r>
      <w:r w:rsidRPr="00840A59">
        <w:rPr>
          <w:rFonts w:eastAsiaTheme="minorHAnsi" w:cstheme="minorBidi"/>
          <w:color w:val="833C0B" w:themeColor="accent2" w:themeShade="80"/>
          <w:szCs w:val="22"/>
        </w:rPr>
        <w:t xml:space="preserve">Use of HIPAA-protected information for to identify or recruit potential participants prior to their consent requires a </w:t>
      </w:r>
      <w:hyperlink r:id="rId56" w:history="1">
        <w:r w:rsidRPr="00840A59">
          <w:rPr>
            <w:rStyle w:val="Hyperlink"/>
            <w:szCs w:val="22"/>
          </w:rPr>
          <w:t>Partial Waiver</w:t>
        </w:r>
        <w:r w:rsidR="00334E8A" w:rsidRPr="00840A59">
          <w:rPr>
            <w:rStyle w:val="Hyperlink"/>
            <w:szCs w:val="22"/>
          </w:rPr>
          <w:t xml:space="preserve"> of HIPAA Authorization</w:t>
        </w:r>
      </w:hyperlink>
      <w:r w:rsidR="00334E8A" w:rsidRPr="00840A59">
        <w:rPr>
          <w:rFonts w:eastAsiaTheme="minorHAnsi" w:cstheme="minorBidi"/>
          <w:i/>
          <w:iCs/>
          <w:color w:val="833C0B" w:themeColor="accent2" w:themeShade="80"/>
          <w:szCs w:val="22"/>
        </w:rPr>
        <w:t xml:space="preserve">. </w:t>
      </w:r>
      <w:r w:rsidR="00334E8A" w:rsidRPr="00840A59">
        <w:rPr>
          <w:rFonts w:eastAsiaTheme="minorHAnsi" w:cstheme="minorBidi"/>
          <w:color w:val="833C0B" w:themeColor="accent2" w:themeShade="80"/>
          <w:szCs w:val="22"/>
        </w:rPr>
        <w:t xml:space="preserve">Ensure that your responses in the “HIPAA Applicability and Waivers Requested” section of </w:t>
      </w:r>
      <w:proofErr w:type="spellStart"/>
      <w:r w:rsidR="00334E8A" w:rsidRPr="00840A59">
        <w:rPr>
          <w:rFonts w:eastAsiaTheme="minorHAnsi" w:cstheme="minorBidi"/>
          <w:color w:val="833C0B" w:themeColor="accent2" w:themeShade="80"/>
          <w:szCs w:val="22"/>
        </w:rPr>
        <w:t>eIRB</w:t>
      </w:r>
      <w:proofErr w:type="spellEnd"/>
      <w:r w:rsidR="00334E8A" w:rsidRPr="00840A59">
        <w:rPr>
          <w:rFonts w:eastAsiaTheme="minorHAnsi" w:cstheme="minorBidi"/>
          <w:color w:val="833C0B" w:themeColor="accent2" w:themeShade="80"/>
          <w:szCs w:val="22"/>
        </w:rPr>
        <w:t xml:space="preserve"> reflect the need for this waiver.</w:t>
      </w:r>
      <w:r w:rsidRPr="00840A59">
        <w:rPr>
          <w:rFonts w:eastAsiaTheme="minorHAnsi" w:cstheme="minorBidi"/>
          <w:color w:val="833C0B" w:themeColor="accent2" w:themeShade="80"/>
          <w:szCs w:val="22"/>
        </w:rPr>
        <w:t xml:space="preserve"> </w:t>
      </w:r>
    </w:p>
    <w:p w14:paraId="25EAB529" w14:textId="77777777" w:rsidR="009E634B" w:rsidRPr="00840A59" w:rsidRDefault="009E634B" w:rsidP="009E634B">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9350"/>
      </w:tblGrid>
      <w:tr w:rsidR="009E634B" w:rsidRPr="00840A59" w14:paraId="1B90D1F5" w14:textId="77777777" w:rsidTr="00876EF1">
        <w:trPr>
          <w:trHeight w:val="432"/>
        </w:trPr>
        <w:tc>
          <w:tcPr>
            <w:tcW w:w="5000" w:type="pct"/>
            <w:shd w:val="clear" w:color="auto" w:fill="44546A" w:themeFill="text2"/>
            <w:vAlign w:val="center"/>
          </w:tcPr>
          <w:p w14:paraId="350F0071" w14:textId="023573ED" w:rsidR="009E634B" w:rsidRPr="00840A59" w:rsidRDefault="009E634B" w:rsidP="00876EF1">
            <w:pPr>
              <w:pStyle w:val="Default"/>
              <w:rPr>
                <w:rFonts w:eastAsiaTheme="minorHAnsi" w:cstheme="minorHAnsi"/>
                <w:color w:val="auto"/>
                <w:sz w:val="22"/>
                <w:szCs w:val="22"/>
              </w:rPr>
            </w:pPr>
            <w:bookmarkStart w:id="289" w:name="_Hlk171522634"/>
            <w:r w:rsidRPr="00840A59">
              <w:rPr>
                <w:rFonts w:eastAsiaTheme="minorHAnsi" w:cstheme="minorHAnsi"/>
                <w:b/>
                <w:bCs/>
                <w:color w:val="FFFFFF" w:themeColor="background1"/>
              </w:rPr>
              <w:t>Recruitment Methods Narrative</w:t>
            </w:r>
            <w:bookmarkEnd w:id="289"/>
          </w:p>
        </w:tc>
      </w:tr>
      <w:tr w:rsidR="009E634B" w:rsidRPr="00840A59" w14:paraId="5436A8A9" w14:textId="77777777" w:rsidTr="002C2DE5">
        <w:trPr>
          <w:trHeight w:val="432"/>
        </w:trPr>
        <w:tc>
          <w:tcPr>
            <w:tcW w:w="5000" w:type="pct"/>
            <w:shd w:val="clear" w:color="auto" w:fill="D5DCE4" w:themeFill="text2" w:themeFillTint="33"/>
            <w:vAlign w:val="center"/>
          </w:tcPr>
          <w:p w14:paraId="1DD374DB" w14:textId="20346489" w:rsidR="009E634B" w:rsidRPr="00840A59" w:rsidRDefault="009E634B" w:rsidP="00C07D5D">
            <w:pPr>
              <w:rPr>
                <w:rFonts w:eastAsiaTheme="minorHAnsi"/>
              </w:rPr>
            </w:pPr>
            <w:r w:rsidRPr="00840A59">
              <w:rPr>
                <w:rFonts w:eastAsiaTheme="minorHAnsi"/>
              </w:rPr>
              <w:t>1. General Recruitment Overview</w:t>
            </w:r>
          </w:p>
        </w:tc>
      </w:tr>
      <w:tr w:rsidR="009E634B" w:rsidRPr="00DA6670" w14:paraId="72E1D87C" w14:textId="77777777" w:rsidTr="00840A59">
        <w:trPr>
          <w:trHeight w:val="864"/>
        </w:trPr>
        <w:tc>
          <w:tcPr>
            <w:tcW w:w="5000" w:type="pct"/>
            <w:shd w:val="clear" w:color="auto" w:fill="auto"/>
            <w:vAlign w:val="center"/>
          </w:tcPr>
          <w:p w14:paraId="4FF13096" w14:textId="032BD481" w:rsidR="009E634B" w:rsidRPr="00840A59" w:rsidRDefault="009E634B" w:rsidP="00DA6670">
            <w:pPr>
              <w:spacing w:after="120"/>
              <w:rPr>
                <w:rFonts w:eastAsiaTheme="minorHAnsi"/>
              </w:rPr>
            </w:pPr>
          </w:p>
        </w:tc>
      </w:tr>
      <w:tr w:rsidR="009E634B" w:rsidRPr="00840A59" w14:paraId="3B72B947" w14:textId="77777777" w:rsidTr="002C2DE5">
        <w:trPr>
          <w:trHeight w:val="432"/>
        </w:trPr>
        <w:tc>
          <w:tcPr>
            <w:tcW w:w="5000" w:type="pct"/>
            <w:shd w:val="clear" w:color="auto" w:fill="D5DCE4" w:themeFill="text2" w:themeFillTint="33"/>
            <w:vAlign w:val="center"/>
          </w:tcPr>
          <w:p w14:paraId="5D3AFFC3" w14:textId="35F3179D" w:rsidR="009E634B" w:rsidRPr="00840A59" w:rsidRDefault="009E634B" w:rsidP="00C07D5D">
            <w:pPr>
              <w:rPr>
                <w:rFonts w:eastAsiaTheme="minorHAnsi"/>
              </w:rPr>
            </w:pPr>
            <w:r w:rsidRPr="00840A59">
              <w:rPr>
                <w:rFonts w:eastAsiaTheme="minorHAnsi"/>
              </w:rPr>
              <w:t>2. Specialized Recruitment Requirements</w:t>
            </w:r>
          </w:p>
        </w:tc>
      </w:tr>
      <w:tr w:rsidR="009E634B" w:rsidRPr="00DA6670" w14:paraId="530C833E" w14:textId="77777777" w:rsidTr="00840A59">
        <w:trPr>
          <w:trHeight w:val="864"/>
        </w:trPr>
        <w:tc>
          <w:tcPr>
            <w:tcW w:w="5000" w:type="pct"/>
            <w:shd w:val="clear" w:color="auto" w:fill="auto"/>
            <w:vAlign w:val="center"/>
          </w:tcPr>
          <w:p w14:paraId="3B3A9FAD" w14:textId="277D1126" w:rsidR="009E634B" w:rsidRPr="00840A59" w:rsidRDefault="009E634B" w:rsidP="00DA6670">
            <w:pPr>
              <w:spacing w:after="120"/>
              <w:rPr>
                <w:rFonts w:eastAsiaTheme="minorHAnsi"/>
              </w:rPr>
            </w:pPr>
          </w:p>
        </w:tc>
      </w:tr>
      <w:tr w:rsidR="00334E8A" w:rsidRPr="00840A59" w14:paraId="2993CAFA" w14:textId="77777777" w:rsidTr="00876EF1">
        <w:trPr>
          <w:trHeight w:val="432"/>
        </w:trPr>
        <w:tc>
          <w:tcPr>
            <w:tcW w:w="5000" w:type="pct"/>
            <w:shd w:val="clear" w:color="auto" w:fill="D5DCE4" w:themeFill="text2" w:themeFillTint="33"/>
            <w:vAlign w:val="center"/>
          </w:tcPr>
          <w:p w14:paraId="7BB9FFB5" w14:textId="0BD1D2ED" w:rsidR="00334E8A" w:rsidRPr="00840A59" w:rsidRDefault="00334E8A" w:rsidP="00C07D5D">
            <w:pPr>
              <w:rPr>
                <w:rFonts w:eastAsiaTheme="minorHAnsi"/>
              </w:rPr>
            </w:pPr>
            <w:r w:rsidRPr="00840A59">
              <w:rPr>
                <w:rFonts w:eastAsiaTheme="minorHAnsi"/>
              </w:rPr>
              <w:t xml:space="preserve">3. Targeted Recruitment Details </w:t>
            </w:r>
          </w:p>
        </w:tc>
      </w:tr>
      <w:tr w:rsidR="00334E8A" w:rsidRPr="00DA6670" w14:paraId="67068247" w14:textId="77777777" w:rsidTr="00840A59">
        <w:trPr>
          <w:trHeight w:val="864"/>
        </w:trPr>
        <w:tc>
          <w:tcPr>
            <w:tcW w:w="5000" w:type="pct"/>
            <w:shd w:val="clear" w:color="auto" w:fill="auto"/>
            <w:vAlign w:val="center"/>
          </w:tcPr>
          <w:p w14:paraId="25DE94FD" w14:textId="23C52F49" w:rsidR="00334E8A" w:rsidRPr="00840A59" w:rsidRDefault="00334E8A" w:rsidP="00DA6670">
            <w:pPr>
              <w:spacing w:after="120"/>
              <w:rPr>
                <w:rFonts w:eastAsiaTheme="minorHAnsi"/>
              </w:rPr>
            </w:pPr>
          </w:p>
        </w:tc>
      </w:tr>
    </w:tbl>
    <w:p w14:paraId="094D19B3" w14:textId="77777777" w:rsidR="009E634B" w:rsidRPr="00840A59" w:rsidRDefault="009E634B" w:rsidP="009E634B">
      <w:pPr>
        <w:pStyle w:val="Templatelanguage"/>
        <w:rPr>
          <w:rFonts w:ascii="Consolas" w:hAnsi="Consolas"/>
          <w:sz w:val="20"/>
          <w:szCs w:val="20"/>
        </w:rPr>
      </w:pPr>
    </w:p>
    <w:p w14:paraId="4FD391D6" w14:textId="417F211B" w:rsidR="00255C01" w:rsidRPr="00840A59" w:rsidRDefault="00073FF3" w:rsidP="002C2DE5">
      <w:pPr>
        <w:rPr>
          <w:b/>
          <w:bCs/>
          <w:noProof/>
          <w:color w:val="833C0B" w:themeColor="accent2" w:themeShade="80"/>
          <w:szCs w:val="22"/>
        </w:rPr>
      </w:pPr>
      <w:r w:rsidRPr="00840A59">
        <w:rPr>
          <w:b/>
          <w:bCs/>
          <w:noProof/>
          <w:color w:val="833C0B" w:themeColor="accent2" w:themeShade="80"/>
          <w:szCs w:val="22"/>
        </w:rPr>
        <w:t xml:space="preserve">Provide a detailed description </w:t>
      </w:r>
      <w:r w:rsidR="00255C01" w:rsidRPr="00840A59">
        <w:rPr>
          <w:b/>
          <w:bCs/>
          <w:noProof/>
          <w:color w:val="833C0B" w:themeColor="accent2" w:themeShade="80"/>
          <w:szCs w:val="22"/>
        </w:rPr>
        <w:t>the</w:t>
      </w:r>
      <w:r w:rsidRPr="00840A59">
        <w:rPr>
          <w:b/>
          <w:bCs/>
          <w:noProof/>
          <w:color w:val="833C0B" w:themeColor="accent2" w:themeShade="80"/>
          <w:szCs w:val="22"/>
        </w:rPr>
        <w:t xml:space="preserve"> eligibility screening </w:t>
      </w:r>
      <w:r w:rsidR="00255C01" w:rsidRPr="00840A59">
        <w:rPr>
          <w:b/>
          <w:bCs/>
          <w:noProof/>
          <w:color w:val="833C0B" w:themeColor="accent2" w:themeShade="80"/>
          <w:szCs w:val="22"/>
        </w:rPr>
        <w:t xml:space="preserve">process </w:t>
      </w:r>
      <w:r w:rsidRPr="00840A59">
        <w:rPr>
          <w:b/>
          <w:bCs/>
          <w:noProof/>
          <w:color w:val="833C0B" w:themeColor="accent2" w:themeShade="80"/>
          <w:szCs w:val="22"/>
        </w:rPr>
        <w:t xml:space="preserve">that is completed </w:t>
      </w:r>
      <w:r w:rsidR="00960CF6" w:rsidRPr="00840A59">
        <w:rPr>
          <w:b/>
          <w:bCs/>
          <w:noProof/>
          <w:color w:val="833C0B" w:themeColor="accent2" w:themeShade="80"/>
          <w:szCs w:val="22"/>
        </w:rPr>
        <w:t xml:space="preserve">before </w:t>
      </w:r>
      <w:r w:rsidRPr="00840A59">
        <w:rPr>
          <w:b/>
          <w:bCs/>
          <w:noProof/>
          <w:color w:val="833C0B" w:themeColor="accent2" w:themeShade="80"/>
          <w:szCs w:val="22"/>
        </w:rPr>
        <w:t xml:space="preserve">subjects are enrolled. </w:t>
      </w:r>
      <w:r w:rsidRPr="00840A59">
        <w:rPr>
          <w:noProof/>
          <w:color w:val="833C0B" w:themeColor="accent2" w:themeShade="80"/>
          <w:szCs w:val="22"/>
        </w:rPr>
        <w:t>This summary should address the following</w:t>
      </w:r>
      <w:r w:rsidR="00255C01" w:rsidRPr="00840A59">
        <w:rPr>
          <w:noProof/>
          <w:color w:val="833C0B" w:themeColor="accent2" w:themeShade="80"/>
          <w:szCs w:val="22"/>
        </w:rPr>
        <w:t>, in the designated sub-section</w:t>
      </w:r>
      <w:r w:rsidRPr="00840A59">
        <w:rPr>
          <w:noProof/>
          <w:color w:val="833C0B" w:themeColor="accent2" w:themeShade="80"/>
          <w:szCs w:val="22"/>
        </w:rPr>
        <w:t>:</w:t>
      </w:r>
    </w:p>
    <w:p w14:paraId="6F93E3C3" w14:textId="27673BE7" w:rsidR="006357F4" w:rsidRPr="00840A59" w:rsidRDefault="00960CF6" w:rsidP="002C2DE5">
      <w:pPr>
        <w:pStyle w:val="ListParagraph"/>
        <w:numPr>
          <w:ilvl w:val="0"/>
          <w:numId w:val="97"/>
        </w:numPr>
        <w:rPr>
          <w:rFonts w:eastAsiaTheme="minorHAnsi" w:cstheme="minorBidi"/>
          <w:b/>
          <w:bCs/>
          <w:i/>
          <w:iCs/>
          <w:noProof/>
          <w:color w:val="833C0B" w:themeColor="accent2" w:themeShade="80"/>
          <w:szCs w:val="22"/>
        </w:rPr>
      </w:pPr>
      <w:r w:rsidRPr="00840A59">
        <w:rPr>
          <w:rFonts w:eastAsiaTheme="minorHAnsi" w:cstheme="minorBidi"/>
          <w:b/>
          <w:bCs/>
          <w:i/>
          <w:iCs/>
          <w:noProof/>
          <w:color w:val="833C0B" w:themeColor="accent2" w:themeShade="80"/>
          <w:szCs w:val="22"/>
        </w:rPr>
        <w:t>Screening Methods</w:t>
      </w:r>
      <w:r w:rsidR="007318B5" w:rsidRPr="00840A59">
        <w:rPr>
          <w:rFonts w:eastAsiaTheme="minorHAnsi" w:cstheme="minorBidi"/>
          <w:b/>
          <w:bCs/>
          <w:i/>
          <w:iCs/>
          <w:noProof/>
          <w:color w:val="833C0B" w:themeColor="accent2" w:themeShade="80"/>
          <w:szCs w:val="22"/>
        </w:rPr>
        <w:t xml:space="preserve"> Overview</w:t>
      </w:r>
      <w:r w:rsidRPr="00840A59">
        <w:rPr>
          <w:rFonts w:eastAsiaTheme="minorHAnsi" w:cstheme="minorBidi"/>
          <w:b/>
          <w:bCs/>
          <w:i/>
          <w:iCs/>
          <w:noProof/>
          <w:color w:val="833C0B" w:themeColor="accent2" w:themeShade="80"/>
          <w:szCs w:val="22"/>
        </w:rPr>
        <w:t xml:space="preserve">: </w:t>
      </w:r>
      <w:r w:rsidR="00B70A04" w:rsidRPr="00840A59">
        <w:rPr>
          <w:rFonts w:eastAsiaTheme="minorHAnsi" w:cstheme="minorBidi"/>
          <w:noProof/>
          <w:color w:val="833C0B" w:themeColor="accent2" w:themeShade="80"/>
          <w:szCs w:val="22"/>
        </w:rPr>
        <w:t xml:space="preserve">Outline </w:t>
      </w:r>
      <w:r w:rsidR="006357F4" w:rsidRPr="00840A59">
        <w:rPr>
          <w:rFonts w:eastAsiaTheme="minorHAnsi" w:cstheme="minorBidi"/>
          <w:noProof/>
          <w:color w:val="833C0B" w:themeColor="accent2" w:themeShade="80"/>
          <w:szCs w:val="22"/>
        </w:rPr>
        <w:t>the process in which you will determine that interested participants are eligible to participate in the research</w:t>
      </w:r>
      <w:r w:rsidR="00B70A04" w:rsidRPr="00840A59">
        <w:rPr>
          <w:rFonts w:eastAsiaTheme="minorHAnsi" w:cstheme="minorBidi"/>
          <w:noProof/>
          <w:color w:val="833C0B" w:themeColor="accent2" w:themeShade="80"/>
          <w:szCs w:val="22"/>
        </w:rPr>
        <w:t xml:space="preserve">, including the </w:t>
      </w:r>
      <w:r w:rsidR="00255C01" w:rsidRPr="00840A59">
        <w:rPr>
          <w:rFonts w:eastAsiaTheme="minorHAnsi" w:cstheme="minorBidi"/>
          <w:noProof/>
          <w:color w:val="833C0B" w:themeColor="accent2" w:themeShade="80"/>
          <w:szCs w:val="22"/>
        </w:rPr>
        <w:t>following:</w:t>
      </w:r>
    </w:p>
    <w:p w14:paraId="62FEF06D" w14:textId="341D3D61" w:rsidR="00A42248" w:rsidRPr="00840A59" w:rsidRDefault="00B70A04"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A42248" w:rsidRPr="00840A59">
        <w:rPr>
          <w:rFonts w:eastAsiaTheme="minorHAnsi" w:cstheme="minorHAnsi"/>
          <w:b/>
          <w:bCs/>
          <w:noProof/>
          <w:color w:val="833C0B" w:themeColor="accent2" w:themeShade="80"/>
          <w:sz w:val="22"/>
          <w:szCs w:val="22"/>
        </w:rPr>
        <w:t xml:space="preserve"> all</w:t>
      </w:r>
      <w:r w:rsidR="008930B2" w:rsidRPr="00840A59">
        <w:rPr>
          <w:rFonts w:eastAsiaTheme="minorHAnsi" w:cstheme="minorHAnsi"/>
          <w:b/>
          <w:bCs/>
          <w:noProof/>
          <w:color w:val="833C0B" w:themeColor="accent2" w:themeShade="80"/>
          <w:sz w:val="22"/>
          <w:szCs w:val="22"/>
        </w:rPr>
        <w:t xml:space="preserve"> methods </w:t>
      </w:r>
      <w:r w:rsidR="00A42248" w:rsidRPr="00840A59">
        <w:rPr>
          <w:rFonts w:eastAsiaTheme="minorHAnsi" w:cstheme="minorHAnsi"/>
          <w:b/>
          <w:bCs/>
          <w:noProof/>
          <w:color w:val="833C0B" w:themeColor="accent2" w:themeShade="80"/>
          <w:sz w:val="22"/>
          <w:szCs w:val="22"/>
        </w:rPr>
        <w:t xml:space="preserve">in which eligibility of potential participants will be determined. </w:t>
      </w:r>
      <w:r w:rsidR="00A42248" w:rsidRPr="00840A59">
        <w:rPr>
          <w:rFonts w:eastAsiaTheme="minorHAnsi" w:cstheme="minorHAnsi"/>
          <w:noProof/>
          <w:color w:val="833C0B" w:themeColor="accent2" w:themeShade="80"/>
          <w:sz w:val="22"/>
          <w:szCs w:val="22"/>
        </w:rPr>
        <w:t xml:space="preserve">For example: </w:t>
      </w:r>
    </w:p>
    <w:p w14:paraId="53AECC4A" w14:textId="39E89D7B"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A single self-attestation to meeting the eligibility criteria </w:t>
      </w:r>
    </w:p>
    <w:p w14:paraId="2F54EE25" w14:textId="17707EF6" w:rsidR="00A42248" w:rsidRPr="008655AA" w:rsidRDefault="00A42248" w:rsidP="00A42248">
      <w:pPr>
        <w:pStyle w:val="Default"/>
        <w:numPr>
          <w:ilvl w:val="2"/>
          <w:numId w:val="77"/>
        </w:numPr>
        <w:spacing w:before="60"/>
        <w:rPr>
          <w:rFonts w:eastAsiaTheme="minorHAnsi" w:cstheme="minorHAnsi"/>
          <w:noProof/>
          <w:color w:val="833C0B" w:themeColor="accent2" w:themeShade="80"/>
          <w:sz w:val="22"/>
          <w:szCs w:val="22"/>
          <w:lang w:val="fr-FR"/>
        </w:rPr>
      </w:pPr>
      <w:r w:rsidRPr="008655AA">
        <w:rPr>
          <w:rFonts w:eastAsiaTheme="minorHAnsi" w:cstheme="minorHAnsi"/>
          <w:noProof/>
          <w:color w:val="833C0B" w:themeColor="accent2" w:themeShade="80"/>
          <w:sz w:val="22"/>
          <w:szCs w:val="22"/>
          <w:lang w:val="fr-FR"/>
        </w:rPr>
        <w:t>Survey</w:t>
      </w:r>
      <w:r w:rsidR="007318B5" w:rsidRPr="008655AA">
        <w:rPr>
          <w:rFonts w:eastAsiaTheme="minorHAnsi" w:cstheme="minorHAnsi"/>
          <w:noProof/>
          <w:color w:val="833C0B" w:themeColor="accent2" w:themeShade="80"/>
          <w:sz w:val="22"/>
          <w:szCs w:val="22"/>
          <w:lang w:val="fr-FR"/>
        </w:rPr>
        <w:t>s</w:t>
      </w:r>
      <w:r w:rsidRPr="008655AA">
        <w:rPr>
          <w:rFonts w:eastAsiaTheme="minorHAnsi" w:cstheme="minorHAnsi"/>
          <w:noProof/>
          <w:color w:val="833C0B" w:themeColor="accent2" w:themeShade="80"/>
          <w:sz w:val="22"/>
          <w:szCs w:val="22"/>
          <w:lang w:val="fr-FR"/>
        </w:rPr>
        <w:t xml:space="preserve"> or questionnaires (e.g</w:t>
      </w:r>
      <w:r w:rsidR="007318B5" w:rsidRPr="008655AA">
        <w:rPr>
          <w:rFonts w:eastAsiaTheme="minorHAnsi" w:cstheme="minorHAnsi"/>
          <w:noProof/>
          <w:color w:val="833C0B" w:themeColor="accent2" w:themeShade="80"/>
          <w:sz w:val="22"/>
          <w:szCs w:val="22"/>
          <w:lang w:val="fr-FR"/>
        </w:rPr>
        <w:t>.</w:t>
      </w:r>
      <w:r w:rsidRPr="008655AA">
        <w:rPr>
          <w:rFonts w:eastAsiaTheme="minorHAnsi" w:cstheme="minorHAnsi"/>
          <w:noProof/>
          <w:color w:val="833C0B" w:themeColor="accent2" w:themeShade="80"/>
          <w:sz w:val="22"/>
          <w:szCs w:val="22"/>
          <w:lang w:val="fr-FR"/>
        </w:rPr>
        <w:t>, demographic questionnaire, depression scale)</w:t>
      </w:r>
    </w:p>
    <w:p w14:paraId="2247B5FA" w14:textId="1D335DFF"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Confirmation or review of medical history data (e.g., study team reviews medical records for a documented diagnosis)</w:t>
      </w:r>
    </w:p>
    <w:p w14:paraId="74102590" w14:textId="1D3C02E4" w:rsidR="00A42248" w:rsidRPr="00840A59" w:rsidRDefault="00A42248"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Physical assessments or laboratory tests (e.g., fitness testing, pregnancy tests, laboratory testing, etc.)</w:t>
      </w:r>
    </w:p>
    <w:p w14:paraId="27870142" w14:textId="1644E281" w:rsidR="00ED3986"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Clarity where screening activities will take place </w:t>
      </w:r>
      <w:r w:rsidR="008930B2" w:rsidRPr="00840A59">
        <w:rPr>
          <w:rFonts w:eastAsiaTheme="minorHAnsi" w:cstheme="minorHAnsi"/>
          <w:noProof/>
          <w:color w:val="833C0B" w:themeColor="accent2" w:themeShade="80"/>
          <w:sz w:val="22"/>
          <w:szCs w:val="22"/>
        </w:rPr>
        <w:t xml:space="preserve">(e.g., </w:t>
      </w:r>
      <w:r w:rsidRPr="00840A59">
        <w:rPr>
          <w:rFonts w:eastAsiaTheme="minorHAnsi" w:cstheme="minorHAnsi"/>
          <w:noProof/>
          <w:color w:val="833C0B" w:themeColor="accent2" w:themeShade="80"/>
          <w:sz w:val="22"/>
          <w:szCs w:val="22"/>
        </w:rPr>
        <w:t xml:space="preserve">asynchronously through an </w:t>
      </w:r>
      <w:r w:rsidR="008930B2" w:rsidRPr="00840A59">
        <w:rPr>
          <w:rFonts w:eastAsiaTheme="minorHAnsi" w:cstheme="minorHAnsi"/>
          <w:noProof/>
          <w:color w:val="833C0B" w:themeColor="accent2" w:themeShade="80"/>
          <w:sz w:val="22"/>
          <w:szCs w:val="22"/>
        </w:rPr>
        <w:t xml:space="preserve">online </w:t>
      </w:r>
      <w:r w:rsidR="006357F4" w:rsidRPr="00840A59">
        <w:rPr>
          <w:rFonts w:eastAsiaTheme="minorHAnsi" w:cstheme="minorHAnsi"/>
          <w:noProof/>
          <w:color w:val="833C0B" w:themeColor="accent2" w:themeShade="80"/>
          <w:sz w:val="22"/>
          <w:szCs w:val="22"/>
        </w:rPr>
        <w:t>survey/</w:t>
      </w:r>
      <w:r w:rsidR="008930B2" w:rsidRPr="00840A59">
        <w:rPr>
          <w:rFonts w:eastAsiaTheme="minorHAnsi" w:cstheme="minorHAnsi"/>
          <w:noProof/>
          <w:color w:val="833C0B" w:themeColor="accent2" w:themeShade="80"/>
          <w:sz w:val="22"/>
          <w:szCs w:val="22"/>
        </w:rPr>
        <w:t xml:space="preserve">form, </w:t>
      </w:r>
      <w:r w:rsidRPr="00840A59">
        <w:rPr>
          <w:rFonts w:eastAsiaTheme="minorHAnsi" w:cstheme="minorHAnsi"/>
          <w:noProof/>
          <w:color w:val="833C0B" w:themeColor="accent2" w:themeShade="80"/>
          <w:sz w:val="22"/>
          <w:szCs w:val="22"/>
        </w:rPr>
        <w:t xml:space="preserve">over a </w:t>
      </w:r>
      <w:r w:rsidR="008930B2" w:rsidRPr="00840A59">
        <w:rPr>
          <w:rFonts w:eastAsiaTheme="minorHAnsi" w:cstheme="minorHAnsi"/>
          <w:noProof/>
          <w:color w:val="833C0B" w:themeColor="accent2" w:themeShade="80"/>
          <w:sz w:val="22"/>
          <w:szCs w:val="22"/>
        </w:rPr>
        <w:t>phone</w:t>
      </w:r>
      <w:r w:rsidR="00B70A04" w:rsidRPr="00840A59">
        <w:rPr>
          <w:rFonts w:eastAsiaTheme="minorHAnsi" w:cstheme="minorHAnsi"/>
          <w:noProof/>
          <w:color w:val="833C0B" w:themeColor="accent2" w:themeShade="80"/>
          <w:sz w:val="22"/>
          <w:szCs w:val="22"/>
        </w:rPr>
        <w:t xml:space="preserve"> or video</w:t>
      </w:r>
      <w:r w:rsidR="008930B2" w:rsidRPr="00840A59">
        <w:rPr>
          <w:rFonts w:eastAsiaTheme="minorHAnsi" w:cstheme="minorHAnsi"/>
          <w:noProof/>
          <w:color w:val="833C0B" w:themeColor="accent2" w:themeShade="80"/>
          <w:sz w:val="22"/>
          <w:szCs w:val="22"/>
        </w:rPr>
        <w:t xml:space="preserve"> call, </w:t>
      </w:r>
      <w:r w:rsidR="00B94653" w:rsidRPr="00840A59">
        <w:rPr>
          <w:rFonts w:eastAsiaTheme="minorHAnsi" w:cstheme="minorHAnsi"/>
          <w:noProof/>
          <w:color w:val="833C0B" w:themeColor="accent2" w:themeShade="80"/>
          <w:sz w:val="22"/>
          <w:szCs w:val="22"/>
        </w:rPr>
        <w:t>in-person</w:t>
      </w:r>
      <w:r w:rsidR="008930B2" w:rsidRPr="00840A59">
        <w:rPr>
          <w:rFonts w:eastAsiaTheme="minorHAnsi" w:cstheme="minorHAnsi"/>
          <w:noProof/>
          <w:color w:val="833C0B" w:themeColor="accent2" w:themeShade="80"/>
          <w:sz w:val="22"/>
          <w:szCs w:val="22"/>
        </w:rPr>
        <w:t xml:space="preserve"> visit, etc.)</w:t>
      </w:r>
    </w:p>
    <w:p w14:paraId="346D1DA5" w14:textId="41C56DBD" w:rsidR="00A42248" w:rsidRPr="00840A59" w:rsidRDefault="00A42248" w:rsidP="002C2DE5">
      <w:pPr>
        <w:pStyle w:val="Default"/>
        <w:numPr>
          <w:ilvl w:val="2"/>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If the screening process includes multiple steps/interactions: </w:t>
      </w:r>
      <w:r w:rsidRPr="00840A59">
        <w:rPr>
          <w:rFonts w:eastAsiaTheme="minorHAnsi" w:cstheme="minorHAnsi"/>
          <w:noProof/>
          <w:color w:val="833C0B" w:themeColor="accent2" w:themeShade="80"/>
          <w:sz w:val="22"/>
          <w:szCs w:val="22"/>
        </w:rPr>
        <w:t xml:space="preserve">Describe each of the screening activities separately and the purpose of each screening activity. </w:t>
      </w:r>
    </w:p>
    <w:p w14:paraId="76863C8C" w14:textId="1406E644" w:rsidR="00B70A04"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State the</w:t>
      </w:r>
      <w:r w:rsidR="00B70A04" w:rsidRPr="00840A59">
        <w:rPr>
          <w:rFonts w:eastAsiaTheme="minorHAnsi" w:cstheme="minorHAnsi"/>
          <w:b/>
          <w:bCs/>
          <w:noProof/>
          <w:color w:val="833C0B" w:themeColor="accent2" w:themeShade="80"/>
          <w:sz w:val="22"/>
          <w:szCs w:val="22"/>
        </w:rPr>
        <w:t xml:space="preserve"> estimated time to complete screening </w:t>
      </w:r>
      <w:r w:rsidR="00B70A04" w:rsidRPr="00840A59">
        <w:rPr>
          <w:rFonts w:eastAsiaTheme="minorHAnsi" w:cstheme="minorHAnsi"/>
          <w:noProof/>
          <w:color w:val="833C0B" w:themeColor="accent2" w:themeShade="80"/>
          <w:sz w:val="22"/>
          <w:szCs w:val="22"/>
        </w:rPr>
        <w:t>for potential participants</w:t>
      </w:r>
    </w:p>
    <w:p w14:paraId="4C8DC5AE" w14:textId="0FCDD68D" w:rsidR="00B70A04" w:rsidRPr="00840A59" w:rsidRDefault="00A42248" w:rsidP="00ED3986">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B70A04" w:rsidRPr="00840A59">
        <w:rPr>
          <w:rFonts w:eastAsiaTheme="minorHAnsi" w:cstheme="minorHAnsi"/>
          <w:b/>
          <w:bCs/>
          <w:noProof/>
          <w:color w:val="833C0B" w:themeColor="accent2" w:themeShade="80"/>
          <w:sz w:val="22"/>
          <w:szCs w:val="22"/>
        </w:rPr>
        <w:t xml:space="preserve"> what information will be collected from potential participants, </w:t>
      </w:r>
      <w:r w:rsidR="00B70A04" w:rsidRPr="00840A59">
        <w:rPr>
          <w:rFonts w:eastAsiaTheme="minorHAnsi" w:cstheme="minorHAnsi"/>
          <w:noProof/>
          <w:color w:val="833C0B" w:themeColor="accent2" w:themeShade="80"/>
          <w:sz w:val="22"/>
          <w:szCs w:val="22"/>
        </w:rPr>
        <w:t>including:</w:t>
      </w:r>
    </w:p>
    <w:p w14:paraId="591E1502" w14:textId="669F023B" w:rsidR="00B70A04" w:rsidRPr="00840A59" w:rsidRDefault="00B70A04" w:rsidP="00B70A04">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What identifiers and question responses, if any, will be stored</w:t>
      </w:r>
    </w:p>
    <w:p w14:paraId="4B6CA9E8" w14:textId="179E733E" w:rsidR="00B70A04" w:rsidRPr="00840A59" w:rsidRDefault="00B70A04"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Will data from ineligible persons be saved or stored?</w:t>
      </w:r>
    </w:p>
    <w:p w14:paraId="1D655EFF" w14:textId="7B3CEE3F" w:rsidR="00B70A04" w:rsidRPr="00840A59" w:rsidRDefault="00B70A04" w:rsidP="00B70A04">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Describe any precautions taken to identify inauthentic</w:t>
      </w:r>
      <w:r w:rsidR="00B94653" w:rsidRPr="00840A59">
        <w:rPr>
          <w:rFonts w:eastAsiaTheme="minorHAnsi" w:cstheme="minorHAnsi"/>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information and prevent enrollment of participants who may provide fraudulent responses</w:t>
      </w:r>
    </w:p>
    <w:p w14:paraId="4AC402AC" w14:textId="258DEBF6" w:rsidR="00960CF6" w:rsidRPr="00840A59" w:rsidRDefault="00255C01" w:rsidP="00960CF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using a third-party to recruit/screen participants (e.g., Prolific): </w:t>
      </w:r>
      <w:r w:rsidRPr="00840A59">
        <w:rPr>
          <w:rFonts w:eastAsiaTheme="minorHAnsi" w:cstheme="minorHAnsi"/>
          <w:noProof/>
          <w:color w:val="833C0B" w:themeColor="accent2" w:themeShade="80"/>
          <w:sz w:val="22"/>
          <w:szCs w:val="22"/>
        </w:rPr>
        <w:t xml:space="preserve">describe the parameters that will be </w:t>
      </w:r>
      <w:r w:rsidR="00B70A04" w:rsidRPr="00840A59">
        <w:rPr>
          <w:rFonts w:eastAsiaTheme="minorHAnsi" w:cstheme="minorHAnsi"/>
          <w:noProof/>
          <w:color w:val="833C0B" w:themeColor="accent2" w:themeShade="80"/>
          <w:sz w:val="22"/>
          <w:szCs w:val="22"/>
        </w:rPr>
        <w:t>implemented by the third-party to determine participant eligibility</w:t>
      </w:r>
      <w:r w:rsidR="00A42248" w:rsidRPr="00840A59">
        <w:rPr>
          <w:rFonts w:eastAsiaTheme="minorHAnsi" w:cstheme="minorHAnsi"/>
          <w:noProof/>
          <w:color w:val="833C0B" w:themeColor="accent2" w:themeShade="80"/>
          <w:sz w:val="22"/>
          <w:szCs w:val="22"/>
        </w:rPr>
        <w:t xml:space="preserve"> prior to enrollment</w:t>
      </w:r>
      <w:r w:rsidRPr="00840A59">
        <w:rPr>
          <w:rFonts w:eastAsiaTheme="minorHAnsi" w:cstheme="minorHAnsi"/>
          <w:noProof/>
          <w:color w:val="833C0B" w:themeColor="accent2" w:themeShade="80"/>
          <w:sz w:val="22"/>
          <w:szCs w:val="22"/>
        </w:rPr>
        <w:t>.</w:t>
      </w:r>
    </w:p>
    <w:p w14:paraId="5709F739" w14:textId="142AB2DF" w:rsidR="00A42248" w:rsidRPr="00840A59" w:rsidRDefault="00960CF6" w:rsidP="00840A59">
      <w:pPr>
        <w:pStyle w:val="Default"/>
        <w:numPr>
          <w:ilvl w:val="0"/>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Screening Consent</w:t>
      </w:r>
      <w:r w:rsidR="007318B5" w:rsidRPr="00840A59">
        <w:rPr>
          <w:rFonts w:eastAsiaTheme="minorHAnsi" w:cstheme="minorHAnsi"/>
          <w:b/>
          <w:bCs/>
          <w:i/>
          <w:iCs/>
          <w:noProof/>
          <w:color w:val="833C0B" w:themeColor="accent2" w:themeShade="80"/>
          <w:sz w:val="22"/>
          <w:szCs w:val="22"/>
        </w:rPr>
        <w:t xml:space="preserve"> Requirements</w:t>
      </w:r>
      <w:r w:rsidRPr="00840A59">
        <w:rPr>
          <w:rFonts w:eastAsiaTheme="minorHAnsi" w:cstheme="minorHAnsi"/>
          <w:b/>
          <w:bCs/>
          <w:i/>
          <w:iCs/>
          <w:noProof/>
          <w:color w:val="833C0B" w:themeColor="accent2" w:themeShade="80"/>
          <w:sz w:val="22"/>
          <w:szCs w:val="22"/>
        </w:rPr>
        <w:t>:</w:t>
      </w:r>
      <w:r w:rsidRPr="00840A59">
        <w:rPr>
          <w:rFonts w:eastAsiaTheme="minorHAnsi" w:cstheme="minorHAnsi"/>
          <w:b/>
          <w:bCs/>
          <w:noProof/>
          <w:color w:val="833C0B" w:themeColor="accent2" w:themeShade="80"/>
          <w:sz w:val="22"/>
          <w:szCs w:val="22"/>
        </w:rPr>
        <w:t xml:space="preserve"> </w:t>
      </w:r>
      <w:r w:rsidR="00B94653" w:rsidRPr="00840A59">
        <w:rPr>
          <w:rFonts w:eastAsiaTheme="minorHAnsi" w:cstheme="minorHAnsi"/>
          <w:b/>
          <w:bCs/>
          <w:noProof/>
          <w:color w:val="833C0B" w:themeColor="accent2" w:themeShade="80"/>
          <w:sz w:val="22"/>
          <w:szCs w:val="22"/>
        </w:rPr>
        <w:t xml:space="preserve">Clarify if a screening consent will be completed </w:t>
      </w:r>
      <w:r w:rsidR="00A42248" w:rsidRPr="00840A59">
        <w:rPr>
          <w:rFonts w:eastAsiaTheme="minorHAnsi" w:cstheme="minorHAnsi"/>
          <w:b/>
          <w:bCs/>
          <w:noProof/>
          <w:color w:val="833C0B" w:themeColor="accent2" w:themeShade="80"/>
          <w:sz w:val="22"/>
          <w:szCs w:val="22"/>
        </w:rPr>
        <w:t>as part of the screening process</w:t>
      </w:r>
      <w:r w:rsidR="009E7E5D" w:rsidRPr="00840A59">
        <w:rPr>
          <w:rFonts w:eastAsiaTheme="minorHAnsi" w:cstheme="minorHAnsi"/>
          <w:b/>
          <w:bCs/>
          <w:noProof/>
          <w:color w:val="833C0B" w:themeColor="accent2" w:themeShade="80"/>
          <w:sz w:val="22"/>
          <w:szCs w:val="22"/>
        </w:rPr>
        <w:t xml:space="preserve">, </w:t>
      </w:r>
      <w:r w:rsidR="009E7E5D" w:rsidRPr="00840A59">
        <w:rPr>
          <w:rFonts w:eastAsiaTheme="minorHAnsi" w:cstheme="minorHAnsi"/>
          <w:noProof/>
          <w:color w:val="833C0B" w:themeColor="accent2" w:themeShade="80"/>
          <w:sz w:val="22"/>
          <w:szCs w:val="22"/>
        </w:rPr>
        <w:t>by answering questions 2a-2d, as instructed</w:t>
      </w:r>
      <w:r w:rsidR="00A42248" w:rsidRPr="00840A59">
        <w:rPr>
          <w:rFonts w:eastAsiaTheme="minorHAnsi" w:cstheme="minorHAnsi"/>
          <w:noProof/>
          <w:color w:val="833C0B" w:themeColor="accent2" w:themeShade="80"/>
          <w:sz w:val="22"/>
          <w:szCs w:val="22"/>
        </w:rPr>
        <w:t xml:space="preserve">. </w:t>
      </w:r>
    </w:p>
    <w:p w14:paraId="04A77185" w14:textId="17850A48" w:rsidR="00A42248" w:rsidRPr="00840A59" w:rsidRDefault="00A42248" w:rsidP="00A42248">
      <w:pPr>
        <w:pStyle w:val="Default"/>
        <w:numPr>
          <w:ilvl w:val="1"/>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Screening consents are required</w:t>
      </w:r>
      <w:r w:rsidR="000E1DF5" w:rsidRPr="00840A59">
        <w:rPr>
          <w:rFonts w:eastAsiaTheme="minorHAnsi" w:cstheme="minorHAnsi"/>
          <w:b/>
          <w:bCs/>
          <w:noProof/>
          <w:color w:val="833C0B" w:themeColor="accent2" w:themeShade="80"/>
          <w:sz w:val="22"/>
          <w:szCs w:val="22"/>
        </w:rPr>
        <w:t xml:space="preserve"> then the following apply. </w:t>
      </w:r>
      <w:r w:rsidR="000E1DF5" w:rsidRPr="00840A59">
        <w:rPr>
          <w:rFonts w:eastAsiaTheme="minorHAnsi" w:cstheme="minorHAnsi"/>
          <w:noProof/>
          <w:color w:val="833C0B" w:themeColor="accent2" w:themeShade="80"/>
          <w:sz w:val="22"/>
          <w:szCs w:val="22"/>
        </w:rPr>
        <w:t>When applicable, a screening</w:t>
      </w:r>
      <w:r w:rsidR="00C87113" w:rsidRPr="00840A59">
        <w:rPr>
          <w:rFonts w:eastAsiaTheme="minorHAnsi" w:cstheme="minorHAnsi"/>
          <w:noProof/>
          <w:color w:val="833C0B" w:themeColor="accent2" w:themeShade="80"/>
          <w:sz w:val="22"/>
          <w:szCs w:val="22"/>
        </w:rPr>
        <w:t xml:space="preserve"> consent form </w:t>
      </w:r>
      <w:r w:rsidR="001B596E" w:rsidRPr="00840A59">
        <w:rPr>
          <w:rFonts w:eastAsiaTheme="minorHAnsi" w:cstheme="minorHAnsi"/>
          <w:noProof/>
          <w:color w:val="833C0B" w:themeColor="accent2" w:themeShade="80"/>
          <w:sz w:val="22"/>
          <w:szCs w:val="22"/>
        </w:rPr>
        <w:t>must be submitted to the IRB under “Local Site Documents” #1</w:t>
      </w:r>
      <w:r w:rsidR="000E1DF5" w:rsidRPr="00840A59">
        <w:rPr>
          <w:rFonts w:eastAsiaTheme="minorHAnsi" w:cstheme="minorHAnsi"/>
          <w:noProof/>
          <w:color w:val="833C0B" w:themeColor="accent2" w:themeShade="80"/>
          <w:sz w:val="22"/>
          <w:szCs w:val="22"/>
        </w:rPr>
        <w:t>.</w:t>
      </w:r>
    </w:p>
    <w:p w14:paraId="18C52B8C" w14:textId="649B736B" w:rsidR="00A42248" w:rsidRPr="00840A59" w:rsidRDefault="001B596E" w:rsidP="00A42248">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Authorization to access a person’s </w:t>
      </w:r>
      <w:r w:rsidR="00A42248" w:rsidRPr="00840A59">
        <w:rPr>
          <w:rFonts w:eastAsiaTheme="minorHAnsi" w:cstheme="minorHAnsi"/>
          <w:b/>
          <w:bCs/>
          <w:noProof/>
          <w:color w:val="833C0B" w:themeColor="accent2" w:themeShade="80"/>
          <w:sz w:val="22"/>
          <w:szCs w:val="22"/>
        </w:rPr>
        <w:t xml:space="preserve">medical records </w:t>
      </w:r>
      <w:r w:rsidRPr="00840A59">
        <w:rPr>
          <w:rFonts w:eastAsiaTheme="minorHAnsi" w:cstheme="minorHAnsi"/>
          <w:b/>
          <w:bCs/>
          <w:noProof/>
          <w:color w:val="833C0B" w:themeColor="accent2" w:themeShade="80"/>
          <w:sz w:val="22"/>
          <w:szCs w:val="22"/>
        </w:rPr>
        <w:t xml:space="preserve">is requested </w:t>
      </w:r>
      <w:r w:rsidR="00A42248" w:rsidRPr="00840A59">
        <w:rPr>
          <w:rFonts w:eastAsiaTheme="minorHAnsi" w:cstheme="minorHAnsi"/>
          <w:noProof/>
          <w:color w:val="833C0B" w:themeColor="accent2" w:themeShade="80"/>
          <w:sz w:val="22"/>
          <w:szCs w:val="22"/>
        </w:rPr>
        <w:t>(i.e., HIPAA authorizatio</w:t>
      </w:r>
      <w:r w:rsidRPr="00840A59">
        <w:rPr>
          <w:rFonts w:eastAsiaTheme="minorHAnsi" w:cstheme="minorHAnsi"/>
          <w:noProof/>
          <w:color w:val="833C0B" w:themeColor="accent2" w:themeShade="80"/>
          <w:sz w:val="22"/>
          <w:szCs w:val="22"/>
        </w:rPr>
        <w:t>n is requested</w:t>
      </w:r>
      <w:r w:rsidR="00A42248" w:rsidRPr="00840A59">
        <w:rPr>
          <w:rFonts w:eastAsiaTheme="minorHAnsi" w:cstheme="minorHAnsi"/>
          <w:noProof/>
          <w:color w:val="833C0B" w:themeColor="accent2" w:themeShade="80"/>
          <w:sz w:val="22"/>
          <w:szCs w:val="22"/>
        </w:rPr>
        <w:t>)</w:t>
      </w:r>
    </w:p>
    <w:p w14:paraId="10F04C8E" w14:textId="01AE98B1" w:rsidR="001B596E" w:rsidRPr="00840A59" w:rsidRDefault="001B596E" w:rsidP="00A42248">
      <w:pPr>
        <w:pStyle w:val="Default"/>
        <w:numPr>
          <w:ilvl w:val="2"/>
          <w:numId w:val="9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Screening interventions are completed </w:t>
      </w:r>
      <w:r w:rsidRPr="00840A59">
        <w:rPr>
          <w:rFonts w:eastAsiaTheme="minorHAnsi" w:cstheme="minorHAnsi"/>
          <w:noProof/>
          <w:color w:val="833C0B" w:themeColor="accent2" w:themeShade="80"/>
          <w:sz w:val="22"/>
          <w:szCs w:val="22"/>
        </w:rPr>
        <w:t>(e.g.,</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blood draws, pregnancy testing)</w:t>
      </w:r>
    </w:p>
    <w:p w14:paraId="111D20F3" w14:textId="6993C18C" w:rsidR="00A42248" w:rsidRPr="00840A59" w:rsidRDefault="00C87113" w:rsidP="002C2DE5">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w:t>
      </w:r>
      <w:r w:rsidR="001B596E" w:rsidRPr="00840A59">
        <w:rPr>
          <w:rFonts w:eastAsiaTheme="minorHAnsi" w:cstheme="minorHAnsi"/>
          <w:b/>
          <w:bCs/>
          <w:noProof/>
          <w:color w:val="833C0B" w:themeColor="accent2" w:themeShade="80"/>
          <w:sz w:val="22"/>
          <w:szCs w:val="22"/>
        </w:rPr>
        <w:t xml:space="preserve">dentifiers and sensitive or health information </w:t>
      </w:r>
      <w:r w:rsidRPr="00840A59">
        <w:rPr>
          <w:rFonts w:eastAsiaTheme="minorHAnsi" w:cstheme="minorHAnsi"/>
          <w:b/>
          <w:bCs/>
          <w:noProof/>
          <w:color w:val="833C0B" w:themeColor="accent2" w:themeShade="80"/>
          <w:sz w:val="22"/>
          <w:szCs w:val="22"/>
        </w:rPr>
        <w:t>are</w:t>
      </w:r>
      <w:r w:rsidR="001B596E" w:rsidRPr="00840A59">
        <w:rPr>
          <w:rFonts w:eastAsiaTheme="minorHAnsi" w:cstheme="minorHAnsi"/>
          <w:b/>
          <w:bCs/>
          <w:noProof/>
          <w:color w:val="833C0B" w:themeColor="accent2" w:themeShade="80"/>
          <w:sz w:val="22"/>
          <w:szCs w:val="22"/>
        </w:rPr>
        <w:t xml:space="preserve"> saved </w:t>
      </w:r>
      <w:r w:rsidR="001B596E" w:rsidRPr="00840A59">
        <w:rPr>
          <w:rFonts w:eastAsiaTheme="minorHAnsi" w:cstheme="minorHAnsi"/>
          <w:noProof/>
          <w:color w:val="833C0B" w:themeColor="accent2" w:themeShade="80"/>
          <w:sz w:val="22"/>
          <w:szCs w:val="22"/>
        </w:rPr>
        <w:t xml:space="preserve">(e.g., the responses to the screener questionnaires are </w:t>
      </w:r>
      <w:r w:rsidRPr="00840A59">
        <w:rPr>
          <w:rFonts w:eastAsiaTheme="minorHAnsi" w:cstheme="minorHAnsi"/>
          <w:noProof/>
          <w:color w:val="833C0B" w:themeColor="accent2" w:themeShade="80"/>
          <w:sz w:val="22"/>
          <w:szCs w:val="22"/>
        </w:rPr>
        <w:t>stored</w:t>
      </w:r>
      <w:r w:rsidR="001B596E" w:rsidRPr="00840A59">
        <w:rPr>
          <w:rFonts w:eastAsiaTheme="minorHAnsi" w:cstheme="minorHAnsi"/>
          <w:noProof/>
          <w:color w:val="833C0B" w:themeColor="accent2" w:themeShade="80"/>
          <w:sz w:val="22"/>
          <w:szCs w:val="22"/>
        </w:rPr>
        <w:t xml:space="preserve"> with contact information) </w:t>
      </w:r>
    </w:p>
    <w:p w14:paraId="556FE3FB" w14:textId="77777777" w:rsidR="00C87113" w:rsidRPr="00840A59" w:rsidRDefault="00C87113" w:rsidP="002C2DE5">
      <w:pPr>
        <w:pStyle w:val="Default"/>
        <w:spacing w:before="60"/>
        <w:rPr>
          <w:rFonts w:ascii="Consolas" w:hAnsi="Consolas"/>
          <w:sz w:val="20"/>
          <w:szCs w:val="20"/>
        </w:rPr>
      </w:pPr>
    </w:p>
    <w:tbl>
      <w:tblPr>
        <w:tblStyle w:val="TableGrid"/>
        <w:tblW w:w="5000" w:type="pct"/>
        <w:tblInd w:w="0" w:type="dxa"/>
        <w:tblLook w:val="04A0" w:firstRow="1" w:lastRow="0" w:firstColumn="1" w:lastColumn="0" w:noHBand="0" w:noVBand="1"/>
      </w:tblPr>
      <w:tblGrid>
        <w:gridCol w:w="265"/>
        <w:gridCol w:w="4049"/>
        <w:gridCol w:w="5036"/>
      </w:tblGrid>
      <w:tr w:rsidR="007318B5" w:rsidRPr="00840A59" w14:paraId="31FC6D28" w14:textId="77777777" w:rsidTr="00F253CD">
        <w:trPr>
          <w:trHeight w:val="432"/>
        </w:trPr>
        <w:tc>
          <w:tcPr>
            <w:tcW w:w="5000" w:type="pct"/>
            <w:gridSpan w:val="3"/>
            <w:shd w:val="clear" w:color="auto" w:fill="44546A" w:themeFill="text2"/>
            <w:vAlign w:val="center"/>
          </w:tcPr>
          <w:p w14:paraId="48E27056" w14:textId="1CA5C6CC" w:rsidR="007318B5" w:rsidRPr="00840A59" w:rsidRDefault="007318B5" w:rsidP="00F253CD">
            <w:pPr>
              <w:pStyle w:val="Default"/>
              <w:rPr>
                <w:rFonts w:eastAsiaTheme="minorHAnsi" w:cstheme="minorHAnsi"/>
                <w:color w:val="auto"/>
                <w:sz w:val="22"/>
                <w:szCs w:val="22"/>
              </w:rPr>
            </w:pPr>
            <w:r w:rsidRPr="00840A59">
              <w:rPr>
                <w:rFonts w:eastAsiaTheme="minorHAnsi" w:cstheme="minorHAnsi"/>
                <w:b/>
                <w:bCs/>
                <w:color w:val="FFFFFF" w:themeColor="background1"/>
              </w:rPr>
              <w:t>Participant Screening Narrative</w:t>
            </w:r>
          </w:p>
        </w:tc>
      </w:tr>
      <w:tr w:rsidR="007318B5" w:rsidRPr="00840A59" w14:paraId="2B801D41" w14:textId="77777777" w:rsidTr="00F253CD">
        <w:trPr>
          <w:trHeight w:val="432"/>
        </w:trPr>
        <w:tc>
          <w:tcPr>
            <w:tcW w:w="5000" w:type="pct"/>
            <w:gridSpan w:val="3"/>
            <w:shd w:val="clear" w:color="auto" w:fill="D5DCE4" w:themeFill="text2" w:themeFillTint="33"/>
            <w:vAlign w:val="center"/>
          </w:tcPr>
          <w:p w14:paraId="3BF4702C" w14:textId="59E69E5D" w:rsidR="007318B5" w:rsidRPr="00840A59" w:rsidRDefault="007318B5" w:rsidP="00C07D5D">
            <w:pPr>
              <w:rPr>
                <w:rFonts w:eastAsiaTheme="minorHAnsi"/>
              </w:rPr>
            </w:pPr>
            <w:r w:rsidRPr="00840A59">
              <w:rPr>
                <w:rFonts w:eastAsiaTheme="minorHAnsi"/>
              </w:rPr>
              <w:t>1. Screening Methods Overview</w:t>
            </w:r>
          </w:p>
        </w:tc>
      </w:tr>
      <w:tr w:rsidR="007318B5" w:rsidRPr="00DA6670" w14:paraId="2B0DA737" w14:textId="77777777" w:rsidTr="00840A59">
        <w:trPr>
          <w:trHeight w:val="864"/>
        </w:trPr>
        <w:tc>
          <w:tcPr>
            <w:tcW w:w="5000" w:type="pct"/>
            <w:gridSpan w:val="3"/>
            <w:shd w:val="clear" w:color="auto" w:fill="auto"/>
            <w:vAlign w:val="center"/>
          </w:tcPr>
          <w:p w14:paraId="6CEF1536" w14:textId="77777777" w:rsidR="007318B5" w:rsidRPr="00840A59" w:rsidRDefault="007318B5" w:rsidP="00DA6670">
            <w:pPr>
              <w:spacing w:after="120"/>
              <w:rPr>
                <w:rFonts w:eastAsiaTheme="minorHAnsi"/>
              </w:rPr>
            </w:pPr>
          </w:p>
        </w:tc>
      </w:tr>
      <w:tr w:rsidR="007318B5" w:rsidRPr="00840A59" w14:paraId="09187F74" w14:textId="77777777" w:rsidTr="00F253CD">
        <w:trPr>
          <w:trHeight w:val="432"/>
        </w:trPr>
        <w:tc>
          <w:tcPr>
            <w:tcW w:w="5000" w:type="pct"/>
            <w:gridSpan w:val="3"/>
            <w:shd w:val="clear" w:color="auto" w:fill="D5DCE4" w:themeFill="text2" w:themeFillTint="33"/>
            <w:vAlign w:val="center"/>
          </w:tcPr>
          <w:p w14:paraId="45D4A05A" w14:textId="22938023" w:rsidR="007318B5" w:rsidRPr="00840A59" w:rsidRDefault="007318B5" w:rsidP="00F253CD">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2. Screening Consent Requirements</w:t>
            </w:r>
          </w:p>
        </w:tc>
      </w:tr>
      <w:tr w:rsidR="00C87113" w:rsidRPr="00840A59" w14:paraId="73B625BD" w14:textId="77777777" w:rsidTr="00D23F64">
        <w:trPr>
          <w:trHeight w:val="432"/>
        </w:trPr>
        <w:tc>
          <w:tcPr>
            <w:tcW w:w="142" w:type="pct"/>
            <w:shd w:val="clear" w:color="auto" w:fill="auto"/>
            <w:vAlign w:val="center"/>
          </w:tcPr>
          <w:p w14:paraId="4AE488B0" w14:textId="5FF744EF"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31EA3EAD" w14:textId="1276304E"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 xml:space="preserve">a. Is </w:t>
            </w:r>
            <w:r w:rsidR="003E3F46" w:rsidRPr="00840A59">
              <w:rPr>
                <w:rFonts w:ascii="Calibri" w:eastAsiaTheme="minorHAnsi" w:hAnsi="Calibri" w:cs="Calibri"/>
                <w:noProof/>
                <w:color w:val="auto"/>
                <w:sz w:val="22"/>
                <w:szCs w:val="22"/>
              </w:rPr>
              <w:t xml:space="preserve">a </w:t>
            </w:r>
            <w:r w:rsidRPr="00840A59">
              <w:rPr>
                <w:rFonts w:ascii="Calibri" w:eastAsiaTheme="minorHAnsi" w:hAnsi="Calibri" w:cs="Calibri"/>
                <w:noProof/>
                <w:color w:val="auto"/>
                <w:sz w:val="22"/>
                <w:szCs w:val="22"/>
              </w:rPr>
              <w:t xml:space="preserve">screening consent </w:t>
            </w:r>
            <w:r w:rsidR="003E3F46" w:rsidRPr="00840A59">
              <w:rPr>
                <w:rFonts w:ascii="Calibri" w:eastAsiaTheme="minorHAnsi" w:hAnsi="Calibri" w:cs="Calibri"/>
                <w:noProof/>
                <w:color w:val="auto"/>
                <w:sz w:val="22"/>
                <w:szCs w:val="22"/>
              </w:rPr>
              <w:t xml:space="preserve">used or </w:t>
            </w:r>
            <w:r w:rsidRPr="00840A59">
              <w:rPr>
                <w:rFonts w:ascii="Calibri" w:eastAsiaTheme="minorHAnsi" w:hAnsi="Calibri" w:cs="Calibri"/>
                <w:noProof/>
                <w:color w:val="auto"/>
                <w:sz w:val="22"/>
                <w:szCs w:val="22"/>
              </w:rPr>
              <w:t>required for this study?</w:t>
            </w:r>
          </w:p>
        </w:tc>
        <w:tc>
          <w:tcPr>
            <w:tcW w:w="2693" w:type="pct"/>
            <w:shd w:val="clear" w:color="auto" w:fill="auto"/>
            <w:vAlign w:val="center"/>
          </w:tcPr>
          <w:p w14:paraId="213AABC9" w14:textId="54030E8F" w:rsidR="007318B5" w:rsidRPr="00CE31B8" w:rsidRDefault="00C3690E" w:rsidP="00D46B7B">
            <w:pPr>
              <w:pStyle w:val="Templatelanguage"/>
              <w:tabs>
                <w:tab w:val="left" w:pos="704"/>
                <w:tab w:val="left" w:pos="973"/>
              </w:tabs>
              <w:rPr>
                <w:rFonts w:ascii="Calibri" w:hAnsi="Calibri" w:cs="Calibri"/>
                <w:noProof/>
                <w:color w:val="auto"/>
                <w:szCs w:val="22"/>
              </w:rPr>
            </w:pPr>
            <w:sdt>
              <w:sdtPr>
                <w:rPr>
                  <w:rFonts w:ascii="Calibri" w:hAnsi="Calibri" w:cs="Calibri"/>
                  <w:noProof/>
                  <w:color w:val="auto"/>
                  <w:szCs w:val="22"/>
                </w:rPr>
                <w:id w:val="1847987837"/>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r w:rsidR="000E1DF5" w:rsidRPr="00840A59">
              <w:rPr>
                <w:rFonts w:ascii="Calibri" w:hAnsi="Calibri" w:cs="Calibri"/>
                <w:noProof/>
                <w:color w:val="auto"/>
                <w:szCs w:val="22"/>
              </w:rPr>
              <w:t xml:space="preserve"> </w:t>
            </w:r>
            <w:r w:rsidR="000E1DF5" w:rsidRPr="00840A59">
              <w:rPr>
                <w:rFonts w:eastAsiaTheme="minorHAnsi" w:cstheme="minorHAnsi"/>
                <w:noProof/>
                <w:szCs w:val="22"/>
              </w:rPr>
              <w:tab/>
            </w:r>
            <w:r w:rsidR="007318B5" w:rsidRPr="008655AA">
              <w:rPr>
                <w:rFonts w:ascii="Calibri" w:hAnsi="Calibri" w:cs="Calibri"/>
                <w:i/>
                <w:iCs/>
                <w:noProof/>
                <w:color w:val="auto"/>
                <w:szCs w:val="22"/>
              </w:rPr>
              <w:sym w:font="Wingdings" w:char="F0E0"/>
            </w:r>
            <w:r w:rsidR="007318B5" w:rsidRPr="008655AA">
              <w:rPr>
                <w:rFonts w:ascii="Calibri" w:hAnsi="Calibri" w:cs="Calibri"/>
                <w:i/>
                <w:iCs/>
                <w:noProof/>
                <w:color w:val="auto"/>
                <w:szCs w:val="22"/>
              </w:rPr>
              <w:t xml:space="preserve"> </w:t>
            </w:r>
            <w:r w:rsidR="000E1DF5" w:rsidRPr="008655AA">
              <w:rPr>
                <w:rFonts w:eastAsiaTheme="minorHAnsi" w:cstheme="minorHAnsi"/>
                <w:noProof/>
                <w:color w:val="auto"/>
                <w:szCs w:val="22"/>
              </w:rPr>
              <w:tab/>
            </w:r>
            <w:r w:rsidR="00C87113" w:rsidRPr="008655AA">
              <w:rPr>
                <w:rFonts w:ascii="Calibri" w:hAnsi="Calibri" w:cs="Calibri"/>
                <w:i/>
                <w:iCs/>
                <w:noProof/>
                <w:color w:val="auto"/>
                <w:szCs w:val="22"/>
              </w:rPr>
              <w:t>Complete the rest of the section</w:t>
            </w:r>
          </w:p>
          <w:p w14:paraId="7F762D56" w14:textId="08F7C0EE" w:rsidR="007318B5" w:rsidRPr="00840A59" w:rsidRDefault="00C3690E" w:rsidP="00D46B7B">
            <w:pPr>
              <w:pStyle w:val="Default"/>
              <w:tabs>
                <w:tab w:val="left" w:pos="704"/>
                <w:tab w:val="left" w:pos="973"/>
              </w:tabs>
              <w:ind w:left="796" w:hanging="796"/>
              <w:rPr>
                <w:rFonts w:ascii="Calibri" w:eastAsiaTheme="minorHAnsi" w:hAnsi="Calibri" w:cs="Calibri"/>
                <w:noProof/>
                <w:color w:val="auto"/>
                <w:sz w:val="22"/>
                <w:szCs w:val="22"/>
              </w:rPr>
            </w:pPr>
            <w:sdt>
              <w:sdtPr>
                <w:rPr>
                  <w:rFonts w:ascii="Calibri" w:hAnsi="Calibri" w:cs="Calibri"/>
                  <w:noProof/>
                  <w:color w:val="auto"/>
                  <w:sz w:val="22"/>
                  <w:szCs w:val="22"/>
                </w:rPr>
                <w:id w:val="-858190824"/>
                <w14:checkbox>
                  <w14:checked w14:val="0"/>
                  <w14:checkedState w14:val="2612" w14:font="MS Gothic"/>
                  <w14:uncheckedState w14:val="2610" w14:font="MS Gothic"/>
                </w14:checkbox>
              </w:sdtPr>
              <w:sdtEndPr/>
              <w:sdtContent>
                <w:r w:rsidR="00D23F64" w:rsidRPr="008655AA">
                  <w:rPr>
                    <w:rFonts w:ascii="MS Gothic" w:eastAsia="MS Gothic" w:hAnsi="MS Gothic" w:cs="Calibri"/>
                    <w:noProof/>
                    <w:color w:val="auto"/>
                    <w:sz w:val="22"/>
                    <w:szCs w:val="22"/>
                  </w:rPr>
                  <w:t>☐</w:t>
                </w:r>
              </w:sdtContent>
            </w:sdt>
            <w:r w:rsidR="007318B5" w:rsidRPr="008655AA">
              <w:rPr>
                <w:rFonts w:ascii="Calibri" w:hAnsi="Calibri" w:cs="Calibri"/>
                <w:noProof/>
                <w:color w:val="auto"/>
                <w:sz w:val="22"/>
                <w:szCs w:val="22"/>
              </w:rPr>
              <w:t xml:space="preserve"> No</w:t>
            </w:r>
            <w:r w:rsidR="000E1DF5" w:rsidRPr="008655AA">
              <w:rPr>
                <w:rFonts w:ascii="Calibri" w:hAnsi="Calibri" w:cs="Calibri"/>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sym w:font="Wingdings" w:char="F0E0"/>
            </w:r>
            <w:r w:rsidR="007318B5" w:rsidRPr="008655AA">
              <w:rPr>
                <w:rFonts w:ascii="Calibri" w:hAnsi="Calibri" w:cs="Calibri"/>
                <w:i/>
                <w:iCs/>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t>Move to next section</w:t>
            </w:r>
          </w:p>
        </w:tc>
      </w:tr>
      <w:tr w:rsidR="00C87113" w:rsidRPr="00840A59" w14:paraId="21FD1DF6" w14:textId="77777777" w:rsidTr="00D23F64">
        <w:trPr>
          <w:trHeight w:val="432"/>
        </w:trPr>
        <w:tc>
          <w:tcPr>
            <w:tcW w:w="142" w:type="pct"/>
            <w:shd w:val="clear" w:color="auto" w:fill="auto"/>
            <w:vAlign w:val="center"/>
          </w:tcPr>
          <w:p w14:paraId="22E00FB1"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5E2971F3" w14:textId="4531C5ED"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b. Will HIPAA Authorization be added to the screening consent?</w:t>
            </w:r>
          </w:p>
        </w:tc>
        <w:tc>
          <w:tcPr>
            <w:tcW w:w="2693" w:type="pct"/>
            <w:shd w:val="clear" w:color="auto" w:fill="auto"/>
            <w:vAlign w:val="center"/>
          </w:tcPr>
          <w:p w14:paraId="722D48BF" w14:textId="117F7B2B" w:rsidR="007318B5" w:rsidRPr="00840A59" w:rsidRDefault="00C3690E" w:rsidP="00D46B7B">
            <w:pPr>
              <w:pStyle w:val="Templatelanguage"/>
              <w:tabs>
                <w:tab w:val="left" w:pos="704"/>
                <w:tab w:val="left" w:pos="973"/>
              </w:tabs>
              <w:ind w:left="796" w:hanging="796"/>
              <w:rPr>
                <w:rFonts w:ascii="Calibri" w:hAnsi="Calibri" w:cs="Calibri"/>
                <w:noProof/>
                <w:color w:val="auto"/>
                <w:szCs w:val="22"/>
              </w:rPr>
            </w:pPr>
            <w:sdt>
              <w:sdtPr>
                <w:rPr>
                  <w:rFonts w:ascii="Calibri" w:hAnsi="Calibri" w:cs="Calibri"/>
                  <w:noProof/>
                  <w:color w:val="auto"/>
                  <w:szCs w:val="22"/>
                </w:rPr>
                <w:id w:val="1061687536"/>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p>
          <w:p w14:paraId="770550E3" w14:textId="0B96DD0A" w:rsidR="007318B5" w:rsidRPr="00840A59" w:rsidRDefault="00C3690E" w:rsidP="00D46B7B">
            <w:pPr>
              <w:pStyle w:val="Default"/>
              <w:tabs>
                <w:tab w:val="left" w:pos="704"/>
                <w:tab w:val="left" w:pos="973"/>
              </w:tabs>
              <w:ind w:left="796" w:hanging="796"/>
              <w:rPr>
                <w:rFonts w:ascii="Calibri" w:hAnsi="Calibri" w:cs="Calibri"/>
                <w:noProof/>
                <w:sz w:val="22"/>
                <w:szCs w:val="22"/>
              </w:rPr>
            </w:pPr>
            <w:sdt>
              <w:sdtPr>
                <w:rPr>
                  <w:rFonts w:ascii="Calibri" w:hAnsi="Calibri" w:cs="Calibri"/>
                  <w:noProof/>
                  <w:sz w:val="22"/>
                  <w:szCs w:val="22"/>
                </w:rPr>
                <w:id w:val="25155710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No </w:t>
            </w:r>
          </w:p>
        </w:tc>
      </w:tr>
      <w:tr w:rsidR="007318B5" w:rsidRPr="00840A59" w14:paraId="533610C6" w14:textId="77777777" w:rsidTr="00D23F64">
        <w:trPr>
          <w:trHeight w:val="432"/>
        </w:trPr>
        <w:tc>
          <w:tcPr>
            <w:tcW w:w="142" w:type="pct"/>
            <w:shd w:val="clear" w:color="auto" w:fill="auto"/>
            <w:vAlign w:val="center"/>
          </w:tcPr>
          <w:p w14:paraId="58ADE613"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226042FE" w14:textId="56428553" w:rsidR="007318B5"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c</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Indicate how </w:t>
            </w:r>
            <w:r w:rsidRPr="00840A59">
              <w:rPr>
                <w:rFonts w:ascii="Calibri" w:eastAsiaTheme="minorHAnsi" w:hAnsi="Calibri" w:cs="Calibri"/>
                <w:noProof/>
                <w:color w:val="auto"/>
                <w:sz w:val="22"/>
                <w:szCs w:val="22"/>
              </w:rPr>
              <w:t>consent for screening</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will </w:t>
            </w:r>
            <w:r w:rsidR="007318B5" w:rsidRPr="00840A59">
              <w:rPr>
                <w:rFonts w:ascii="Calibri" w:eastAsiaTheme="minorHAnsi" w:hAnsi="Calibri" w:cs="Calibri"/>
                <w:noProof/>
                <w:color w:val="auto"/>
                <w:sz w:val="22"/>
                <w:szCs w:val="22"/>
              </w:rPr>
              <w:t xml:space="preserve">be </w:t>
            </w:r>
            <w:r w:rsidR="009E7E5D" w:rsidRPr="00840A59">
              <w:rPr>
                <w:rFonts w:ascii="Calibri" w:eastAsiaTheme="minorHAnsi" w:hAnsi="Calibri" w:cs="Calibri"/>
                <w:noProof/>
                <w:color w:val="auto"/>
                <w:sz w:val="22"/>
                <w:szCs w:val="22"/>
              </w:rPr>
              <w:t>obtained</w:t>
            </w:r>
            <w:r w:rsidR="00D23F64">
              <w:rPr>
                <w:rFonts w:ascii="Calibri" w:eastAsiaTheme="minorHAnsi" w:hAnsi="Calibri" w:cs="Calibri"/>
                <w:noProof/>
                <w:color w:val="auto"/>
                <w:sz w:val="22"/>
                <w:szCs w:val="22"/>
              </w:rPr>
              <w:t xml:space="preserve"> </w:t>
            </w:r>
            <w:r w:rsidRPr="00840A59">
              <w:rPr>
                <w:rFonts w:ascii="Calibri" w:eastAsiaTheme="minorHAnsi" w:hAnsi="Calibri" w:cs="Calibri"/>
                <w:noProof/>
                <w:color w:val="auto"/>
                <w:sz w:val="22"/>
                <w:szCs w:val="22"/>
              </w:rPr>
              <w:t>(</w:t>
            </w:r>
            <w:r w:rsidR="003E3F46" w:rsidRPr="00840A59">
              <w:rPr>
                <w:rFonts w:ascii="Calibri" w:eastAsiaTheme="minorHAnsi" w:hAnsi="Calibri" w:cs="Calibri"/>
                <w:noProof/>
                <w:color w:val="auto"/>
                <w:sz w:val="22"/>
                <w:szCs w:val="22"/>
              </w:rPr>
              <w:t>Select</w:t>
            </w:r>
            <w:r w:rsidRPr="00840A59">
              <w:rPr>
                <w:rFonts w:ascii="Calibri" w:eastAsiaTheme="minorHAnsi" w:hAnsi="Calibri" w:cs="Calibri"/>
                <w:noProof/>
                <w:color w:val="auto"/>
                <w:sz w:val="22"/>
                <w:szCs w:val="22"/>
              </w:rPr>
              <w:t xml:space="preserve"> all that apply)</w:t>
            </w:r>
          </w:p>
        </w:tc>
        <w:tc>
          <w:tcPr>
            <w:tcW w:w="2693" w:type="pct"/>
            <w:shd w:val="clear" w:color="auto" w:fill="auto"/>
            <w:vAlign w:val="center"/>
          </w:tcPr>
          <w:p w14:paraId="4B308E6C" w14:textId="65A71415" w:rsidR="00C87113" w:rsidRPr="00840A59" w:rsidRDefault="00C3690E"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419912743"/>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Signed, in-person</w:t>
            </w:r>
            <w:r w:rsidR="006A6CFB" w:rsidRPr="00840A59">
              <w:rPr>
                <w:rFonts w:ascii="Calibri" w:hAnsi="Calibri" w:cs="Calibri"/>
                <w:noProof/>
                <w:sz w:val="22"/>
                <w:szCs w:val="22"/>
              </w:rPr>
              <w:t>/physical signature</w:t>
            </w:r>
          </w:p>
          <w:p w14:paraId="02FCB5BC" w14:textId="6FD521FF" w:rsidR="00C87113" w:rsidRPr="00840A59" w:rsidRDefault="00C3690E"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347469498"/>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9E7E5D" w:rsidRPr="00840A59">
              <w:rPr>
                <w:rFonts w:ascii="Calibri" w:hAnsi="Calibri" w:cs="Calibri"/>
                <w:noProof/>
                <w:sz w:val="22"/>
                <w:szCs w:val="22"/>
              </w:rPr>
              <w:t xml:space="preserve"> </w:t>
            </w:r>
            <w:r w:rsidR="006A6CFB" w:rsidRPr="00840A59">
              <w:rPr>
                <w:rFonts w:ascii="Calibri" w:hAnsi="Calibri" w:cs="Calibri"/>
                <w:noProof/>
                <w:sz w:val="22"/>
                <w:szCs w:val="22"/>
              </w:rPr>
              <w:t xml:space="preserve">Signed, electronically </w:t>
            </w:r>
            <w:r w:rsidR="009E7E5D" w:rsidRPr="00840A59">
              <w:rPr>
                <w:rFonts w:ascii="Calibri" w:hAnsi="Calibri" w:cs="Calibri"/>
                <w:noProof/>
                <w:sz w:val="22"/>
                <w:szCs w:val="22"/>
              </w:rPr>
              <w:t>(i.e., e-signature)</w:t>
            </w:r>
          </w:p>
          <w:p w14:paraId="070DE883" w14:textId="1B6D4B7C" w:rsidR="007318B5" w:rsidRPr="00840A59" w:rsidRDefault="00C3690E"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531696436"/>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Verbal (waiver requested)</w:t>
            </w:r>
          </w:p>
          <w:p w14:paraId="61F6C6D0" w14:textId="38D4DC9B" w:rsidR="00C87113" w:rsidRPr="00840A59" w:rsidRDefault="00C3690E"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50316256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Online, without signature (waiver requested)</w:t>
            </w:r>
          </w:p>
        </w:tc>
      </w:tr>
      <w:tr w:rsidR="00C87113" w:rsidRPr="00840A59" w14:paraId="254E9999" w14:textId="77777777" w:rsidTr="00D23F64">
        <w:trPr>
          <w:trHeight w:val="576"/>
        </w:trPr>
        <w:tc>
          <w:tcPr>
            <w:tcW w:w="142" w:type="pct"/>
            <w:shd w:val="clear" w:color="auto" w:fill="auto"/>
            <w:vAlign w:val="center"/>
          </w:tcPr>
          <w:p w14:paraId="53E8307C" w14:textId="77777777" w:rsidR="00C87113" w:rsidRPr="00840A59" w:rsidRDefault="00C87113"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0D98EA34" w14:textId="7570C6F3" w:rsidR="00C87113"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d. Briefly describe the screening consent process</w:t>
            </w:r>
          </w:p>
        </w:tc>
        <w:tc>
          <w:tcPr>
            <w:tcW w:w="2693" w:type="pct"/>
            <w:shd w:val="clear" w:color="auto" w:fill="auto"/>
            <w:vAlign w:val="center"/>
          </w:tcPr>
          <w:p w14:paraId="3E5D889C" w14:textId="043ACE94" w:rsidR="00C87113" w:rsidRPr="00840A59" w:rsidRDefault="00C87113" w:rsidP="00D46B7B">
            <w:pPr>
              <w:tabs>
                <w:tab w:val="left" w:pos="704"/>
              </w:tabs>
              <w:spacing w:after="120"/>
              <w:rPr>
                <w:rFonts w:ascii="Calibri" w:hAnsi="Calibri" w:cs="Calibri"/>
                <w:szCs w:val="22"/>
              </w:rPr>
            </w:pPr>
          </w:p>
        </w:tc>
      </w:tr>
    </w:tbl>
    <w:p w14:paraId="151AAB5B" w14:textId="77777777" w:rsidR="007318B5" w:rsidRPr="00840A59" w:rsidRDefault="007318B5" w:rsidP="00876F07">
      <w:pPr>
        <w:pStyle w:val="Templatelanguage"/>
        <w:rPr>
          <w:rFonts w:ascii="Consolas" w:hAnsi="Consolas"/>
          <w:sz w:val="20"/>
          <w:szCs w:val="20"/>
        </w:rPr>
      </w:pPr>
    </w:p>
    <w:p w14:paraId="1D9CFAC6" w14:textId="6DBC2CB2" w:rsidR="00A67EF8" w:rsidRPr="00840A59" w:rsidRDefault="00A67EF8" w:rsidP="004E1F27">
      <w:pPr>
        <w:pStyle w:val="Heading1"/>
      </w:pPr>
      <w:bookmarkStart w:id="290" w:name="_Toc172810195"/>
      <w:bookmarkStart w:id="291" w:name="_Toc172810682"/>
      <w:bookmarkStart w:id="292" w:name="_Toc172811166"/>
      <w:bookmarkStart w:id="293" w:name="_Toc172811651"/>
      <w:bookmarkStart w:id="294" w:name="_Toc172810196"/>
      <w:bookmarkStart w:id="295" w:name="_Toc172810683"/>
      <w:bookmarkStart w:id="296" w:name="_Toc172811167"/>
      <w:bookmarkStart w:id="297" w:name="_Toc172811652"/>
      <w:bookmarkStart w:id="298" w:name="_Toc172810205"/>
      <w:bookmarkStart w:id="299" w:name="_Toc172810692"/>
      <w:bookmarkStart w:id="300" w:name="_Toc172811176"/>
      <w:bookmarkStart w:id="301" w:name="_Toc172811661"/>
      <w:bookmarkStart w:id="302" w:name="_Toc174624501"/>
      <w:bookmarkStart w:id="303" w:name="_Toc56590364"/>
      <w:bookmarkEnd w:id="290"/>
      <w:bookmarkEnd w:id="291"/>
      <w:bookmarkEnd w:id="292"/>
      <w:bookmarkEnd w:id="293"/>
      <w:bookmarkEnd w:id="294"/>
      <w:bookmarkEnd w:id="295"/>
      <w:bookmarkEnd w:id="296"/>
      <w:bookmarkEnd w:id="297"/>
      <w:bookmarkEnd w:id="298"/>
      <w:bookmarkEnd w:id="299"/>
      <w:bookmarkEnd w:id="300"/>
      <w:bookmarkEnd w:id="301"/>
      <w:r w:rsidRPr="00840A59">
        <w:t>Informed Consent</w:t>
      </w:r>
      <w:bookmarkEnd w:id="302"/>
    </w:p>
    <w:p w14:paraId="7E28EB8B" w14:textId="0CAC246F" w:rsidR="006A6CFB" w:rsidRPr="00840A59" w:rsidRDefault="006A6CFB" w:rsidP="00840A5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Consenting and Assenting </w:t>
      </w:r>
      <w:r w:rsidR="00445CE7" w:rsidRPr="00840A59">
        <w:rPr>
          <w:rFonts w:eastAsiaTheme="minorHAnsi" w:cstheme="minorHAnsi"/>
          <w:b/>
          <w:bCs/>
          <w:color w:val="833C0B" w:themeColor="accent2" w:themeShade="80"/>
          <w:sz w:val="22"/>
          <w:szCs w:val="22"/>
        </w:rPr>
        <w:t>Parties</w:t>
      </w:r>
      <w:r w:rsidRPr="00840A59">
        <w:rPr>
          <w:rFonts w:eastAsiaTheme="minorHAnsi" w:cstheme="minorHAnsi"/>
          <w:b/>
          <w:bCs/>
          <w:color w:val="833C0B" w:themeColor="accent2" w:themeShade="80"/>
          <w:sz w:val="22"/>
          <w:szCs w:val="22"/>
        </w:rPr>
        <w:t xml:space="preserve"> Inventory to determine which groups should be </w:t>
      </w:r>
      <w:r w:rsidR="000E1DF5" w:rsidRPr="00840A59">
        <w:rPr>
          <w:rFonts w:eastAsiaTheme="minorHAnsi" w:cstheme="minorHAnsi"/>
          <w:b/>
          <w:bCs/>
          <w:color w:val="833C0B" w:themeColor="accent2" w:themeShade="80"/>
          <w:sz w:val="22"/>
          <w:szCs w:val="22"/>
        </w:rPr>
        <w:t>addressed</w:t>
      </w:r>
      <w:r w:rsidRPr="00840A59">
        <w:rPr>
          <w:rFonts w:eastAsiaTheme="minorHAnsi" w:cstheme="minorHAnsi"/>
          <w:b/>
          <w:bCs/>
          <w:color w:val="833C0B" w:themeColor="accent2" w:themeShade="80"/>
          <w:sz w:val="22"/>
          <w:szCs w:val="22"/>
        </w:rPr>
        <w:t xml:space="preserve"> in the Informed Consent Narrative. </w:t>
      </w:r>
    </w:p>
    <w:tbl>
      <w:tblPr>
        <w:tblStyle w:val="TableGrid"/>
        <w:tblW w:w="5000" w:type="pct"/>
        <w:tblInd w:w="0" w:type="dxa"/>
        <w:tblLook w:val="04A0" w:firstRow="1" w:lastRow="0" w:firstColumn="1" w:lastColumn="0" w:noHBand="0" w:noVBand="1"/>
      </w:tblPr>
      <w:tblGrid>
        <w:gridCol w:w="448"/>
        <w:gridCol w:w="4767"/>
        <w:gridCol w:w="2521"/>
        <w:gridCol w:w="1614"/>
      </w:tblGrid>
      <w:tr w:rsidR="006A6CFB" w:rsidRPr="00840A59" w14:paraId="7264E660" w14:textId="77777777" w:rsidTr="00C7697E">
        <w:trPr>
          <w:trHeight w:val="432"/>
        </w:trPr>
        <w:tc>
          <w:tcPr>
            <w:tcW w:w="5000" w:type="pct"/>
            <w:gridSpan w:val="4"/>
            <w:shd w:val="clear" w:color="auto" w:fill="44546A" w:themeFill="text2"/>
            <w:vAlign w:val="center"/>
          </w:tcPr>
          <w:p w14:paraId="649CE75E" w14:textId="1CB407FB" w:rsidR="006A6CFB" w:rsidRPr="00840A59" w:rsidRDefault="006A6CFB" w:rsidP="00C7697E">
            <w:pPr>
              <w:pStyle w:val="Templatelanguage"/>
              <w:rPr>
                <w:b/>
                <w:bCs/>
                <w:color w:val="FFFFFF" w:themeColor="background1"/>
              </w:rPr>
            </w:pPr>
            <w:r w:rsidRPr="00840A59">
              <w:rPr>
                <w:b/>
                <w:bCs/>
                <w:color w:val="FFFFFF" w:themeColor="background1"/>
              </w:rPr>
              <w:lastRenderedPageBreak/>
              <w:t>Consenting and Assenting Parties Inventory</w:t>
            </w:r>
          </w:p>
        </w:tc>
      </w:tr>
      <w:tr w:rsidR="000602FD" w:rsidRPr="00840A59" w14:paraId="75F09046" w14:textId="77777777" w:rsidTr="002C2DE5">
        <w:trPr>
          <w:trHeight w:val="432"/>
        </w:trPr>
        <w:tc>
          <w:tcPr>
            <w:tcW w:w="4137" w:type="pct"/>
            <w:gridSpan w:val="3"/>
            <w:shd w:val="clear" w:color="auto" w:fill="D5DCE4" w:themeFill="text2" w:themeFillTint="33"/>
            <w:vAlign w:val="center"/>
          </w:tcPr>
          <w:p w14:paraId="539CDD4F" w14:textId="729CFBB0" w:rsidR="000602FD" w:rsidRPr="00840A59" w:rsidRDefault="000602FD" w:rsidP="00C242A4">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Pr="00840A59">
              <w:rPr>
                <w:rFonts w:ascii="Calibri" w:hAnsi="Calibri" w:cs="Calibri"/>
                <w:b/>
                <w:bCs/>
                <w:sz w:val="22"/>
                <w:szCs w:val="22"/>
                <w:u w:val="single"/>
              </w:rPr>
              <w:t>consent</w:t>
            </w:r>
            <w:r w:rsidR="00D5642A" w:rsidRPr="00840A59">
              <w:rPr>
                <w:rFonts w:ascii="Calibri" w:hAnsi="Calibri" w:cs="Calibri"/>
                <w:b/>
                <w:bCs/>
                <w:sz w:val="22"/>
                <w:szCs w:val="22"/>
                <w:u w:val="single"/>
              </w:rPr>
              <w:t>ing</w:t>
            </w:r>
            <w:r w:rsidR="00D5642A" w:rsidRPr="00840A59">
              <w:rPr>
                <w:rFonts w:ascii="Calibri" w:hAnsi="Calibri" w:cs="Calibri"/>
                <w:b/>
                <w:bCs/>
                <w:sz w:val="22"/>
                <w:szCs w:val="22"/>
              </w:rPr>
              <w:t xml:space="preserve"> groups are included </w:t>
            </w:r>
            <w:r w:rsidR="00445CE7" w:rsidRPr="00840A59">
              <w:rPr>
                <w:rFonts w:ascii="Calibri" w:hAnsi="Calibri" w:cs="Calibri"/>
                <w:b/>
                <w:bCs/>
                <w:sz w:val="22"/>
                <w:szCs w:val="22"/>
              </w:rPr>
              <w:t>in</w:t>
            </w:r>
            <w:r w:rsidRPr="00840A59">
              <w:rPr>
                <w:rFonts w:ascii="Calibri" w:hAnsi="Calibri" w:cs="Calibri"/>
                <w:b/>
                <w:bCs/>
                <w:sz w:val="22"/>
                <w:szCs w:val="22"/>
              </w:rPr>
              <w:t xml:space="preserve"> the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43E2FC29" w14:textId="77777777" w:rsidR="000602FD" w:rsidRPr="00840A59" w:rsidRDefault="000602FD" w:rsidP="00C242A4">
            <w:pPr>
              <w:jc w:val="center"/>
              <w:rPr>
                <w:rFonts w:cstheme="minorHAnsi"/>
                <w:b/>
                <w:bCs/>
                <w:szCs w:val="22"/>
              </w:rPr>
            </w:pPr>
            <w:r w:rsidRPr="00840A59">
              <w:rPr>
                <w:rFonts w:cstheme="minorHAnsi"/>
                <w:b/>
                <w:bCs/>
                <w:szCs w:val="22"/>
              </w:rPr>
              <w:t>Included?</w:t>
            </w:r>
          </w:p>
        </w:tc>
      </w:tr>
      <w:tr w:rsidR="000602FD" w:rsidRPr="00840A59" w14:paraId="7185777C" w14:textId="77777777" w:rsidTr="002C2DE5">
        <w:trPr>
          <w:trHeight w:val="432"/>
        </w:trPr>
        <w:tc>
          <w:tcPr>
            <w:tcW w:w="240" w:type="pct"/>
            <w:shd w:val="clear" w:color="auto" w:fill="auto"/>
            <w:vAlign w:val="center"/>
          </w:tcPr>
          <w:p w14:paraId="28DBD666" w14:textId="77777777"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4BCE265" w14:textId="77777777"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Adults able to consent for themselves </w:t>
            </w:r>
          </w:p>
        </w:tc>
        <w:tc>
          <w:tcPr>
            <w:tcW w:w="863" w:type="pct"/>
            <w:shd w:val="clear" w:color="auto" w:fill="auto"/>
            <w:vAlign w:val="center"/>
          </w:tcPr>
          <w:p w14:paraId="2D460047" w14:textId="36B22D7D" w:rsidR="000602FD" w:rsidRPr="00840A59" w:rsidRDefault="00C3690E" w:rsidP="00C242A4">
            <w:pPr>
              <w:pStyle w:val="Templatelanguage"/>
              <w:ind w:left="-14" w:firstLine="14"/>
              <w:jc w:val="center"/>
              <w:rPr>
                <w:rFonts w:cstheme="minorHAnsi"/>
                <w:color w:val="auto"/>
                <w:szCs w:val="22"/>
              </w:rPr>
            </w:pPr>
            <w:sdt>
              <w:sdtPr>
                <w:rPr>
                  <w:rFonts w:cstheme="minorHAnsi"/>
                  <w:color w:val="auto"/>
                  <w:szCs w:val="22"/>
                </w:rPr>
                <w:id w:val="186917530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Yes</w:t>
            </w:r>
            <w:r w:rsidR="000602FD" w:rsidRPr="00840A59">
              <w:rPr>
                <w:rFonts w:cstheme="minorHAnsi"/>
                <w:color w:val="auto"/>
                <w:szCs w:val="22"/>
              </w:rPr>
              <w:tab/>
            </w:r>
            <w:sdt>
              <w:sdtPr>
                <w:rPr>
                  <w:rFonts w:cstheme="minorHAnsi"/>
                  <w:color w:val="auto"/>
                  <w:szCs w:val="22"/>
                </w:rPr>
                <w:id w:val="-10334952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No</w:t>
            </w:r>
          </w:p>
        </w:tc>
      </w:tr>
      <w:tr w:rsidR="000602FD" w:rsidRPr="00840A59" w14:paraId="4444EB9A" w14:textId="77777777" w:rsidTr="002C2DE5">
        <w:trPr>
          <w:trHeight w:val="432"/>
        </w:trPr>
        <w:tc>
          <w:tcPr>
            <w:tcW w:w="240" w:type="pct"/>
            <w:shd w:val="clear" w:color="auto" w:fill="auto"/>
            <w:vAlign w:val="center"/>
          </w:tcPr>
          <w:p w14:paraId="31348FD7" w14:textId="2D4D22CB"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487EE64C" w14:textId="0BC650F8"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00D5642A" w:rsidRPr="00840A59">
              <w:rPr>
                <w:rFonts w:ascii="Calibri" w:hAnsi="Calibri" w:cs="Calibri"/>
                <w:b/>
                <w:bCs/>
                <w:sz w:val="22"/>
                <w:szCs w:val="22"/>
              </w:rPr>
              <w:t xml:space="preserve">Persons with limited English proficiency </w:t>
            </w:r>
            <w:r w:rsidR="00D5642A" w:rsidRPr="00840A59">
              <w:rPr>
                <w:rFonts w:ascii="Calibri" w:hAnsi="Calibri" w:cs="Calibri"/>
                <w:sz w:val="22"/>
                <w:szCs w:val="22"/>
              </w:rPr>
              <w:t>(e.g., requiring an interpreter)</w:t>
            </w:r>
          </w:p>
        </w:tc>
        <w:tc>
          <w:tcPr>
            <w:tcW w:w="863" w:type="pct"/>
            <w:shd w:val="clear" w:color="auto" w:fill="auto"/>
            <w:vAlign w:val="center"/>
          </w:tcPr>
          <w:p w14:paraId="4755DE7B" w14:textId="7D9CFBBE" w:rsidR="000602FD" w:rsidRPr="00840A59" w:rsidRDefault="00C3690E" w:rsidP="00C242A4">
            <w:pPr>
              <w:ind w:left="-14" w:firstLine="14"/>
              <w:jc w:val="center"/>
              <w:rPr>
                <w:rFonts w:cstheme="minorHAnsi"/>
                <w:szCs w:val="22"/>
              </w:rPr>
            </w:pPr>
            <w:sdt>
              <w:sdtPr>
                <w:rPr>
                  <w:rFonts w:cstheme="minorHAnsi"/>
                  <w:szCs w:val="22"/>
                </w:rPr>
                <w:id w:val="212032677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710398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39D224B5" w14:textId="77777777" w:rsidTr="002C2DE5">
        <w:trPr>
          <w:trHeight w:val="432"/>
        </w:trPr>
        <w:tc>
          <w:tcPr>
            <w:tcW w:w="240" w:type="pct"/>
            <w:shd w:val="clear" w:color="auto" w:fill="auto"/>
            <w:vAlign w:val="center"/>
          </w:tcPr>
          <w:p w14:paraId="230F4166" w14:textId="05BF690A"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B4CA05A" w14:textId="6EF05F7D"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000D693A" w:rsidRPr="00840A59">
              <w:rPr>
                <w:rFonts w:ascii="Calibri" w:hAnsi="Calibri" w:cs="Calibri"/>
                <w:b/>
                <w:bCs/>
                <w:sz w:val="22"/>
                <w:szCs w:val="22"/>
              </w:rPr>
              <w:t xml:space="preserve">Legally Authorized Representatives (LARs), including </w:t>
            </w:r>
            <w:r w:rsidR="000D693A" w:rsidRPr="00840A59">
              <w:rPr>
                <w:rFonts w:ascii="Calibri" w:hAnsi="Calibri" w:cs="Calibri"/>
                <w:b/>
                <w:bCs/>
                <w:sz w:val="22"/>
                <w:szCs w:val="22"/>
                <w:u w:val="single"/>
              </w:rPr>
              <w:t>parents of minors</w:t>
            </w:r>
          </w:p>
        </w:tc>
        <w:tc>
          <w:tcPr>
            <w:tcW w:w="863" w:type="pct"/>
            <w:shd w:val="clear" w:color="auto" w:fill="auto"/>
            <w:vAlign w:val="center"/>
          </w:tcPr>
          <w:p w14:paraId="65B05C4F" w14:textId="4F0C19CC" w:rsidR="000602FD" w:rsidRPr="00840A59" w:rsidRDefault="00C3690E" w:rsidP="00C242A4">
            <w:pPr>
              <w:ind w:left="-14" w:firstLine="14"/>
              <w:jc w:val="center"/>
              <w:rPr>
                <w:rFonts w:cstheme="minorHAnsi"/>
                <w:szCs w:val="22"/>
              </w:rPr>
            </w:pPr>
            <w:sdt>
              <w:sdtPr>
                <w:rPr>
                  <w:rFonts w:cstheme="minorHAnsi"/>
                  <w:szCs w:val="22"/>
                </w:rPr>
                <w:id w:val="58449767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881550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199711B3" w14:textId="77777777" w:rsidTr="002C2DE5">
        <w:trPr>
          <w:trHeight w:val="432"/>
        </w:trPr>
        <w:tc>
          <w:tcPr>
            <w:tcW w:w="240" w:type="pct"/>
            <w:shd w:val="clear" w:color="auto" w:fill="auto"/>
            <w:vAlign w:val="center"/>
          </w:tcPr>
          <w:p w14:paraId="2845CC21" w14:textId="1F7A6830"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8B4E00A" w14:textId="5101AD33" w:rsidR="000602FD" w:rsidRPr="00840A59" w:rsidRDefault="00672C87" w:rsidP="00C242A4">
            <w:pPr>
              <w:pStyle w:val="Default"/>
              <w:ind w:left="247" w:hanging="247"/>
              <w:rPr>
                <w:rFonts w:ascii="Calibri" w:hAnsi="Calibri" w:cs="Calibri"/>
                <w:sz w:val="22"/>
                <w:szCs w:val="22"/>
              </w:rPr>
            </w:pPr>
            <w:r w:rsidRPr="00840A59">
              <w:rPr>
                <w:rFonts w:ascii="Calibri" w:hAnsi="Calibri" w:cs="Calibri"/>
                <w:sz w:val="22"/>
                <w:szCs w:val="22"/>
              </w:rPr>
              <w:t>d</w:t>
            </w:r>
            <w:r w:rsidR="000602FD" w:rsidRPr="00840A59">
              <w:rPr>
                <w:rFonts w:ascii="Calibri" w:hAnsi="Calibri" w:cs="Calibri"/>
                <w:sz w:val="22"/>
                <w:szCs w:val="22"/>
              </w:rPr>
              <w:t xml:space="preserve">. </w:t>
            </w:r>
            <w:r w:rsidR="000602FD" w:rsidRPr="00840A59">
              <w:rPr>
                <w:rFonts w:ascii="Calibri" w:hAnsi="Calibri" w:cs="Calibri"/>
                <w:b/>
                <w:bCs/>
                <w:sz w:val="22"/>
                <w:szCs w:val="22"/>
              </w:rPr>
              <w:t>Other groups</w:t>
            </w:r>
            <w:r w:rsidR="000602FD" w:rsidRPr="00840A59">
              <w:rPr>
                <w:rFonts w:ascii="Calibri" w:hAnsi="Calibri" w:cs="Calibri"/>
                <w:sz w:val="22"/>
                <w:szCs w:val="22"/>
              </w:rPr>
              <w:t xml:space="preserve">: </w:t>
            </w:r>
            <w:r w:rsidR="000602FD"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E038F23" w14:textId="1ECE591B" w:rsidR="000602FD" w:rsidRPr="00840A59" w:rsidRDefault="00C3690E" w:rsidP="00C242A4">
            <w:pPr>
              <w:ind w:left="-14" w:firstLine="14"/>
              <w:jc w:val="center"/>
              <w:rPr>
                <w:rFonts w:cstheme="minorHAnsi"/>
                <w:szCs w:val="22"/>
              </w:rPr>
            </w:pPr>
            <w:sdt>
              <w:sdtPr>
                <w:rPr>
                  <w:rFonts w:cstheme="minorHAnsi"/>
                  <w:szCs w:val="22"/>
                </w:rPr>
                <w:id w:val="-195069186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9630748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531A44E8" w14:textId="77777777" w:rsidTr="002C2DE5">
        <w:trPr>
          <w:trHeight w:val="432"/>
        </w:trPr>
        <w:tc>
          <w:tcPr>
            <w:tcW w:w="4137" w:type="pct"/>
            <w:gridSpan w:val="3"/>
            <w:shd w:val="clear" w:color="auto" w:fill="D5DCE4" w:themeFill="text2" w:themeFillTint="33"/>
            <w:vAlign w:val="center"/>
          </w:tcPr>
          <w:p w14:paraId="7433A12C" w14:textId="6D2F1953" w:rsidR="00D5642A" w:rsidRPr="00840A59" w:rsidRDefault="00D5642A" w:rsidP="00C242A4">
            <w:pPr>
              <w:pStyle w:val="Default"/>
              <w:rPr>
                <w:rFonts w:ascii="Calibri" w:hAnsi="Calibri" w:cs="Calibri"/>
                <w:sz w:val="22"/>
                <w:szCs w:val="22"/>
              </w:rPr>
            </w:pPr>
            <w:r w:rsidRPr="00840A59">
              <w:rPr>
                <w:rFonts w:ascii="Calibri" w:hAnsi="Calibri" w:cs="Calibri"/>
                <w:b/>
                <w:bCs/>
                <w:sz w:val="22"/>
                <w:szCs w:val="22"/>
              </w:rPr>
              <w:t xml:space="preserve">2. Indicate which </w:t>
            </w:r>
            <w:r w:rsidRPr="00840A59">
              <w:rPr>
                <w:rFonts w:ascii="Calibri" w:hAnsi="Calibri" w:cs="Calibri"/>
                <w:b/>
                <w:bCs/>
                <w:sz w:val="22"/>
                <w:szCs w:val="22"/>
                <w:u w:val="single"/>
              </w:rPr>
              <w:t>assenting</w:t>
            </w:r>
            <w:r w:rsidRPr="00840A59">
              <w:rPr>
                <w:rFonts w:ascii="Calibri" w:hAnsi="Calibri" w:cs="Calibri"/>
                <w:b/>
                <w:bCs/>
                <w:sz w:val="22"/>
                <w:szCs w:val="22"/>
              </w:rPr>
              <w:t xml:space="preserve"> groups </w:t>
            </w:r>
            <w:r w:rsidR="00445CE7" w:rsidRPr="00840A59">
              <w:rPr>
                <w:rFonts w:ascii="Calibri" w:hAnsi="Calibri" w:cs="Calibri"/>
                <w:b/>
                <w:bCs/>
                <w:sz w:val="22"/>
                <w:szCs w:val="22"/>
              </w:rPr>
              <w:t>are included in the</w:t>
            </w:r>
            <w:r w:rsidRPr="00840A59">
              <w:rPr>
                <w:rFonts w:ascii="Calibri" w:hAnsi="Calibri" w:cs="Calibri"/>
                <w:b/>
                <w:bCs/>
                <w:sz w:val="22"/>
                <w:szCs w:val="22"/>
              </w:rPr>
              <w:t xml:space="preserv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7BBB14CF" w14:textId="77777777" w:rsidR="00D5642A" w:rsidRPr="00840A59" w:rsidRDefault="00D5642A" w:rsidP="00C242A4">
            <w:pPr>
              <w:jc w:val="center"/>
              <w:rPr>
                <w:rFonts w:cstheme="minorHAnsi"/>
                <w:b/>
                <w:bCs/>
                <w:szCs w:val="22"/>
              </w:rPr>
            </w:pPr>
            <w:r w:rsidRPr="00840A59">
              <w:rPr>
                <w:rFonts w:cstheme="minorHAnsi"/>
                <w:b/>
                <w:bCs/>
                <w:szCs w:val="22"/>
              </w:rPr>
              <w:t>Included?</w:t>
            </w:r>
          </w:p>
        </w:tc>
      </w:tr>
      <w:tr w:rsidR="00D5642A" w:rsidRPr="00840A59" w14:paraId="0A4C82EE" w14:textId="77777777" w:rsidTr="002C2DE5">
        <w:trPr>
          <w:trHeight w:val="432"/>
        </w:trPr>
        <w:tc>
          <w:tcPr>
            <w:tcW w:w="240" w:type="pct"/>
            <w:shd w:val="clear" w:color="auto" w:fill="auto"/>
            <w:vAlign w:val="center"/>
          </w:tcPr>
          <w:p w14:paraId="31D24DED" w14:textId="77777777" w:rsidR="00D5642A" w:rsidRPr="00840A59" w:rsidRDefault="00D5642A" w:rsidP="00C242A4">
            <w:pPr>
              <w:pStyle w:val="Default"/>
              <w:ind w:left="247" w:hanging="247"/>
              <w:rPr>
                <w:rFonts w:ascii="Calibri" w:hAnsi="Calibri" w:cs="Calibri"/>
                <w:sz w:val="22"/>
                <w:szCs w:val="22"/>
              </w:rPr>
            </w:pPr>
            <w:r w:rsidRPr="00840A59">
              <w:rPr>
                <w:rFonts w:ascii="Noto Emoji" w:hAnsi="Noto Emoji" w:cs="Calibri"/>
                <w:sz w:val="18"/>
                <w:szCs w:val="18"/>
              </w:rPr>
              <w:t>*</w:t>
            </w:r>
          </w:p>
        </w:tc>
        <w:tc>
          <w:tcPr>
            <w:tcW w:w="3897" w:type="pct"/>
            <w:gridSpan w:val="2"/>
            <w:shd w:val="clear" w:color="auto" w:fill="D5DCE4" w:themeFill="text2" w:themeFillTint="33"/>
            <w:vAlign w:val="center"/>
          </w:tcPr>
          <w:p w14:paraId="6C04482C"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Children/Minors </w:t>
            </w:r>
            <w:r w:rsidRPr="00840A59">
              <w:rPr>
                <w:rFonts w:ascii="Calibri" w:hAnsi="Calibri" w:cs="Calibri"/>
                <w:sz w:val="22"/>
                <w:szCs w:val="22"/>
              </w:rPr>
              <w:t>(e.g., persons under age 18 in Georgia)</w:t>
            </w:r>
          </w:p>
        </w:tc>
        <w:tc>
          <w:tcPr>
            <w:tcW w:w="863" w:type="pct"/>
            <w:shd w:val="clear" w:color="auto" w:fill="auto"/>
            <w:vAlign w:val="center"/>
          </w:tcPr>
          <w:p w14:paraId="7B51C055" w14:textId="778724B4" w:rsidR="00D5642A" w:rsidRPr="00840A59" w:rsidRDefault="00C3690E" w:rsidP="00C242A4">
            <w:pPr>
              <w:pStyle w:val="Templatelanguage"/>
              <w:ind w:left="-14" w:firstLine="14"/>
              <w:jc w:val="center"/>
              <w:rPr>
                <w:rFonts w:cstheme="minorHAnsi"/>
                <w:color w:val="auto"/>
                <w:szCs w:val="22"/>
              </w:rPr>
            </w:pPr>
            <w:sdt>
              <w:sdtPr>
                <w:rPr>
                  <w:rFonts w:cstheme="minorHAnsi"/>
                  <w:color w:val="auto"/>
                  <w:szCs w:val="22"/>
                </w:rPr>
                <w:id w:val="155967106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Yes</w:t>
            </w:r>
            <w:r w:rsidR="00D46B7B" w:rsidRPr="00840A59">
              <w:rPr>
                <w:rFonts w:cstheme="minorHAnsi"/>
                <w:color w:val="auto"/>
                <w:szCs w:val="22"/>
              </w:rPr>
              <w:tab/>
            </w:r>
            <w:sdt>
              <w:sdtPr>
                <w:rPr>
                  <w:rFonts w:cstheme="minorHAnsi"/>
                  <w:color w:val="auto"/>
                  <w:szCs w:val="22"/>
                </w:rPr>
                <w:id w:val="-2865870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No</w:t>
            </w:r>
          </w:p>
        </w:tc>
      </w:tr>
      <w:tr w:rsidR="00D5642A" w:rsidRPr="00840A59" w14:paraId="7C87CED3" w14:textId="77777777" w:rsidTr="002C2DE5">
        <w:trPr>
          <w:trHeight w:val="432"/>
        </w:trPr>
        <w:tc>
          <w:tcPr>
            <w:tcW w:w="240" w:type="pct"/>
            <w:shd w:val="clear" w:color="auto" w:fill="auto"/>
            <w:vAlign w:val="center"/>
          </w:tcPr>
          <w:p w14:paraId="3447964A"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395D66B5"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Cognitively impaired adults</w:t>
            </w:r>
          </w:p>
        </w:tc>
        <w:tc>
          <w:tcPr>
            <w:tcW w:w="863" w:type="pct"/>
            <w:shd w:val="clear" w:color="auto" w:fill="auto"/>
            <w:vAlign w:val="center"/>
          </w:tcPr>
          <w:p w14:paraId="4F39EEB7" w14:textId="66E4BA2D" w:rsidR="00D5642A" w:rsidRPr="00840A59" w:rsidRDefault="00C3690E" w:rsidP="00C242A4">
            <w:pPr>
              <w:ind w:left="-14" w:firstLine="14"/>
              <w:jc w:val="center"/>
              <w:rPr>
                <w:rFonts w:cstheme="minorHAnsi"/>
                <w:szCs w:val="22"/>
              </w:rPr>
            </w:pPr>
            <w:sdt>
              <w:sdtPr>
                <w:rPr>
                  <w:rFonts w:cstheme="minorHAnsi"/>
                  <w:szCs w:val="22"/>
                </w:rPr>
                <w:id w:val="-40221791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9523865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EA04D24" w14:textId="77777777" w:rsidTr="002C2DE5">
        <w:trPr>
          <w:trHeight w:val="432"/>
        </w:trPr>
        <w:tc>
          <w:tcPr>
            <w:tcW w:w="240" w:type="pct"/>
            <w:shd w:val="clear" w:color="auto" w:fill="auto"/>
            <w:vAlign w:val="center"/>
          </w:tcPr>
          <w:p w14:paraId="01166786"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538E1E53"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Persons otherwise unable to provide consent </w:t>
            </w:r>
            <w:r w:rsidRPr="00840A59">
              <w:rPr>
                <w:rFonts w:ascii="Calibri" w:hAnsi="Calibri" w:cs="Calibri"/>
                <w:sz w:val="22"/>
                <w:szCs w:val="22"/>
              </w:rPr>
              <w:t>(e.g.,</w:t>
            </w:r>
            <w:r w:rsidRPr="00840A59">
              <w:rPr>
                <w:rFonts w:ascii="Calibri" w:hAnsi="Calibri" w:cs="Calibri"/>
                <w:b/>
                <w:bCs/>
                <w:sz w:val="22"/>
                <w:szCs w:val="22"/>
              </w:rPr>
              <w:t xml:space="preserve"> </w:t>
            </w:r>
            <w:r w:rsidRPr="00840A59">
              <w:rPr>
                <w:rFonts w:ascii="Calibri" w:hAnsi="Calibri" w:cs="Calibri"/>
                <w:sz w:val="22"/>
                <w:szCs w:val="22"/>
              </w:rPr>
              <w:t>incapacitated adults)</w:t>
            </w:r>
          </w:p>
        </w:tc>
        <w:tc>
          <w:tcPr>
            <w:tcW w:w="863" w:type="pct"/>
            <w:shd w:val="clear" w:color="auto" w:fill="auto"/>
            <w:vAlign w:val="center"/>
          </w:tcPr>
          <w:p w14:paraId="0E2E3B29" w14:textId="5B7540E4" w:rsidR="00D5642A" w:rsidRPr="00840A59" w:rsidRDefault="00C3690E" w:rsidP="00C242A4">
            <w:pPr>
              <w:ind w:left="-14" w:firstLine="14"/>
              <w:jc w:val="center"/>
              <w:rPr>
                <w:rFonts w:cstheme="minorHAnsi"/>
                <w:szCs w:val="22"/>
              </w:rPr>
            </w:pPr>
            <w:sdt>
              <w:sdtPr>
                <w:rPr>
                  <w:rFonts w:cstheme="minorHAnsi"/>
                  <w:szCs w:val="22"/>
                </w:rPr>
                <w:id w:val="-83036891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194398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FA693BF" w14:textId="77777777" w:rsidTr="002C2DE5">
        <w:trPr>
          <w:trHeight w:val="432"/>
        </w:trPr>
        <w:tc>
          <w:tcPr>
            <w:tcW w:w="240" w:type="pct"/>
            <w:shd w:val="clear" w:color="auto" w:fill="auto"/>
            <w:vAlign w:val="center"/>
          </w:tcPr>
          <w:p w14:paraId="06BC2F3B"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7C6C930B" w14:textId="485E5485"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Other groups</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C51F811" w14:textId="6E0DC8DA" w:rsidR="00D5642A" w:rsidRPr="00840A59" w:rsidRDefault="00C3690E" w:rsidP="00C242A4">
            <w:pPr>
              <w:ind w:left="-14" w:firstLine="14"/>
              <w:jc w:val="center"/>
              <w:rPr>
                <w:rFonts w:cstheme="minorHAnsi"/>
                <w:szCs w:val="22"/>
              </w:rPr>
            </w:pPr>
            <w:sdt>
              <w:sdtPr>
                <w:rPr>
                  <w:rFonts w:cstheme="minorHAnsi"/>
                  <w:szCs w:val="22"/>
                </w:rPr>
                <w:id w:val="21134615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5842920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713C33E0" w14:textId="77777777" w:rsidTr="002C2DE5">
        <w:trPr>
          <w:trHeight w:val="432"/>
        </w:trPr>
        <w:tc>
          <w:tcPr>
            <w:tcW w:w="5000" w:type="pct"/>
            <w:gridSpan w:val="4"/>
            <w:shd w:val="clear" w:color="auto" w:fill="D5DCE4" w:themeFill="text2" w:themeFillTint="33"/>
            <w:vAlign w:val="center"/>
          </w:tcPr>
          <w:p w14:paraId="6A43260C" w14:textId="389748E0" w:rsidR="00D5642A" w:rsidRPr="00840A59" w:rsidRDefault="00D5642A" w:rsidP="002C2DE5">
            <w:pPr>
              <w:rPr>
                <w:rFonts w:cstheme="minorHAnsi"/>
                <w:b/>
                <w:bCs/>
                <w:szCs w:val="22"/>
              </w:rPr>
            </w:pPr>
            <w:r w:rsidRPr="00840A59">
              <w:rPr>
                <w:rFonts w:ascii="Calibri" w:hAnsi="Calibri" w:cs="Calibri"/>
                <w:b/>
                <w:bCs/>
                <w:szCs w:val="22"/>
              </w:rPr>
              <w:t xml:space="preserve">3. </w:t>
            </w:r>
            <w:r w:rsidR="00C242A4" w:rsidRPr="00840A59">
              <w:rPr>
                <w:rFonts w:ascii="Calibri" w:hAnsi="Calibri" w:cs="Calibri"/>
                <w:b/>
                <w:bCs/>
                <w:szCs w:val="22"/>
              </w:rPr>
              <w:t>For each method of consent or assent, indicate if/when the method will apply to the study.</w:t>
            </w:r>
          </w:p>
        </w:tc>
      </w:tr>
      <w:tr w:rsidR="000602FD" w:rsidRPr="00840A59" w14:paraId="32F7E5D4" w14:textId="77777777" w:rsidTr="00840A59">
        <w:trPr>
          <w:trHeight w:val="504"/>
        </w:trPr>
        <w:tc>
          <w:tcPr>
            <w:tcW w:w="240" w:type="pct"/>
            <w:shd w:val="clear" w:color="auto" w:fill="auto"/>
            <w:vAlign w:val="center"/>
          </w:tcPr>
          <w:p w14:paraId="719DE6B2" w14:textId="77777777" w:rsidR="000602FD" w:rsidRPr="00840A59" w:rsidRDefault="000602FD"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51A83638" w14:textId="1C91735A"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a. C</w:t>
            </w:r>
            <w:r w:rsidRPr="00840A59">
              <w:rPr>
                <w:rFonts w:ascii="Calibri" w:hAnsi="Calibri" w:cs="Calibri"/>
                <w:b/>
                <w:bCs/>
                <w:sz w:val="22"/>
                <w:szCs w:val="22"/>
              </w:rPr>
              <w:t>onsent will be signed</w:t>
            </w:r>
            <w:r w:rsidR="00D5642A" w:rsidRPr="00840A59">
              <w:rPr>
                <w:rFonts w:ascii="Calibri" w:hAnsi="Calibri" w:cs="Calibri"/>
                <w:b/>
                <w:bCs/>
                <w:sz w:val="22"/>
                <w:szCs w:val="22"/>
              </w:rPr>
              <w:t>, in person/physically</w:t>
            </w:r>
          </w:p>
        </w:tc>
        <w:tc>
          <w:tcPr>
            <w:tcW w:w="2211" w:type="pct"/>
            <w:gridSpan w:val="2"/>
            <w:shd w:val="clear" w:color="auto" w:fill="auto"/>
            <w:vAlign w:val="center"/>
          </w:tcPr>
          <w:p w14:paraId="3D34F06A" w14:textId="78E68A65" w:rsidR="000602FD" w:rsidRPr="00840A59" w:rsidRDefault="00C3690E" w:rsidP="002C2DE5">
            <w:pPr>
              <w:pStyle w:val="Templatelanguage"/>
              <w:ind w:left="-14" w:firstLine="14"/>
              <w:rPr>
                <w:rFonts w:cstheme="minorHAnsi"/>
                <w:color w:val="auto"/>
                <w:szCs w:val="22"/>
              </w:rPr>
            </w:pPr>
            <w:sdt>
              <w:sdtPr>
                <w:rPr>
                  <w:rFonts w:cstheme="minorHAnsi"/>
                  <w:color w:val="auto"/>
                  <w:szCs w:val="22"/>
                </w:rPr>
                <w:id w:val="19692451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Always </w:t>
            </w:r>
            <w:sdt>
              <w:sdtPr>
                <w:rPr>
                  <w:rFonts w:cstheme="minorHAnsi"/>
                  <w:color w:val="auto"/>
                  <w:szCs w:val="22"/>
                </w:rPr>
                <w:id w:val="11760000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Sometimes</w:t>
            </w:r>
            <w:r w:rsidR="00445CE7" w:rsidRPr="00840A59">
              <w:rPr>
                <w:rFonts w:cstheme="minorHAnsi"/>
                <w:color w:val="auto"/>
                <w:szCs w:val="22"/>
              </w:rPr>
              <w:t xml:space="preserve"> </w:t>
            </w:r>
            <w:sdt>
              <w:sdtPr>
                <w:rPr>
                  <w:rFonts w:cstheme="minorHAnsi"/>
                  <w:color w:val="auto"/>
                  <w:szCs w:val="22"/>
                </w:rPr>
                <w:id w:val="167383188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Never</w:t>
            </w:r>
            <w:r w:rsidR="00445CE7" w:rsidRPr="00840A59">
              <w:rPr>
                <w:rFonts w:cstheme="minorHAnsi"/>
                <w:color w:val="auto"/>
                <w:szCs w:val="22"/>
              </w:rPr>
              <w:t xml:space="preserve"> </w:t>
            </w:r>
          </w:p>
        </w:tc>
      </w:tr>
      <w:tr w:rsidR="00D46B7B" w:rsidRPr="00840A59" w14:paraId="611DA7C0" w14:textId="77777777" w:rsidTr="00D46B7B">
        <w:trPr>
          <w:trHeight w:val="504"/>
        </w:trPr>
        <w:tc>
          <w:tcPr>
            <w:tcW w:w="240" w:type="pct"/>
            <w:shd w:val="clear" w:color="auto" w:fill="auto"/>
            <w:vAlign w:val="center"/>
          </w:tcPr>
          <w:p w14:paraId="2F19A0E3"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53DF398" w14:textId="4108FE60"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b. C</w:t>
            </w:r>
            <w:r w:rsidRPr="00840A59">
              <w:rPr>
                <w:rFonts w:ascii="Calibri" w:hAnsi="Calibri" w:cs="Calibri"/>
                <w:b/>
                <w:bCs/>
                <w:sz w:val="22"/>
                <w:szCs w:val="22"/>
              </w:rPr>
              <w:t>onsent will be signed, with a valid eSignature</w:t>
            </w:r>
          </w:p>
        </w:tc>
        <w:tc>
          <w:tcPr>
            <w:tcW w:w="2211" w:type="pct"/>
            <w:gridSpan w:val="2"/>
            <w:shd w:val="clear" w:color="auto" w:fill="auto"/>
            <w:vAlign w:val="center"/>
          </w:tcPr>
          <w:p w14:paraId="34B6BA81" w14:textId="101E8EE8" w:rsidR="00D46B7B" w:rsidRPr="00840A59" w:rsidRDefault="00C3690E" w:rsidP="00D46B7B">
            <w:pPr>
              <w:pStyle w:val="Templatelanguage"/>
              <w:ind w:left="-14" w:firstLine="14"/>
              <w:rPr>
                <w:rFonts w:cstheme="minorHAnsi"/>
                <w:color w:val="auto"/>
                <w:szCs w:val="22"/>
              </w:rPr>
            </w:pPr>
            <w:sdt>
              <w:sdtPr>
                <w:rPr>
                  <w:rFonts w:cstheme="minorHAnsi"/>
                  <w:color w:val="auto"/>
                  <w:szCs w:val="22"/>
                </w:rPr>
                <w:id w:val="83279834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49279839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95822354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BD0A112" w14:textId="77777777" w:rsidTr="00D46B7B">
        <w:trPr>
          <w:trHeight w:val="504"/>
        </w:trPr>
        <w:tc>
          <w:tcPr>
            <w:tcW w:w="240" w:type="pct"/>
            <w:shd w:val="clear" w:color="auto" w:fill="auto"/>
            <w:vAlign w:val="center"/>
          </w:tcPr>
          <w:p w14:paraId="6B38CF41" w14:textId="6597254B"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D73D743" w14:textId="76C62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Consent will be provided verbally </w:t>
            </w:r>
            <w:r w:rsidRPr="00840A59">
              <w:rPr>
                <w:rFonts w:ascii="Calibri" w:hAnsi="Calibri" w:cs="Calibri"/>
                <w:sz w:val="22"/>
                <w:szCs w:val="22"/>
              </w:rPr>
              <w:t>(waiver of documentation)</w:t>
            </w:r>
          </w:p>
        </w:tc>
        <w:tc>
          <w:tcPr>
            <w:tcW w:w="2211" w:type="pct"/>
            <w:gridSpan w:val="2"/>
            <w:shd w:val="clear" w:color="auto" w:fill="auto"/>
            <w:vAlign w:val="center"/>
          </w:tcPr>
          <w:p w14:paraId="60161FD9" w14:textId="5FF1F49A" w:rsidR="00D46B7B" w:rsidRPr="00840A59" w:rsidRDefault="00C3690E" w:rsidP="00D46B7B">
            <w:pPr>
              <w:pStyle w:val="Templatelanguage"/>
              <w:ind w:left="-14" w:firstLine="14"/>
              <w:rPr>
                <w:rFonts w:cstheme="minorHAnsi"/>
                <w:szCs w:val="22"/>
              </w:rPr>
            </w:pPr>
            <w:sdt>
              <w:sdtPr>
                <w:rPr>
                  <w:rFonts w:cstheme="minorHAnsi"/>
                  <w:color w:val="auto"/>
                  <w:szCs w:val="22"/>
                </w:rPr>
                <w:id w:val="173219538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200091761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197359639"/>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4CFCAE0" w14:textId="77777777" w:rsidTr="00D46B7B">
        <w:trPr>
          <w:trHeight w:val="504"/>
        </w:trPr>
        <w:tc>
          <w:tcPr>
            <w:tcW w:w="240" w:type="pct"/>
            <w:shd w:val="clear" w:color="auto" w:fill="auto"/>
            <w:vAlign w:val="center"/>
          </w:tcPr>
          <w:p w14:paraId="4A7CC50C"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FA04390" w14:textId="27BF4FAE" w:rsidR="00D46B7B" w:rsidRPr="00840A59" w:rsidRDefault="00D46B7B" w:rsidP="00D46B7B">
            <w:pPr>
              <w:pStyle w:val="Default"/>
              <w:ind w:left="247" w:hanging="247"/>
              <w:rPr>
                <w:rFonts w:ascii="Calibri" w:hAnsi="Calibri" w:cs="Calibri"/>
                <w:b/>
                <w:bCs/>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Consent will be provided online, without signature </w:t>
            </w:r>
            <w:r w:rsidRPr="00840A59">
              <w:rPr>
                <w:rFonts w:ascii="Calibri" w:hAnsi="Calibri" w:cs="Calibri"/>
                <w:sz w:val="22"/>
                <w:szCs w:val="22"/>
              </w:rPr>
              <w:t>(waiver of documentation)</w:t>
            </w:r>
          </w:p>
        </w:tc>
        <w:tc>
          <w:tcPr>
            <w:tcW w:w="2211" w:type="pct"/>
            <w:gridSpan w:val="2"/>
            <w:shd w:val="clear" w:color="auto" w:fill="auto"/>
            <w:vAlign w:val="center"/>
          </w:tcPr>
          <w:p w14:paraId="324CBBDD" w14:textId="1EEDE8AC" w:rsidR="00D46B7B" w:rsidRPr="00840A59" w:rsidRDefault="00C3690E" w:rsidP="00D46B7B">
            <w:pPr>
              <w:pStyle w:val="Templatelanguage"/>
              <w:ind w:left="-14" w:firstLine="14"/>
              <w:rPr>
                <w:rFonts w:cstheme="minorHAnsi"/>
                <w:szCs w:val="22"/>
              </w:rPr>
            </w:pPr>
            <w:sdt>
              <w:sdtPr>
                <w:rPr>
                  <w:rFonts w:cstheme="minorHAnsi"/>
                  <w:color w:val="auto"/>
                  <w:szCs w:val="22"/>
                </w:rPr>
                <w:id w:val="-158606214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638999317"/>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214190702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36D8ADC7" w14:textId="77777777" w:rsidTr="00D46B7B">
        <w:trPr>
          <w:trHeight w:val="504"/>
        </w:trPr>
        <w:tc>
          <w:tcPr>
            <w:tcW w:w="240" w:type="pct"/>
            <w:shd w:val="clear" w:color="auto" w:fill="auto"/>
            <w:vAlign w:val="center"/>
          </w:tcPr>
          <w:p w14:paraId="6511E3C4"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A5BD43B" w14:textId="66AD6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Consent will NOT be obtained </w:t>
            </w:r>
            <w:r w:rsidRPr="00840A59">
              <w:rPr>
                <w:rFonts w:ascii="Calibri" w:hAnsi="Calibri" w:cs="Calibri"/>
                <w:sz w:val="22"/>
                <w:szCs w:val="22"/>
              </w:rPr>
              <w:t>(complete waiver)</w:t>
            </w:r>
          </w:p>
        </w:tc>
        <w:tc>
          <w:tcPr>
            <w:tcW w:w="2211" w:type="pct"/>
            <w:gridSpan w:val="2"/>
            <w:shd w:val="clear" w:color="auto" w:fill="auto"/>
            <w:vAlign w:val="center"/>
          </w:tcPr>
          <w:p w14:paraId="2FE9C934" w14:textId="65A2277C" w:rsidR="00D46B7B" w:rsidRPr="00840A59" w:rsidRDefault="00C3690E" w:rsidP="00D46B7B">
            <w:pPr>
              <w:pStyle w:val="Templatelanguage"/>
              <w:ind w:left="-14" w:firstLine="14"/>
              <w:rPr>
                <w:rFonts w:cstheme="minorHAnsi"/>
                <w:szCs w:val="22"/>
              </w:rPr>
            </w:pPr>
            <w:sdt>
              <w:sdtPr>
                <w:rPr>
                  <w:rFonts w:cstheme="minorHAnsi"/>
                  <w:color w:val="auto"/>
                  <w:szCs w:val="22"/>
                </w:rPr>
                <w:id w:val="174830465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154839835"/>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75293020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5642A" w:rsidRPr="00840A59" w14:paraId="236CE9B7" w14:textId="77777777" w:rsidTr="00840A59">
        <w:trPr>
          <w:trHeight w:val="504"/>
        </w:trPr>
        <w:tc>
          <w:tcPr>
            <w:tcW w:w="240" w:type="pct"/>
            <w:shd w:val="clear" w:color="auto" w:fill="auto"/>
            <w:vAlign w:val="center"/>
          </w:tcPr>
          <w:p w14:paraId="29DC4522" w14:textId="77777777" w:rsidR="00D5642A" w:rsidRPr="00840A59" w:rsidRDefault="00D5642A"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254F70E" w14:textId="151D30C9" w:rsidR="00D5642A"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f</w:t>
            </w:r>
            <w:r w:rsidR="00D5642A" w:rsidRPr="00840A59">
              <w:rPr>
                <w:rFonts w:ascii="Calibri" w:hAnsi="Calibri" w:cs="Calibri"/>
                <w:sz w:val="22"/>
                <w:szCs w:val="22"/>
              </w:rPr>
              <w:t xml:space="preserve">. </w:t>
            </w:r>
            <w:r w:rsidR="00D5642A" w:rsidRPr="00840A59">
              <w:rPr>
                <w:rFonts w:ascii="Calibri" w:hAnsi="Calibri" w:cs="Calibri"/>
                <w:b/>
                <w:bCs/>
                <w:i/>
                <w:iCs/>
                <w:sz w:val="22"/>
                <w:szCs w:val="22"/>
              </w:rPr>
              <w:t>Assent</w:t>
            </w:r>
            <w:r w:rsidR="00D5642A" w:rsidRPr="00840A59">
              <w:rPr>
                <w:rFonts w:ascii="Calibri" w:hAnsi="Calibri" w:cs="Calibri"/>
                <w:b/>
                <w:bCs/>
                <w:sz w:val="22"/>
                <w:szCs w:val="22"/>
              </w:rPr>
              <w:t xml:space="preserve"> will be</w:t>
            </w:r>
            <w:r w:rsidRPr="00840A59">
              <w:rPr>
                <w:rFonts w:ascii="Calibri" w:hAnsi="Calibri" w:cs="Calibri"/>
                <w:b/>
                <w:bCs/>
                <w:sz w:val="22"/>
                <w:szCs w:val="22"/>
              </w:rPr>
              <w:t xml:space="preserve"> signed/completed </w:t>
            </w:r>
            <w:r w:rsidRPr="00840A59">
              <w:rPr>
                <w:rFonts w:ascii="Calibri" w:hAnsi="Calibri" w:cs="Calibri"/>
                <w:sz w:val="22"/>
                <w:szCs w:val="22"/>
              </w:rPr>
              <w:t>per Emory’s age-based guidance</w:t>
            </w:r>
          </w:p>
        </w:tc>
        <w:tc>
          <w:tcPr>
            <w:tcW w:w="2211" w:type="pct"/>
            <w:gridSpan w:val="2"/>
            <w:shd w:val="clear" w:color="auto" w:fill="auto"/>
            <w:vAlign w:val="center"/>
          </w:tcPr>
          <w:p w14:paraId="7BEF390F" w14:textId="12537285" w:rsidR="00D5642A" w:rsidRPr="00840A59" w:rsidRDefault="00C3690E" w:rsidP="00445CE7">
            <w:pPr>
              <w:pStyle w:val="Templatelanguage"/>
              <w:ind w:left="-14" w:firstLine="14"/>
              <w:rPr>
                <w:rFonts w:cstheme="minorHAnsi"/>
                <w:color w:val="auto"/>
                <w:szCs w:val="22"/>
              </w:rPr>
            </w:pPr>
            <w:sdt>
              <w:sdtPr>
                <w:rPr>
                  <w:rFonts w:cstheme="minorHAnsi"/>
                  <w:color w:val="auto"/>
                  <w:szCs w:val="22"/>
                </w:rPr>
                <w:id w:val="-1466509792"/>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71899944"/>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897656656"/>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r w:rsidR="00D46B7B">
              <w:rPr>
                <w:rFonts w:cstheme="minorHAnsi"/>
                <w:color w:val="auto"/>
                <w:szCs w:val="22"/>
              </w:rPr>
              <w:t xml:space="preserve"> </w:t>
            </w:r>
            <w:sdt>
              <w:sdtPr>
                <w:rPr>
                  <w:rFonts w:cstheme="minorHAnsi"/>
                  <w:color w:val="auto"/>
                  <w:szCs w:val="22"/>
                </w:rPr>
                <w:id w:val="-905528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5642A" w:rsidRPr="00840A59">
              <w:rPr>
                <w:rFonts w:cstheme="minorHAnsi"/>
                <w:color w:val="auto"/>
                <w:szCs w:val="22"/>
              </w:rPr>
              <w:t xml:space="preserve"> N/A</w:t>
            </w:r>
          </w:p>
        </w:tc>
      </w:tr>
      <w:tr w:rsidR="00D46B7B" w:rsidRPr="00840A59" w14:paraId="19B8A683" w14:textId="77777777" w:rsidTr="00D46B7B">
        <w:trPr>
          <w:trHeight w:val="504"/>
        </w:trPr>
        <w:tc>
          <w:tcPr>
            <w:tcW w:w="240" w:type="pct"/>
            <w:shd w:val="clear" w:color="auto" w:fill="auto"/>
            <w:vAlign w:val="center"/>
          </w:tcPr>
          <w:p w14:paraId="244ECF4C"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E736AD3" w14:textId="232A39CE"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i/>
                <w:iCs/>
                <w:sz w:val="22"/>
                <w:szCs w:val="22"/>
              </w:rPr>
              <w:t>Assent</w:t>
            </w:r>
            <w:r w:rsidRPr="00840A59">
              <w:rPr>
                <w:rFonts w:ascii="Calibri" w:hAnsi="Calibri" w:cs="Calibri"/>
                <w:b/>
                <w:bCs/>
                <w:sz w:val="22"/>
                <w:szCs w:val="22"/>
              </w:rPr>
              <w:t xml:space="preserve"> will be verbal or online for all ages </w:t>
            </w:r>
            <w:r w:rsidRPr="00840A59">
              <w:rPr>
                <w:rFonts w:ascii="Calibri" w:hAnsi="Calibri" w:cs="Calibri"/>
                <w:sz w:val="22"/>
                <w:szCs w:val="22"/>
              </w:rPr>
              <w:t>(waiver of documentation)</w:t>
            </w:r>
          </w:p>
        </w:tc>
        <w:tc>
          <w:tcPr>
            <w:tcW w:w="2211" w:type="pct"/>
            <w:gridSpan w:val="2"/>
            <w:shd w:val="clear" w:color="auto" w:fill="auto"/>
            <w:vAlign w:val="center"/>
          </w:tcPr>
          <w:p w14:paraId="2EA8B872" w14:textId="4EBE496F" w:rsidR="00D46B7B" w:rsidRPr="00840A59" w:rsidRDefault="00C3690E" w:rsidP="00D46B7B">
            <w:pPr>
              <w:pStyle w:val="Templatelanguage"/>
              <w:ind w:left="-14" w:firstLine="14"/>
              <w:rPr>
                <w:rFonts w:cstheme="minorHAnsi"/>
                <w:color w:val="auto"/>
                <w:szCs w:val="22"/>
              </w:rPr>
            </w:pPr>
            <w:sdt>
              <w:sdtPr>
                <w:rPr>
                  <w:rFonts w:cstheme="minorHAnsi"/>
                  <w:color w:val="auto"/>
                  <w:szCs w:val="22"/>
                </w:rPr>
                <w:id w:val="-8006146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192026114"/>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365960149"/>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041716"/>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D46B7B" w:rsidRPr="00840A59" w14:paraId="3CCBAD12" w14:textId="77777777" w:rsidTr="00D46B7B">
        <w:trPr>
          <w:trHeight w:val="504"/>
        </w:trPr>
        <w:tc>
          <w:tcPr>
            <w:tcW w:w="240" w:type="pct"/>
            <w:shd w:val="clear" w:color="auto" w:fill="auto"/>
            <w:vAlign w:val="center"/>
          </w:tcPr>
          <w:p w14:paraId="4C7E5319"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546CC70" w14:textId="7140C3CA"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i/>
                <w:iCs/>
                <w:sz w:val="22"/>
                <w:szCs w:val="22"/>
              </w:rPr>
              <w:t>Assent</w:t>
            </w:r>
            <w:r w:rsidRPr="00840A59">
              <w:rPr>
                <w:rFonts w:ascii="Calibri" w:hAnsi="Calibri" w:cs="Calibri"/>
                <w:b/>
                <w:bCs/>
                <w:sz w:val="22"/>
                <w:szCs w:val="22"/>
              </w:rPr>
              <w:t xml:space="preserve"> will NOT be obtained </w:t>
            </w:r>
            <w:r w:rsidRPr="00840A59">
              <w:rPr>
                <w:rFonts w:ascii="Calibri" w:hAnsi="Calibri" w:cs="Calibri"/>
                <w:sz w:val="22"/>
                <w:szCs w:val="22"/>
              </w:rPr>
              <w:t>(complete waiver)</w:t>
            </w:r>
          </w:p>
        </w:tc>
        <w:tc>
          <w:tcPr>
            <w:tcW w:w="2211" w:type="pct"/>
            <w:gridSpan w:val="2"/>
            <w:shd w:val="clear" w:color="auto" w:fill="auto"/>
            <w:vAlign w:val="center"/>
          </w:tcPr>
          <w:p w14:paraId="13158CEA" w14:textId="37597302" w:rsidR="00D46B7B" w:rsidRPr="00840A59" w:rsidRDefault="00C3690E" w:rsidP="00D46B7B">
            <w:pPr>
              <w:pStyle w:val="Templatelanguage"/>
              <w:ind w:left="-14" w:firstLine="14"/>
              <w:rPr>
                <w:rFonts w:cstheme="minorHAnsi"/>
                <w:szCs w:val="22"/>
              </w:rPr>
            </w:pPr>
            <w:sdt>
              <w:sdtPr>
                <w:rPr>
                  <w:rFonts w:cstheme="minorHAnsi"/>
                  <w:color w:val="auto"/>
                  <w:szCs w:val="22"/>
                </w:rPr>
                <w:id w:val="88452971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28279148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84919477"/>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2015179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C242A4" w:rsidRPr="00840A59" w14:paraId="21DB8CB9" w14:textId="77777777" w:rsidTr="00840A59">
        <w:trPr>
          <w:trHeight w:val="504"/>
        </w:trPr>
        <w:tc>
          <w:tcPr>
            <w:tcW w:w="240" w:type="pct"/>
            <w:shd w:val="clear" w:color="auto" w:fill="auto"/>
            <w:vAlign w:val="center"/>
          </w:tcPr>
          <w:p w14:paraId="4FC26FB2" w14:textId="77777777" w:rsidR="00C242A4" w:rsidRPr="00840A59" w:rsidRDefault="00C242A4" w:rsidP="00C242A4">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143E005" w14:textId="1F6CCC15" w:rsidR="00C242A4"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 xml:space="preserve">i. </w:t>
            </w:r>
            <w:r w:rsidR="00840A59">
              <w:rPr>
                <w:rFonts w:ascii="Calibri" w:hAnsi="Calibri" w:cs="Calibri"/>
                <w:sz w:val="22"/>
                <w:szCs w:val="22"/>
              </w:rPr>
              <w:t xml:space="preserve">Describe any other </w:t>
            </w:r>
            <w:r w:rsidRPr="00840A59">
              <w:rPr>
                <w:rFonts w:ascii="Calibri" w:hAnsi="Calibri" w:cs="Calibri"/>
                <w:sz w:val="22"/>
                <w:szCs w:val="22"/>
              </w:rPr>
              <w:t>method</w:t>
            </w:r>
            <w:r w:rsidR="00840A59">
              <w:rPr>
                <w:rFonts w:ascii="Calibri" w:hAnsi="Calibri" w:cs="Calibri"/>
                <w:sz w:val="22"/>
                <w:szCs w:val="22"/>
              </w:rPr>
              <w:t>s</w:t>
            </w:r>
            <w:r w:rsidRPr="00840A59">
              <w:rPr>
                <w:rFonts w:ascii="Calibri" w:hAnsi="Calibri" w:cs="Calibri"/>
                <w:sz w:val="22"/>
                <w:szCs w:val="22"/>
              </w:rPr>
              <w:t xml:space="preserve"> of consent or assent </w:t>
            </w:r>
            <w:r w:rsidR="00840A59">
              <w:rPr>
                <w:rFonts w:ascii="Calibri" w:hAnsi="Calibri" w:cs="Calibri"/>
                <w:sz w:val="22"/>
                <w:szCs w:val="22"/>
              </w:rPr>
              <w:t xml:space="preserve">to </w:t>
            </w:r>
            <w:r w:rsidRPr="00840A59">
              <w:rPr>
                <w:rFonts w:ascii="Calibri" w:hAnsi="Calibri" w:cs="Calibri"/>
                <w:sz w:val="22"/>
                <w:szCs w:val="22"/>
              </w:rPr>
              <w:t xml:space="preserve">be used </w:t>
            </w:r>
            <w:r w:rsidRPr="00840A59">
              <w:rPr>
                <w:rFonts w:ascii="Calibri" w:hAnsi="Calibri" w:cs="Calibri"/>
                <w:i/>
                <w:iCs/>
                <w:sz w:val="22"/>
                <w:szCs w:val="22"/>
              </w:rPr>
              <w:t>(describe)</w:t>
            </w:r>
          </w:p>
        </w:tc>
        <w:tc>
          <w:tcPr>
            <w:tcW w:w="2211" w:type="pct"/>
            <w:gridSpan w:val="2"/>
            <w:shd w:val="clear" w:color="auto" w:fill="auto"/>
            <w:vAlign w:val="center"/>
          </w:tcPr>
          <w:p w14:paraId="53F61048" w14:textId="77777777" w:rsidR="00C242A4" w:rsidRPr="00840A59" w:rsidRDefault="00C242A4" w:rsidP="00DA6670">
            <w:pPr>
              <w:spacing w:after="120"/>
              <w:rPr>
                <w:rFonts w:cstheme="minorHAnsi"/>
                <w:szCs w:val="22"/>
              </w:rPr>
            </w:pPr>
          </w:p>
        </w:tc>
      </w:tr>
      <w:tr w:rsidR="00D5642A" w:rsidRPr="00840A59" w14:paraId="708BDF75" w14:textId="77777777" w:rsidTr="002C2DE5">
        <w:trPr>
          <w:trHeight w:val="269"/>
        </w:trPr>
        <w:tc>
          <w:tcPr>
            <w:tcW w:w="5000" w:type="pct"/>
            <w:gridSpan w:val="4"/>
            <w:tcBorders>
              <w:top w:val="single" w:sz="4" w:space="0" w:color="auto"/>
              <w:left w:val="nil"/>
              <w:bottom w:val="nil"/>
              <w:right w:val="nil"/>
            </w:tcBorders>
            <w:shd w:val="clear" w:color="auto" w:fill="auto"/>
            <w:vAlign w:val="center"/>
          </w:tcPr>
          <w:p w14:paraId="61BED204" w14:textId="65DD47BC" w:rsidR="00D5642A" w:rsidRPr="00840A59" w:rsidRDefault="00D5642A" w:rsidP="002C2DE5">
            <w:pPr>
              <w:ind w:left="-14" w:firstLine="14"/>
              <w:rPr>
                <w:rFonts w:ascii="Cambria" w:hAnsi="Cambria" w:cstheme="minorHAnsi"/>
                <w:szCs w:val="22"/>
              </w:rPr>
            </w:pPr>
            <w:r w:rsidRPr="00840A59">
              <w:rPr>
                <w:rFonts w:ascii="Noto Emoji" w:hAnsi="Noto Emoji" w:cs="Calibri"/>
                <w:sz w:val="18"/>
                <w:szCs w:val="18"/>
              </w:rPr>
              <w:t>*</w:t>
            </w:r>
            <w:r w:rsidRPr="00840A59">
              <w:rPr>
                <w:rFonts w:cstheme="minorHAnsi"/>
                <w:szCs w:val="22"/>
              </w:rPr>
              <w:t xml:space="preserve">Indicates that a separate consent/assent form is needed if </w:t>
            </w:r>
            <w:r w:rsidR="00445CE7" w:rsidRPr="00840A59">
              <w:rPr>
                <w:rFonts w:cstheme="minorHAnsi"/>
                <w:szCs w:val="22"/>
              </w:rPr>
              <w:t xml:space="preserve">the </w:t>
            </w:r>
            <w:r w:rsidRPr="00840A59">
              <w:rPr>
                <w:rFonts w:cstheme="minorHAnsi"/>
                <w:szCs w:val="22"/>
              </w:rPr>
              <w:t>requirement is</w:t>
            </w:r>
            <w:r w:rsidR="00445CE7" w:rsidRPr="00840A59">
              <w:rPr>
                <w:rFonts w:cstheme="minorHAnsi"/>
                <w:szCs w:val="22"/>
              </w:rPr>
              <w:t xml:space="preserve"> not</w:t>
            </w:r>
            <w:r w:rsidRPr="00840A59">
              <w:rPr>
                <w:rFonts w:cstheme="minorHAnsi"/>
                <w:szCs w:val="22"/>
              </w:rPr>
              <w:t xml:space="preserve"> waived</w:t>
            </w:r>
          </w:p>
        </w:tc>
      </w:tr>
    </w:tbl>
    <w:p w14:paraId="603D5159" w14:textId="77777777" w:rsidR="006A6CFB" w:rsidRPr="00840A59" w:rsidRDefault="006A6CFB" w:rsidP="00577030">
      <w:pPr>
        <w:pStyle w:val="Default"/>
        <w:rPr>
          <w:rFonts w:eastAsiaTheme="minorHAnsi" w:cstheme="minorHAnsi"/>
          <w:b/>
          <w:bCs/>
          <w:color w:val="833C0B" w:themeColor="accent2" w:themeShade="80"/>
          <w:sz w:val="22"/>
          <w:szCs w:val="22"/>
        </w:rPr>
      </w:pPr>
    </w:p>
    <w:p w14:paraId="510024D8" w14:textId="08F93853" w:rsidR="00577030" w:rsidRPr="00840A59" w:rsidRDefault="00577030" w:rsidP="002C2DE5">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 the General Informed Consent Narrative, detail the consent process to occur</w:t>
      </w:r>
      <w:r w:rsidRPr="00840A59">
        <w:rPr>
          <w:rFonts w:eastAsiaTheme="minorHAnsi" w:cstheme="minorHAnsi"/>
          <w:color w:val="833C0B" w:themeColor="accent2" w:themeShade="80"/>
          <w:sz w:val="22"/>
          <w:szCs w:val="22"/>
        </w:rPr>
        <w:t>. Ensure that the appropriate details are outlined in each sub-section of the narrative box.</w:t>
      </w:r>
    </w:p>
    <w:p w14:paraId="0C498978" w14:textId="2032A85C" w:rsidR="00047A64" w:rsidRPr="00840A59" w:rsidRDefault="003E3F46" w:rsidP="002C2DE5">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Informed Consent </w:t>
      </w:r>
      <w:r w:rsidR="006878C1" w:rsidRPr="00840A59">
        <w:rPr>
          <w:rFonts w:eastAsiaTheme="minorHAnsi" w:cstheme="minorHAnsi"/>
          <w:b/>
          <w:bCs/>
          <w:i/>
          <w:iCs/>
          <w:color w:val="833C0B" w:themeColor="accent2" w:themeShade="80"/>
          <w:sz w:val="22"/>
          <w:szCs w:val="22"/>
        </w:rPr>
        <w:t xml:space="preserve">Overview: </w:t>
      </w:r>
      <w:r w:rsidR="00445CE7" w:rsidRPr="00840A59">
        <w:rPr>
          <w:rFonts w:eastAsiaTheme="minorHAnsi" w:cstheme="minorHAnsi"/>
          <w:color w:val="833C0B" w:themeColor="accent2" w:themeShade="80"/>
          <w:sz w:val="22"/>
          <w:szCs w:val="22"/>
        </w:rPr>
        <w:t>O</w:t>
      </w:r>
      <w:r w:rsidR="006878C1" w:rsidRPr="00840A59">
        <w:rPr>
          <w:rFonts w:eastAsiaTheme="minorHAnsi" w:cstheme="minorHAnsi"/>
          <w:color w:val="833C0B" w:themeColor="accent2" w:themeShade="80"/>
          <w:sz w:val="22"/>
          <w:szCs w:val="22"/>
        </w:rPr>
        <w:t>utline</w:t>
      </w:r>
      <w:r w:rsidRPr="00840A59">
        <w:rPr>
          <w:rFonts w:eastAsiaTheme="minorHAnsi" w:cstheme="minorHAnsi"/>
          <w:color w:val="833C0B" w:themeColor="accent2" w:themeShade="80"/>
          <w:sz w:val="22"/>
          <w:szCs w:val="22"/>
        </w:rPr>
        <w:t xml:space="preserve"> the </w:t>
      </w:r>
      <w:r w:rsidR="002E302B" w:rsidRPr="00840A59">
        <w:rPr>
          <w:rFonts w:eastAsiaTheme="minorHAnsi" w:cstheme="minorHAnsi"/>
          <w:color w:val="833C0B" w:themeColor="accent2" w:themeShade="80"/>
          <w:sz w:val="22"/>
          <w:szCs w:val="22"/>
        </w:rPr>
        <w:t xml:space="preserve">general </w:t>
      </w:r>
      <w:r w:rsidRPr="00840A59">
        <w:rPr>
          <w:rFonts w:eastAsiaTheme="minorHAnsi" w:cstheme="minorHAnsi"/>
          <w:color w:val="833C0B" w:themeColor="accent2" w:themeShade="80"/>
          <w:sz w:val="22"/>
          <w:szCs w:val="22"/>
        </w:rPr>
        <w:t>process for obtaining informed consent</w:t>
      </w:r>
      <w:r w:rsidR="004974D9" w:rsidRPr="00840A59">
        <w:rPr>
          <w:rFonts w:eastAsiaTheme="minorHAnsi" w:cstheme="minorHAnsi"/>
          <w:color w:val="833C0B" w:themeColor="accent2" w:themeShade="80"/>
          <w:sz w:val="22"/>
          <w:szCs w:val="22"/>
        </w:rPr>
        <w:t>:</w:t>
      </w:r>
    </w:p>
    <w:p w14:paraId="4F80DAE3" w14:textId="29BA030C" w:rsidR="00C242A4" w:rsidRPr="00840A59" w:rsidRDefault="00C242A4"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Responsible parties:</w:t>
      </w:r>
      <w:r w:rsidRPr="00840A59">
        <w:rPr>
          <w:rFonts w:eastAsiaTheme="minorHAnsi" w:cstheme="minorHAnsi"/>
          <w:color w:val="833C0B" w:themeColor="accent2" w:themeShade="80"/>
          <w:sz w:val="22"/>
          <w:szCs w:val="22"/>
        </w:rPr>
        <w:t xml:space="preserve"> Who, if anyone, will complete the consent process</w:t>
      </w:r>
      <w:r w:rsidR="009B2A68" w:rsidRPr="00840A59">
        <w:rPr>
          <w:rFonts w:eastAsiaTheme="minorHAnsi" w:cstheme="minorHAnsi"/>
          <w:color w:val="833C0B" w:themeColor="accent2" w:themeShade="80"/>
          <w:sz w:val="22"/>
          <w:szCs w:val="22"/>
        </w:rPr>
        <w:t xml:space="preserve"> with participants</w:t>
      </w:r>
      <w:r w:rsidRPr="00840A59">
        <w:rPr>
          <w:rFonts w:eastAsiaTheme="minorHAnsi" w:cstheme="minorHAnsi"/>
          <w:color w:val="833C0B" w:themeColor="accent2" w:themeShade="80"/>
          <w:sz w:val="22"/>
          <w:szCs w:val="22"/>
        </w:rPr>
        <w:t>? Identify the personnel</w:t>
      </w:r>
      <w:r w:rsidR="009B2A68" w:rsidRPr="00840A59">
        <w:rPr>
          <w:rFonts w:eastAsiaTheme="minorHAnsi" w:cstheme="minorHAnsi"/>
          <w:color w:val="833C0B" w:themeColor="accent2" w:themeShade="80"/>
          <w:sz w:val="22"/>
          <w:szCs w:val="22"/>
        </w:rPr>
        <w:t xml:space="preserve"> roles</w:t>
      </w:r>
      <w:r w:rsidRPr="00840A59">
        <w:rPr>
          <w:rFonts w:eastAsiaTheme="minorHAnsi" w:cstheme="minorHAnsi"/>
          <w:color w:val="833C0B" w:themeColor="accent2" w:themeShade="80"/>
          <w:sz w:val="22"/>
          <w:szCs w:val="22"/>
        </w:rPr>
        <w:t xml:space="preserve"> involved in consent (e.g., PI,</w:t>
      </w:r>
      <w:r w:rsidR="009B2A68" w:rsidRPr="00840A59">
        <w:rPr>
          <w:rFonts w:eastAsiaTheme="minorHAnsi" w:cstheme="minorHAnsi"/>
          <w:color w:val="833C0B" w:themeColor="accent2" w:themeShade="80"/>
          <w:sz w:val="22"/>
          <w:szCs w:val="22"/>
        </w:rPr>
        <w:t xml:space="preserve"> coordinator</w:t>
      </w:r>
      <w:r w:rsidRPr="00840A59">
        <w:rPr>
          <w:rFonts w:eastAsiaTheme="minorHAnsi" w:cstheme="minorHAnsi"/>
          <w:color w:val="833C0B" w:themeColor="accent2" w:themeShade="80"/>
          <w:sz w:val="22"/>
          <w:szCs w:val="22"/>
        </w:rPr>
        <w:t>, etc.)</w:t>
      </w:r>
      <w:r w:rsidR="002E302B" w:rsidRPr="00840A59">
        <w:rPr>
          <w:rFonts w:eastAsiaTheme="minorHAnsi" w:cstheme="minorHAnsi"/>
          <w:color w:val="833C0B" w:themeColor="accent2" w:themeShade="80"/>
          <w:sz w:val="22"/>
          <w:szCs w:val="22"/>
        </w:rPr>
        <w:t xml:space="preserve">, but </w:t>
      </w:r>
      <w:r w:rsidRPr="00840A59">
        <w:rPr>
          <w:rFonts w:eastAsiaTheme="minorHAnsi" w:cstheme="minorHAnsi"/>
          <w:color w:val="833C0B" w:themeColor="accent2" w:themeShade="80"/>
          <w:sz w:val="22"/>
          <w:szCs w:val="22"/>
        </w:rPr>
        <w:t>do not name specific study team members in the protocol</w:t>
      </w:r>
    </w:p>
    <w:p w14:paraId="455CAE8D" w14:textId="178C67DC" w:rsidR="009B2A68" w:rsidRPr="00840A59" w:rsidRDefault="009B2A68" w:rsidP="009B2A68">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Timing</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Describe when the consent process will occur, </w:t>
      </w:r>
      <w:r w:rsidRPr="00840A59">
        <w:rPr>
          <w:rFonts w:eastAsiaTheme="minorHAnsi" w:cstheme="minorHAnsi"/>
          <w:color w:val="833C0B" w:themeColor="accent2" w:themeShade="80"/>
          <w:sz w:val="22"/>
          <w:szCs w:val="22"/>
        </w:rPr>
        <w:t>including:</w:t>
      </w:r>
    </w:p>
    <w:p w14:paraId="0FA1356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lastRenderedPageBreak/>
        <w:t>Waiting period</w:t>
      </w:r>
      <w:r w:rsidRPr="00840A59">
        <w:rPr>
          <w:rFonts w:eastAsiaTheme="minorHAnsi" w:cstheme="minorHAnsi"/>
          <w:color w:val="833C0B" w:themeColor="accent2" w:themeShade="80"/>
          <w:sz w:val="22"/>
          <w:szCs w:val="22"/>
        </w:rPr>
        <w:t>: Will there be any waiting period between informing the prospective participant of the study and obtaining the consent?</w:t>
      </w:r>
    </w:p>
    <w:p w14:paraId="368ABCFC"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Review/preparation time</w:t>
      </w:r>
      <w:r w:rsidRPr="00840A59">
        <w:rPr>
          <w:rFonts w:eastAsiaTheme="minorHAnsi" w:cstheme="minorHAnsi"/>
          <w:color w:val="833C0B" w:themeColor="accent2" w:themeShade="80"/>
          <w:sz w:val="22"/>
          <w:szCs w:val="22"/>
        </w:rPr>
        <w:t>: Will participants have access to consent documents prior to the consent discussion?</w:t>
      </w:r>
    </w:p>
    <w:p w14:paraId="0380E01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Length of time</w:t>
      </w:r>
      <w:r w:rsidRPr="00840A59">
        <w:rPr>
          <w:rFonts w:eastAsiaTheme="minorHAnsi" w:cstheme="minorHAnsi"/>
          <w:color w:val="833C0B" w:themeColor="accent2" w:themeShade="80"/>
          <w:sz w:val="22"/>
          <w:szCs w:val="22"/>
        </w:rPr>
        <w:t xml:space="preserve"> devoted to the consent process, or the expected amount of time participants will need to appropriately complete the consent</w:t>
      </w:r>
    </w:p>
    <w:p w14:paraId="637FFD85" w14:textId="417E7749" w:rsidR="008C6B3E" w:rsidRPr="00840A59" w:rsidRDefault="008C6B3E"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Location</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Describe where the consent process will take place</w:t>
      </w:r>
      <w:r w:rsidRPr="00840A59">
        <w:rPr>
          <w:rFonts w:eastAsiaTheme="minorHAnsi" w:cstheme="minorHAnsi"/>
          <w:color w:val="833C0B" w:themeColor="accent2" w:themeShade="80"/>
          <w:sz w:val="22"/>
          <w:szCs w:val="22"/>
        </w:rPr>
        <w:t xml:space="preserve"> and how will participants receive the information needed to consent to the study. </w:t>
      </w:r>
    </w:p>
    <w:p w14:paraId="402DC709" w14:textId="38747BE9" w:rsidR="008C6B3E" w:rsidRPr="00840A59" w:rsidRDefault="008C6B3E" w:rsidP="002C2DE5">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Is the process synchronous or asynchronous</w:t>
      </w:r>
      <w:r w:rsidRPr="00840A59">
        <w:rPr>
          <w:rFonts w:eastAsiaTheme="minorHAnsi" w:cstheme="minorHAnsi"/>
          <w:color w:val="833C0B" w:themeColor="accent2" w:themeShade="80"/>
          <w:sz w:val="22"/>
          <w:szCs w:val="22"/>
        </w:rPr>
        <w:t xml:space="preserve">? In other words, </w:t>
      </w:r>
      <w:r w:rsidR="00DD1160" w:rsidRPr="00840A59">
        <w:rPr>
          <w:rFonts w:eastAsiaTheme="minorHAnsi" w:cstheme="minorHAnsi"/>
          <w:color w:val="833C0B" w:themeColor="accent2" w:themeShade="80"/>
          <w:sz w:val="22"/>
          <w:szCs w:val="22"/>
        </w:rPr>
        <w:t>w</w:t>
      </w:r>
      <w:r w:rsidRPr="00840A59">
        <w:rPr>
          <w:rFonts w:eastAsiaTheme="minorHAnsi" w:cstheme="minorHAnsi"/>
          <w:color w:val="833C0B" w:themeColor="accent2" w:themeShade="80"/>
          <w:sz w:val="22"/>
          <w:szCs w:val="22"/>
        </w:rPr>
        <w:t>ill a study team member be present and guide the review and completion of the consent?</w:t>
      </w:r>
    </w:p>
    <w:p w14:paraId="37397771" w14:textId="54148593" w:rsidR="008C6B3E" w:rsidRPr="00840A59" w:rsidRDefault="008C6B3E" w:rsidP="006878C1">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Access to the consent documents</w:t>
      </w:r>
      <w:r w:rsidRPr="00840A59">
        <w:rPr>
          <w:rFonts w:eastAsiaTheme="minorHAnsi" w:cstheme="minorHAnsi"/>
          <w:color w:val="833C0B" w:themeColor="accent2" w:themeShade="80"/>
          <w:sz w:val="22"/>
          <w:szCs w:val="22"/>
        </w:rPr>
        <w:t xml:space="preserve">: Will participants receive a physical or digital copy of the consent for their records? </w:t>
      </w:r>
      <w:r w:rsidR="009B2A68" w:rsidRPr="00840A59">
        <w:rPr>
          <w:rFonts w:eastAsiaTheme="minorHAnsi" w:cstheme="minorHAnsi"/>
          <w:color w:val="833C0B" w:themeColor="accent2" w:themeShade="80"/>
          <w:sz w:val="22"/>
          <w:szCs w:val="22"/>
        </w:rPr>
        <w:t>H</w:t>
      </w:r>
      <w:r w:rsidRPr="00840A59">
        <w:rPr>
          <w:rFonts w:eastAsiaTheme="minorHAnsi" w:cstheme="minorHAnsi"/>
          <w:color w:val="833C0B" w:themeColor="accent2" w:themeShade="80"/>
          <w:sz w:val="22"/>
          <w:szCs w:val="22"/>
        </w:rPr>
        <w:t xml:space="preserve">ow will </w:t>
      </w:r>
      <w:r w:rsidR="009B2A68" w:rsidRPr="00840A59">
        <w:rPr>
          <w:rFonts w:eastAsiaTheme="minorHAnsi" w:cstheme="minorHAnsi"/>
          <w:color w:val="833C0B" w:themeColor="accent2" w:themeShade="80"/>
          <w:sz w:val="22"/>
          <w:szCs w:val="22"/>
        </w:rPr>
        <w:t>copies</w:t>
      </w:r>
      <w:r w:rsidRPr="00840A59">
        <w:rPr>
          <w:rFonts w:eastAsiaTheme="minorHAnsi" w:cstheme="minorHAnsi"/>
          <w:color w:val="833C0B" w:themeColor="accent2" w:themeShade="80"/>
          <w:sz w:val="22"/>
          <w:szCs w:val="22"/>
        </w:rPr>
        <w:t xml:space="preserve"> be provided? </w:t>
      </w:r>
    </w:p>
    <w:p w14:paraId="39A52BEB" w14:textId="1B8529AB" w:rsidR="0054547E" w:rsidRPr="00840A59" w:rsidRDefault="0054547E">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electronic consent (“</w:t>
      </w:r>
      <w:proofErr w:type="spellStart"/>
      <w:r w:rsidRPr="00840A59">
        <w:rPr>
          <w:rFonts w:eastAsiaTheme="minorHAnsi" w:cstheme="minorHAnsi"/>
          <w:b/>
          <w:bCs/>
          <w:color w:val="833C0B" w:themeColor="accent2" w:themeShade="80"/>
          <w:sz w:val="22"/>
          <w:szCs w:val="22"/>
        </w:rPr>
        <w:t>eConsent</w:t>
      </w:r>
      <w:proofErr w:type="spellEnd"/>
      <w:r w:rsidRPr="00840A59">
        <w:rPr>
          <w:rFonts w:eastAsiaTheme="minorHAnsi" w:cstheme="minorHAnsi"/>
          <w:b/>
          <w:bCs/>
          <w:color w:val="833C0B" w:themeColor="accent2" w:themeShade="80"/>
          <w:sz w:val="22"/>
          <w:szCs w:val="22"/>
        </w:rPr>
        <w:t>”) will be collected</w:t>
      </w:r>
      <w:r w:rsidRPr="00840A59">
        <w:rPr>
          <w:rFonts w:eastAsiaTheme="minorHAnsi" w:cstheme="minorHAnsi"/>
          <w:color w:val="833C0B" w:themeColor="accent2" w:themeShade="80"/>
          <w:sz w:val="22"/>
          <w:szCs w:val="22"/>
        </w:rPr>
        <w:t xml:space="preserve">: Describe the </w:t>
      </w:r>
      <w:proofErr w:type="spellStart"/>
      <w:r w:rsidRPr="00840A59">
        <w:rPr>
          <w:rFonts w:eastAsiaTheme="minorHAnsi" w:cstheme="minorHAnsi"/>
          <w:color w:val="833C0B" w:themeColor="accent2" w:themeShade="80"/>
          <w:sz w:val="22"/>
          <w:szCs w:val="22"/>
        </w:rPr>
        <w:t>eConsent</w:t>
      </w:r>
      <w:proofErr w:type="spellEnd"/>
      <w:r w:rsidRPr="00840A59">
        <w:rPr>
          <w:rFonts w:eastAsiaTheme="minorHAnsi" w:cstheme="minorHAnsi"/>
          <w:color w:val="833C0B" w:themeColor="accent2" w:themeShade="80"/>
          <w:sz w:val="22"/>
          <w:szCs w:val="22"/>
        </w:rPr>
        <w:t xml:space="preserve"> method you will use, based on the IRB’s </w:t>
      </w:r>
      <w:hyperlink r:id="rId57" w:history="1">
        <w:proofErr w:type="spellStart"/>
        <w:r w:rsidRPr="00840A59">
          <w:rPr>
            <w:rStyle w:val="Hyperlink"/>
            <w:rFonts w:eastAsiaTheme="minorHAnsi" w:cstheme="minorHAnsi"/>
            <w:sz w:val="22"/>
            <w:szCs w:val="22"/>
          </w:rPr>
          <w:t>eConsent</w:t>
        </w:r>
        <w:proofErr w:type="spellEnd"/>
        <w:r w:rsidRPr="00840A59">
          <w:rPr>
            <w:rStyle w:val="Hyperlink"/>
            <w:rFonts w:eastAsiaTheme="minorHAnsi" w:cstheme="minorHAnsi"/>
            <w:sz w:val="22"/>
            <w:szCs w:val="22"/>
          </w:rPr>
          <w:t xml:space="preserve"> guidance</w:t>
        </w:r>
      </w:hyperlink>
      <w:r w:rsidRPr="00840A59">
        <w:rPr>
          <w:rFonts w:eastAsiaTheme="minorHAnsi" w:cstheme="minorHAnsi"/>
          <w:color w:val="833C0B" w:themeColor="accent2" w:themeShade="80"/>
          <w:sz w:val="22"/>
          <w:szCs w:val="22"/>
        </w:rPr>
        <w:t>.</w:t>
      </w:r>
    </w:p>
    <w:p w14:paraId="45B7573D" w14:textId="64526AD3" w:rsidR="00577030" w:rsidRPr="00840A59" w:rsidRDefault="00445CE7"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If complete waivers of consent are requested: </w:t>
      </w:r>
      <w:r w:rsidRPr="00840A59">
        <w:rPr>
          <w:rFonts w:eastAsiaTheme="minorHAnsi" w:cstheme="minorHAnsi"/>
          <w:color w:val="833C0B" w:themeColor="accent2" w:themeShade="80"/>
          <w:sz w:val="22"/>
          <w:szCs w:val="22"/>
        </w:rPr>
        <w:t>Use this space to indicate why it is impractica</w:t>
      </w:r>
      <w:r w:rsidR="00796137" w:rsidRPr="00840A59">
        <w:rPr>
          <w:rFonts w:eastAsiaTheme="minorHAnsi" w:cstheme="minorHAnsi"/>
          <w:color w:val="833C0B" w:themeColor="accent2" w:themeShade="80"/>
          <w:sz w:val="22"/>
          <w:szCs w:val="22"/>
        </w:rPr>
        <w:t>b</w:t>
      </w:r>
      <w:r w:rsidRPr="00840A59">
        <w:rPr>
          <w:rFonts w:eastAsiaTheme="minorHAnsi" w:cstheme="minorHAnsi"/>
          <w:color w:val="833C0B" w:themeColor="accent2" w:themeShade="80"/>
          <w:sz w:val="22"/>
          <w:szCs w:val="22"/>
        </w:rPr>
        <w:t>l</w:t>
      </w:r>
      <w:r w:rsidR="00796137" w:rsidRPr="00840A59">
        <w:rPr>
          <w:rFonts w:eastAsiaTheme="minorHAnsi" w:cstheme="minorHAnsi"/>
          <w:color w:val="833C0B" w:themeColor="accent2" w:themeShade="80"/>
          <w:sz w:val="22"/>
          <w:szCs w:val="22"/>
        </w:rPr>
        <w:t>e</w:t>
      </w:r>
      <w:r w:rsidRPr="00840A59">
        <w:rPr>
          <w:rFonts w:eastAsiaTheme="minorHAnsi" w:cstheme="minorHAnsi"/>
          <w:color w:val="833C0B" w:themeColor="accent2" w:themeShade="80"/>
          <w:sz w:val="22"/>
          <w:szCs w:val="22"/>
        </w:rPr>
        <w:t xml:space="preserve"> to obtain informed consent.</w:t>
      </w:r>
      <w:r w:rsidRPr="00840A59">
        <w:rPr>
          <w:rFonts w:eastAsiaTheme="minorHAnsi" w:cstheme="minorHAnsi"/>
          <w:b/>
          <w:bCs/>
          <w:color w:val="833C0B" w:themeColor="accent2" w:themeShade="80"/>
          <w:sz w:val="22"/>
          <w:szCs w:val="22"/>
        </w:rPr>
        <w:t xml:space="preserve"> </w:t>
      </w:r>
    </w:p>
    <w:p w14:paraId="50880F82" w14:textId="77777777" w:rsidR="00577030" w:rsidRPr="00840A59" w:rsidRDefault="00577030" w:rsidP="00577030">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Intentional Consent Practices: </w:t>
      </w:r>
      <w:r w:rsidRPr="00840A59">
        <w:rPr>
          <w:rFonts w:eastAsiaTheme="minorHAnsi" w:cstheme="minorHAnsi"/>
          <w:color w:val="833C0B" w:themeColor="accent2" w:themeShade="80"/>
          <w:sz w:val="22"/>
          <w:szCs w:val="22"/>
        </w:rPr>
        <w:t xml:space="preserve">Describe </w:t>
      </w:r>
      <w:proofErr w:type="gramStart"/>
      <w:r w:rsidRPr="00840A59">
        <w:rPr>
          <w:rFonts w:eastAsiaTheme="minorHAnsi" w:cstheme="minorHAnsi"/>
          <w:color w:val="833C0B" w:themeColor="accent2" w:themeShade="80"/>
          <w:sz w:val="22"/>
          <w:szCs w:val="22"/>
        </w:rPr>
        <w:t>all of</w:t>
      </w:r>
      <w:proofErr w:type="gramEnd"/>
      <w:r w:rsidRPr="00840A59">
        <w:rPr>
          <w:rFonts w:eastAsiaTheme="minorHAnsi" w:cstheme="minorHAnsi"/>
          <w:color w:val="833C0B" w:themeColor="accent2" w:themeShade="80"/>
          <w:sz w:val="22"/>
          <w:szCs w:val="22"/>
        </w:rPr>
        <w:t xml:space="preserve"> the following, as they apply to the study</w:t>
      </w:r>
    </w:p>
    <w:p w14:paraId="0EC7C1C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taken to assess and ensure understanding</w:t>
      </w:r>
      <w:r w:rsidRPr="00840A59">
        <w:rPr>
          <w:rFonts w:eastAsiaTheme="minorHAnsi" w:cstheme="minorHAnsi"/>
          <w:color w:val="833C0B" w:themeColor="accent2" w:themeShade="80"/>
          <w:sz w:val="22"/>
          <w:szCs w:val="22"/>
        </w:rPr>
        <w:t xml:space="preserve"> of participants (e.g., participants restate the key points until and review the consent until complete understanding is demonstrated)</w:t>
      </w:r>
    </w:p>
    <w:p w14:paraId="206190B7"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to minimize the possibility of coercion or undue influence</w:t>
      </w:r>
      <w:r w:rsidRPr="00840A59">
        <w:rPr>
          <w:rFonts w:eastAsiaTheme="minorHAnsi" w:cstheme="minorHAnsi"/>
          <w:color w:val="833C0B" w:themeColor="accent2" w:themeShade="80"/>
          <w:sz w:val="22"/>
          <w:szCs w:val="22"/>
        </w:rPr>
        <w:t>.</w:t>
      </w:r>
    </w:p>
    <w:p w14:paraId="59F97068" w14:textId="70B35D78"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studies </w:t>
      </w:r>
      <w:r w:rsidR="00231FBF">
        <w:rPr>
          <w:rFonts w:eastAsiaTheme="minorHAnsi" w:cstheme="minorHAnsi"/>
          <w:color w:val="833C0B" w:themeColor="accent2" w:themeShade="80"/>
          <w:sz w:val="22"/>
          <w:szCs w:val="22"/>
        </w:rPr>
        <w:t>likely to enroll</w:t>
      </w:r>
      <w:r w:rsidRPr="00840A59">
        <w:rPr>
          <w:rFonts w:eastAsiaTheme="minorHAnsi" w:cstheme="minorHAnsi"/>
          <w:color w:val="833C0B" w:themeColor="accent2" w:themeShade="80"/>
          <w:sz w:val="22"/>
          <w:szCs w:val="22"/>
        </w:rPr>
        <w:t xml:space="preserve"> employees, students, or other persons where there may be a power differential </w:t>
      </w:r>
      <w:r w:rsidR="00231FBF">
        <w:rPr>
          <w:rFonts w:eastAsiaTheme="minorHAnsi" w:cstheme="minorHAnsi"/>
          <w:color w:val="833C0B" w:themeColor="accent2" w:themeShade="80"/>
          <w:sz w:val="22"/>
          <w:szCs w:val="22"/>
        </w:rPr>
        <w:t xml:space="preserve">with the PI </w:t>
      </w:r>
      <w:r w:rsidRPr="00840A59">
        <w:rPr>
          <w:rFonts w:eastAsiaTheme="minorHAnsi" w:cstheme="minorHAnsi"/>
          <w:color w:val="833C0B" w:themeColor="accent2" w:themeShade="80"/>
          <w:sz w:val="22"/>
          <w:szCs w:val="22"/>
        </w:rPr>
        <w:t xml:space="preserve">must address these efforts. </w:t>
      </w:r>
      <w:bookmarkStart w:id="304" w:name="_Hlk176351433"/>
      <w:r w:rsidR="00231FBF">
        <w:rPr>
          <w:rFonts w:eastAsiaTheme="minorHAnsi" w:cstheme="minorHAnsi"/>
          <w:color w:val="833C0B" w:themeColor="accent2" w:themeShade="80"/>
          <w:sz w:val="22"/>
          <w:szCs w:val="22"/>
        </w:rPr>
        <w:t>For example, someone without the potential power differential would obtain consent.</w:t>
      </w:r>
      <w:bookmarkEnd w:id="304"/>
    </w:p>
    <w:p w14:paraId="515A1AE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Processes taken to ensure consent is ongoing</w:t>
      </w:r>
      <w:r w:rsidRPr="00840A59">
        <w:rPr>
          <w:rFonts w:eastAsiaTheme="minorHAnsi" w:cstheme="minorHAnsi"/>
          <w:color w:val="833C0B" w:themeColor="accent2" w:themeShade="80"/>
          <w:sz w:val="22"/>
          <w:szCs w:val="22"/>
        </w:rPr>
        <w:t xml:space="preserve"> (e.g., checking-in with participants after each </w:t>
      </w:r>
      <w:proofErr w:type="gramStart"/>
      <w:r w:rsidRPr="00840A59">
        <w:rPr>
          <w:rFonts w:eastAsiaTheme="minorHAnsi" w:cstheme="minorHAnsi"/>
          <w:color w:val="833C0B" w:themeColor="accent2" w:themeShade="80"/>
          <w:sz w:val="22"/>
          <w:szCs w:val="22"/>
        </w:rPr>
        <w:t>intervention;</w:t>
      </w:r>
      <w:proofErr w:type="gramEnd"/>
      <w:r w:rsidRPr="00840A59">
        <w:rPr>
          <w:rFonts w:eastAsiaTheme="minorHAnsi" w:cstheme="minorHAnsi"/>
          <w:color w:val="833C0B" w:themeColor="accent2" w:themeShade="80"/>
          <w:sz w:val="22"/>
          <w:szCs w:val="22"/>
        </w:rPr>
        <w:t xml:space="preserve"> reviewing the consent at the start of each visit or call, etc.) </w:t>
      </w:r>
    </w:p>
    <w:p w14:paraId="08C6D09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the study includes deception or incomplete disclosure to participants:</w:t>
      </w:r>
    </w:p>
    <w:p w14:paraId="4E3CB49A" w14:textId="5486927F"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Indicate how </w:t>
      </w:r>
      <w:r w:rsidR="002E302B" w:rsidRPr="00840A59">
        <w:rPr>
          <w:rFonts w:eastAsiaTheme="minorHAnsi" w:cstheme="minorHAnsi"/>
          <w:color w:val="833C0B" w:themeColor="accent2" w:themeShade="80"/>
          <w:sz w:val="22"/>
          <w:szCs w:val="22"/>
        </w:rPr>
        <w:t xml:space="preserve">participants will understand that </w:t>
      </w:r>
      <w:r w:rsidRPr="00840A59">
        <w:rPr>
          <w:rFonts w:eastAsiaTheme="minorHAnsi" w:cstheme="minorHAnsi"/>
          <w:color w:val="833C0B" w:themeColor="accent2" w:themeShade="80"/>
          <w:sz w:val="22"/>
          <w:szCs w:val="22"/>
        </w:rPr>
        <w:t>deception</w:t>
      </w:r>
      <w:r w:rsidR="002E302B" w:rsidRPr="00840A59">
        <w:rPr>
          <w:rFonts w:eastAsiaTheme="minorHAnsi" w:cstheme="minorHAnsi"/>
          <w:color w:val="833C0B" w:themeColor="accent2" w:themeShade="80"/>
          <w:sz w:val="22"/>
          <w:szCs w:val="22"/>
        </w:rPr>
        <w:t xml:space="preserve"> or incomplete disclosure is a part of the research.</w:t>
      </w:r>
    </w:p>
    <w:p w14:paraId="09E954EF" w14:textId="77777777"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Describe how participants will be debriefed regarding the elements of the deception, and given an opportunity to ask questions</w:t>
      </w:r>
    </w:p>
    <w:p w14:paraId="3ACA796E" w14:textId="353DD228" w:rsidR="00577030" w:rsidRPr="00840A59" w:rsidRDefault="00577030" w:rsidP="00577030">
      <w:pPr>
        <w:pStyle w:val="Default"/>
        <w:spacing w:before="60"/>
        <w:rPr>
          <w:rFonts w:eastAsiaTheme="minorHAnsi" w:cstheme="minorHAnsi"/>
          <w:b/>
          <w:bCs/>
          <w:i/>
          <w:i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577030" w:rsidRPr="00840A59" w14:paraId="0675A5B0" w14:textId="77777777" w:rsidTr="00CC2358">
        <w:trPr>
          <w:trHeight w:val="432"/>
        </w:trPr>
        <w:tc>
          <w:tcPr>
            <w:tcW w:w="5000" w:type="pct"/>
            <w:shd w:val="clear" w:color="auto" w:fill="44546A" w:themeFill="text2"/>
            <w:vAlign w:val="center"/>
          </w:tcPr>
          <w:p w14:paraId="65D3B939" w14:textId="77777777" w:rsidR="00577030" w:rsidRPr="00840A59" w:rsidRDefault="00577030" w:rsidP="00CC2358">
            <w:pPr>
              <w:pStyle w:val="Default"/>
              <w:rPr>
                <w:rFonts w:eastAsiaTheme="minorHAnsi" w:cstheme="minorHAnsi"/>
                <w:color w:val="auto"/>
                <w:sz w:val="22"/>
                <w:szCs w:val="22"/>
              </w:rPr>
            </w:pPr>
            <w:r w:rsidRPr="00840A59">
              <w:rPr>
                <w:rFonts w:eastAsiaTheme="minorHAnsi" w:cstheme="minorHAnsi"/>
                <w:b/>
                <w:bCs/>
                <w:color w:val="FFFFFF" w:themeColor="background1"/>
              </w:rPr>
              <w:t>General Informed Consent Narrative</w:t>
            </w:r>
          </w:p>
        </w:tc>
      </w:tr>
      <w:tr w:rsidR="00577030" w:rsidRPr="00840A59" w14:paraId="4E897A15" w14:textId="77777777" w:rsidTr="00CC2358">
        <w:trPr>
          <w:trHeight w:val="432"/>
        </w:trPr>
        <w:tc>
          <w:tcPr>
            <w:tcW w:w="5000" w:type="pct"/>
            <w:shd w:val="clear" w:color="auto" w:fill="D5DCE4" w:themeFill="text2" w:themeFillTint="33"/>
            <w:vAlign w:val="center"/>
          </w:tcPr>
          <w:p w14:paraId="6A620C94" w14:textId="77777777" w:rsidR="00577030" w:rsidRPr="00840A59" w:rsidRDefault="00577030" w:rsidP="00C07D5D">
            <w:pPr>
              <w:rPr>
                <w:rFonts w:eastAsiaTheme="minorHAnsi"/>
              </w:rPr>
            </w:pPr>
            <w:r w:rsidRPr="00840A59">
              <w:rPr>
                <w:rFonts w:eastAsiaTheme="minorHAnsi"/>
              </w:rPr>
              <w:t>1. Informed Consent Overview</w:t>
            </w:r>
          </w:p>
        </w:tc>
      </w:tr>
      <w:tr w:rsidR="00577030" w:rsidRPr="00DA6670" w14:paraId="006647C7" w14:textId="77777777" w:rsidTr="00840A59">
        <w:trPr>
          <w:trHeight w:val="864"/>
        </w:trPr>
        <w:tc>
          <w:tcPr>
            <w:tcW w:w="5000" w:type="pct"/>
            <w:shd w:val="clear" w:color="auto" w:fill="auto"/>
            <w:vAlign w:val="center"/>
          </w:tcPr>
          <w:p w14:paraId="0B1D5C30" w14:textId="2597B054" w:rsidR="00577030" w:rsidRPr="00840A59" w:rsidRDefault="00577030" w:rsidP="00DA6670">
            <w:pPr>
              <w:spacing w:after="120"/>
              <w:rPr>
                <w:rFonts w:eastAsiaTheme="minorHAnsi"/>
              </w:rPr>
            </w:pPr>
          </w:p>
        </w:tc>
      </w:tr>
      <w:tr w:rsidR="00577030" w:rsidRPr="00840A59" w14:paraId="689EB3CB" w14:textId="77777777" w:rsidTr="00CC2358">
        <w:trPr>
          <w:trHeight w:val="432"/>
        </w:trPr>
        <w:tc>
          <w:tcPr>
            <w:tcW w:w="5000" w:type="pct"/>
            <w:shd w:val="clear" w:color="auto" w:fill="D5DCE4" w:themeFill="text2" w:themeFillTint="33"/>
            <w:vAlign w:val="center"/>
          </w:tcPr>
          <w:p w14:paraId="0924ECD7" w14:textId="4347CDA5" w:rsidR="00577030" w:rsidRPr="00840A59" w:rsidRDefault="00577030" w:rsidP="00C07D5D">
            <w:pPr>
              <w:rPr>
                <w:rFonts w:eastAsiaTheme="minorHAnsi"/>
              </w:rPr>
            </w:pPr>
            <w:r w:rsidRPr="00840A59">
              <w:rPr>
                <w:rFonts w:eastAsiaTheme="minorHAnsi"/>
              </w:rPr>
              <w:t>2. Intentional Consent Practices</w:t>
            </w:r>
          </w:p>
        </w:tc>
      </w:tr>
      <w:tr w:rsidR="00577030" w:rsidRPr="00DA6670" w14:paraId="441F8E0A" w14:textId="77777777" w:rsidTr="00840A59">
        <w:trPr>
          <w:trHeight w:val="864"/>
        </w:trPr>
        <w:tc>
          <w:tcPr>
            <w:tcW w:w="5000" w:type="pct"/>
            <w:shd w:val="clear" w:color="auto" w:fill="auto"/>
            <w:vAlign w:val="center"/>
          </w:tcPr>
          <w:p w14:paraId="2B645BB9" w14:textId="3C3C98F6" w:rsidR="00577030" w:rsidRPr="00840A59" w:rsidRDefault="00577030" w:rsidP="00DA6670">
            <w:pPr>
              <w:spacing w:after="120"/>
              <w:rPr>
                <w:rFonts w:eastAsiaTheme="minorHAnsi"/>
              </w:rPr>
            </w:pPr>
          </w:p>
        </w:tc>
      </w:tr>
    </w:tbl>
    <w:p w14:paraId="79220FFB" w14:textId="77777777" w:rsidR="00577030" w:rsidRPr="00840A59" w:rsidRDefault="00577030" w:rsidP="00577030">
      <w:pPr>
        <w:pStyle w:val="Default"/>
        <w:spacing w:before="60"/>
        <w:rPr>
          <w:rFonts w:eastAsiaTheme="minorHAnsi" w:cstheme="minorHAnsi"/>
          <w:b/>
          <w:bCs/>
          <w:i/>
          <w:iCs/>
          <w:color w:val="833C0B" w:themeColor="accent2" w:themeShade="80"/>
          <w:sz w:val="22"/>
          <w:szCs w:val="22"/>
        </w:rPr>
      </w:pPr>
    </w:p>
    <w:p w14:paraId="2A3B3E94" w14:textId="7CBEA3A6" w:rsidR="003A1CF3" w:rsidRPr="00840A59" w:rsidRDefault="00577030" w:rsidP="002C2DE5">
      <w:pPr>
        <w:pStyle w:val="Default"/>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Special Consent and Assent Narrative, complete each of the listed following sub-sections, as they apply to your study. </w:t>
      </w:r>
      <w:r w:rsidRPr="00840A59">
        <w:rPr>
          <w:rFonts w:eastAsiaTheme="minorHAnsi" w:cstheme="minorHAnsi"/>
          <w:noProof/>
          <w:color w:val="833C0B" w:themeColor="accent2" w:themeShade="80"/>
          <w:sz w:val="22"/>
          <w:szCs w:val="22"/>
        </w:rPr>
        <w:t xml:space="preserve">These groups align with the groups indicated in </w:t>
      </w:r>
      <w:r w:rsidR="009B2A68" w:rsidRPr="00840A59">
        <w:rPr>
          <w:rFonts w:eastAsiaTheme="minorHAnsi" w:cstheme="minorHAnsi"/>
          <w:noProof/>
          <w:color w:val="833C0B" w:themeColor="accent2" w:themeShade="80"/>
          <w:sz w:val="22"/>
          <w:szCs w:val="22"/>
        </w:rPr>
        <w:t xml:space="preserve">#1b-#1f </w:t>
      </w:r>
      <w:r w:rsidRPr="00840A59">
        <w:rPr>
          <w:rFonts w:eastAsiaTheme="minorHAnsi" w:cstheme="minorHAnsi"/>
          <w:noProof/>
          <w:color w:val="833C0B" w:themeColor="accent2" w:themeShade="80"/>
          <w:sz w:val="22"/>
          <w:szCs w:val="22"/>
        </w:rPr>
        <w:t xml:space="preserve">and #2 </w:t>
      </w:r>
      <w:r w:rsidR="009B2A68" w:rsidRPr="00840A59">
        <w:rPr>
          <w:rFonts w:eastAsiaTheme="minorHAnsi" w:cstheme="minorHAnsi"/>
          <w:noProof/>
          <w:color w:val="833C0B" w:themeColor="accent2" w:themeShade="80"/>
          <w:sz w:val="22"/>
          <w:szCs w:val="22"/>
        </w:rPr>
        <w:t>of the Consenting and Assenting Parties Inventory</w:t>
      </w:r>
      <w:r w:rsidRPr="00840A59">
        <w:rPr>
          <w:rFonts w:eastAsiaTheme="minorHAnsi" w:cstheme="minorHAnsi"/>
          <w:noProof/>
          <w:color w:val="833C0B" w:themeColor="accent2" w:themeShade="80"/>
          <w:sz w:val="22"/>
          <w:szCs w:val="22"/>
        </w:rPr>
        <w:t>.</w:t>
      </w:r>
      <w:r w:rsidR="00A24DBE"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Prior to completing the</w:t>
      </w:r>
      <w:r w:rsidR="00A24DBE" w:rsidRPr="00840A59">
        <w:rPr>
          <w:rFonts w:eastAsiaTheme="minorHAnsi" w:cstheme="minorHAnsi"/>
          <w:noProof/>
          <w:color w:val="833C0B" w:themeColor="accent2" w:themeShade="80"/>
          <w:sz w:val="22"/>
          <w:szCs w:val="22"/>
        </w:rPr>
        <w:t>se sections</w:t>
      </w:r>
      <w:r w:rsidRPr="00840A59">
        <w:rPr>
          <w:rFonts w:eastAsiaTheme="minorHAnsi" w:cstheme="minorHAnsi"/>
          <w:noProof/>
          <w:color w:val="833C0B" w:themeColor="accent2" w:themeShade="80"/>
          <w:sz w:val="22"/>
          <w:szCs w:val="22"/>
        </w:rPr>
        <w:t xml:space="preserve">, review the following </w:t>
      </w:r>
      <w:hyperlink r:id="rId58" w:history="1">
        <w:r w:rsidR="003A1CF3" w:rsidRPr="00840A59">
          <w:rPr>
            <w:rStyle w:val="Hyperlink"/>
            <w:rFonts w:eastAsiaTheme="minorHAnsi" w:cstheme="minorHAnsi"/>
            <w:noProof/>
            <w:sz w:val="22"/>
            <w:szCs w:val="22"/>
          </w:rPr>
          <w:t xml:space="preserve">IRB </w:t>
        </w:r>
        <w:r w:rsidR="003A1CF3" w:rsidRPr="00840A59">
          <w:rPr>
            <w:rStyle w:val="Hyperlink"/>
            <w:rFonts w:eastAsiaTheme="minorHAnsi"/>
            <w:noProof/>
            <w:sz w:val="22"/>
            <w:szCs w:val="22"/>
          </w:rPr>
          <w:t>Policies and Procedures</w:t>
        </w:r>
      </w:hyperlink>
      <w:r w:rsidR="003A1CF3" w:rsidRPr="00840A59">
        <w:rPr>
          <w:rFonts w:eastAsiaTheme="minorHAnsi" w:cstheme="minorHAnsi"/>
          <w:noProof/>
          <w:color w:val="833C0B" w:themeColor="accent2" w:themeShade="80"/>
          <w:sz w:val="22"/>
          <w:szCs w:val="22"/>
        </w:rPr>
        <w:t xml:space="preserve">: </w:t>
      </w:r>
    </w:p>
    <w:p w14:paraId="775C36A2" w14:textId="66D8A20C" w:rsidR="003A1CF3" w:rsidRPr="00840A59" w:rsidRDefault="00C3690E" w:rsidP="002C2DE5">
      <w:pPr>
        <w:pStyle w:val="Default"/>
        <w:numPr>
          <w:ilvl w:val="1"/>
          <w:numId w:val="109"/>
        </w:numPr>
        <w:spacing w:before="60"/>
        <w:rPr>
          <w:rFonts w:eastAsiaTheme="minorHAnsi" w:cstheme="minorHAnsi"/>
          <w:i/>
          <w:iCs/>
          <w:noProof/>
          <w:color w:val="833C0B" w:themeColor="accent2" w:themeShade="80"/>
          <w:sz w:val="22"/>
          <w:szCs w:val="22"/>
        </w:rPr>
      </w:pPr>
      <w:hyperlink r:id="rId59" w:anchor="%5B%7B%22num%22%3A513%2C%22gen%22%3A0%7D%2C%7B%22name%22%3A%22XYZ%22%7D%2C88%2C720%2C0%5D" w:history="1">
        <w:r w:rsidR="003A1CF3" w:rsidRPr="00840A59">
          <w:rPr>
            <w:rStyle w:val="Hyperlink"/>
            <w:rFonts w:eastAsiaTheme="minorHAnsi" w:cstheme="minorHAnsi"/>
            <w:noProof/>
            <w:sz w:val="22"/>
            <w:szCs w:val="22"/>
          </w:rPr>
          <w:t>44</w:t>
        </w:r>
      </w:hyperlink>
      <w:r w:rsidR="003A1CF3" w:rsidRPr="00840A59">
        <w:rPr>
          <w:rFonts w:eastAsiaTheme="minorHAnsi" w:cstheme="minorHAnsi"/>
          <w:noProof/>
          <w:color w:val="833C0B" w:themeColor="accent2" w:themeShade="80"/>
          <w:sz w:val="22"/>
          <w:szCs w:val="22"/>
        </w:rPr>
        <w:t>: Informed Consent of Non-English-Speaking Subjects</w:t>
      </w:r>
    </w:p>
    <w:p w14:paraId="67E57D22" w14:textId="632E61F0" w:rsidR="003A1CF3" w:rsidRPr="00840A59" w:rsidRDefault="00C3690E" w:rsidP="002C2DE5">
      <w:pPr>
        <w:pStyle w:val="Default"/>
        <w:numPr>
          <w:ilvl w:val="1"/>
          <w:numId w:val="109"/>
        </w:numPr>
        <w:rPr>
          <w:rFonts w:eastAsiaTheme="minorHAnsi" w:cstheme="minorHAnsi"/>
          <w:i/>
          <w:iCs/>
          <w:noProof/>
          <w:color w:val="833C0B" w:themeColor="accent2" w:themeShade="80"/>
          <w:sz w:val="22"/>
          <w:szCs w:val="22"/>
        </w:rPr>
      </w:pPr>
      <w:hyperlink r:id="rId60" w:anchor="%5B%7B%22num%22%3A525%2C%22gen%22%3A0%7D%2C%7B%22name%22%3A%22XYZ%22%7D%2C88%2C720%2C0%5D" w:history="1">
        <w:r w:rsidR="003A1CF3" w:rsidRPr="00840A59">
          <w:rPr>
            <w:rStyle w:val="Hyperlink"/>
            <w:rFonts w:eastAsiaTheme="minorHAnsi" w:cstheme="minorHAnsi"/>
            <w:noProof/>
            <w:sz w:val="22"/>
            <w:szCs w:val="22"/>
          </w:rPr>
          <w:t>45</w:t>
        </w:r>
      </w:hyperlink>
      <w:r w:rsidR="003A1CF3" w:rsidRPr="00840A59">
        <w:rPr>
          <w:rFonts w:eastAsiaTheme="minorHAnsi" w:cstheme="minorHAnsi"/>
          <w:noProof/>
          <w:color w:val="833C0B" w:themeColor="accent2" w:themeShade="80"/>
          <w:sz w:val="22"/>
          <w:szCs w:val="22"/>
        </w:rPr>
        <w:t>: Legally Authorized Representatives and Surrogate Consent</w:t>
      </w:r>
    </w:p>
    <w:p w14:paraId="4F257994" w14:textId="21035F22" w:rsidR="003A1CF3" w:rsidRPr="00840A59" w:rsidRDefault="00C3690E">
      <w:pPr>
        <w:pStyle w:val="Default"/>
        <w:numPr>
          <w:ilvl w:val="1"/>
          <w:numId w:val="109"/>
        </w:numPr>
        <w:rPr>
          <w:rFonts w:eastAsiaTheme="minorHAnsi" w:cstheme="minorHAnsi"/>
          <w:i/>
          <w:iCs/>
          <w:noProof/>
          <w:color w:val="833C0B" w:themeColor="accent2" w:themeShade="80"/>
          <w:sz w:val="22"/>
          <w:szCs w:val="22"/>
        </w:rPr>
      </w:pPr>
      <w:hyperlink r:id="rId61" w:anchor="%5B%7B%22num%22%3A600%2C%22gen%22%3A0%7D%2C%7B%22name%22%3A%22XYZ%22%7D%2C144%2C720%2C0%5D" w:history="1">
        <w:r w:rsidR="003A1CF3" w:rsidRPr="00840A59">
          <w:rPr>
            <w:rStyle w:val="Hyperlink"/>
            <w:rFonts w:eastAsiaTheme="minorHAnsi" w:cstheme="minorHAnsi"/>
            <w:noProof/>
            <w:sz w:val="22"/>
            <w:szCs w:val="22"/>
          </w:rPr>
          <w:t>52</w:t>
        </w:r>
      </w:hyperlink>
      <w:r w:rsidR="003A1CF3" w:rsidRPr="00840A59">
        <w:rPr>
          <w:rFonts w:eastAsiaTheme="minorHAnsi" w:cstheme="minorHAnsi"/>
          <w:noProof/>
          <w:color w:val="833C0B" w:themeColor="accent2" w:themeShade="80"/>
          <w:sz w:val="22"/>
          <w:szCs w:val="22"/>
        </w:rPr>
        <w:t>: Research Involving Children – Additional Protections</w:t>
      </w:r>
    </w:p>
    <w:p w14:paraId="738A7241" w14:textId="2312E3BF" w:rsidR="009B2A68" w:rsidRPr="00840A59" w:rsidRDefault="00577030"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Consent of Participants with Limited</w:t>
      </w:r>
      <w:r w:rsidR="009B2A68" w:rsidRPr="00840A59">
        <w:rPr>
          <w:rFonts w:ascii="Calibri" w:hAnsi="Calibri" w:cs="Calibri"/>
          <w:b/>
          <w:bCs/>
          <w:i/>
          <w:iCs/>
          <w:noProof/>
          <w:color w:val="833C0B" w:themeColor="accent2" w:themeShade="80"/>
          <w:sz w:val="22"/>
          <w:szCs w:val="22"/>
        </w:rPr>
        <w:t xml:space="preserve"> English </w:t>
      </w:r>
      <w:r w:rsidRPr="00840A59">
        <w:rPr>
          <w:rFonts w:ascii="Calibri" w:hAnsi="Calibri" w:cs="Calibri"/>
          <w:b/>
          <w:bCs/>
          <w:i/>
          <w:iCs/>
          <w:noProof/>
          <w:color w:val="833C0B" w:themeColor="accent2" w:themeShade="80"/>
          <w:sz w:val="22"/>
          <w:szCs w:val="22"/>
        </w:rPr>
        <w:t>P</w:t>
      </w:r>
      <w:r w:rsidR="009B2A68" w:rsidRPr="00840A59">
        <w:rPr>
          <w:rFonts w:ascii="Calibri" w:hAnsi="Calibri" w:cs="Calibri"/>
          <w:b/>
          <w:bCs/>
          <w:i/>
          <w:iCs/>
          <w:noProof/>
          <w:color w:val="833C0B" w:themeColor="accent2" w:themeShade="80"/>
          <w:sz w:val="22"/>
          <w:szCs w:val="22"/>
        </w:rPr>
        <w:t>roficiency</w:t>
      </w:r>
      <w:r w:rsidR="009B2A68" w:rsidRPr="00840A59">
        <w:rPr>
          <w:rFonts w:ascii="Calibri" w:hAnsi="Calibri" w:cs="Calibri"/>
          <w:b/>
          <w:bCs/>
          <w:noProof/>
          <w:color w:val="833C0B" w:themeColor="accent2" w:themeShade="80"/>
          <w:sz w:val="22"/>
          <w:szCs w:val="22"/>
        </w:rPr>
        <w:t>:</w:t>
      </w:r>
      <w:r w:rsidRPr="00840A59">
        <w:rPr>
          <w:rFonts w:ascii="Calibri" w:hAnsi="Calibri" w:cs="Calibri"/>
          <w:b/>
          <w:bCs/>
          <w:noProof/>
          <w:color w:val="833C0B" w:themeColor="accent2" w:themeShade="80"/>
          <w:sz w:val="22"/>
          <w:szCs w:val="22"/>
        </w:rPr>
        <w:t xml:space="preserve"> </w:t>
      </w:r>
      <w:r w:rsidRPr="00840A59">
        <w:rPr>
          <w:rFonts w:ascii="Calibri" w:hAnsi="Calibri" w:cs="Calibri"/>
          <w:noProof/>
          <w:color w:val="833C0B" w:themeColor="accent2" w:themeShade="80"/>
          <w:sz w:val="22"/>
          <w:szCs w:val="22"/>
        </w:rPr>
        <w:t>Complete this section if you will enroll persons with limited English proficiency and include the following:</w:t>
      </w:r>
    </w:p>
    <w:p w14:paraId="18BE7AFC" w14:textId="216DB934" w:rsidR="009B2A68" w:rsidRPr="00840A59" w:rsidRDefault="009B2A68" w:rsidP="002C2DE5">
      <w:pPr>
        <w:pStyle w:val="Default"/>
        <w:numPr>
          <w:ilvl w:val="1"/>
          <w:numId w:val="110"/>
        </w:numPr>
        <w:spacing w:before="60"/>
        <w:rPr>
          <w:rFonts w:eastAsiaTheme="minorHAnsi" w:cstheme="minorHAnsi"/>
          <w:i/>
          <w:iCs/>
          <w:noProof/>
          <w:color w:val="833C0B" w:themeColor="accent2" w:themeShade="80"/>
          <w:sz w:val="22"/>
          <w:szCs w:val="22"/>
        </w:rPr>
      </w:pPr>
      <w:r w:rsidRPr="00840A59">
        <w:rPr>
          <w:rFonts w:eastAsiaTheme="minorHAnsi" w:cstheme="minorHAnsi"/>
          <w:noProof/>
          <w:color w:val="833C0B" w:themeColor="accent2" w:themeShade="80"/>
          <w:sz w:val="22"/>
          <w:szCs w:val="22"/>
        </w:rPr>
        <w:t>Indicate which languages you expect prospective participants to understand</w:t>
      </w:r>
    </w:p>
    <w:p w14:paraId="78D7E4E4" w14:textId="0165BE27" w:rsidR="009B2A68" w:rsidRPr="00840A59" w:rsidRDefault="009B2A68" w:rsidP="002C2DE5">
      <w:pPr>
        <w:pStyle w:val="Default"/>
        <w:numPr>
          <w:ilvl w:val="1"/>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w:t>
      </w:r>
      <w:r w:rsidR="000D693A" w:rsidRPr="00840A59">
        <w:rPr>
          <w:rFonts w:eastAsiaTheme="minorHAnsi" w:cstheme="minorHAnsi"/>
          <w:noProof/>
          <w:color w:val="833C0B" w:themeColor="accent2" w:themeShade="80"/>
          <w:sz w:val="22"/>
          <w:szCs w:val="22"/>
        </w:rPr>
        <w:t xml:space="preserve">how you will provide </w:t>
      </w:r>
      <w:r w:rsidRPr="00840A59">
        <w:rPr>
          <w:rFonts w:eastAsiaTheme="minorHAnsi" w:cstheme="minorHAnsi"/>
          <w:noProof/>
          <w:color w:val="833C0B" w:themeColor="accent2" w:themeShade="80"/>
          <w:sz w:val="22"/>
          <w:szCs w:val="22"/>
        </w:rPr>
        <w:t>oral and written information to participants in a language they</w:t>
      </w:r>
      <w:r w:rsidR="000D693A"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understand</w:t>
      </w:r>
      <w:r w:rsidR="000D693A" w:rsidRPr="00840A59">
        <w:rPr>
          <w:rFonts w:eastAsiaTheme="minorHAnsi" w:cstheme="minorHAnsi"/>
          <w:noProof/>
          <w:color w:val="833C0B" w:themeColor="accent2" w:themeShade="80"/>
          <w:sz w:val="22"/>
          <w:szCs w:val="22"/>
        </w:rPr>
        <w:t>, including plans for:</w:t>
      </w:r>
    </w:p>
    <w:p w14:paraId="76E9BE0B" w14:textId="2ECD925B" w:rsidR="009B2A68"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interpreters</w:t>
      </w:r>
    </w:p>
    <w:p w14:paraId="7407DBE8" w14:textId="7281514A" w:rsidR="000D693A"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ShortForms for consent (</w:t>
      </w:r>
      <w:hyperlink r:id="rId62" w:history="1">
        <w:r w:rsidRPr="00840A59">
          <w:rPr>
            <w:rStyle w:val="Hyperlink"/>
            <w:rFonts w:eastAsiaTheme="minorHAnsi" w:cstheme="minorHAnsi"/>
            <w:noProof/>
            <w:sz w:val="22"/>
            <w:szCs w:val="22"/>
            <w14:textFill>
              <w14:solidFill>
                <w14:srgbClr w14:val="0000FF">
                  <w14:lumMod w14:val="50000"/>
                </w14:srgbClr>
              </w14:solidFill>
            </w14:textFill>
          </w:rPr>
          <w:t>see here for additional information</w:t>
        </w:r>
      </w:hyperlink>
      <w:r w:rsidRPr="00840A59">
        <w:rPr>
          <w:rFonts w:eastAsiaTheme="minorHAnsi" w:cstheme="minorHAnsi"/>
          <w:noProof/>
          <w:color w:val="833C0B" w:themeColor="accent2" w:themeShade="80"/>
          <w:sz w:val="22"/>
          <w:szCs w:val="22"/>
        </w:rPr>
        <w:t>)</w:t>
      </w:r>
    </w:p>
    <w:p w14:paraId="595FB098" w14:textId="07E2F6AA" w:rsidR="003A1CF3"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Translating consent and other study documents (</w:t>
      </w:r>
      <w:hyperlink r:id="rId63" w:history="1">
        <w:r w:rsidRPr="00840A59">
          <w:rPr>
            <w:rStyle w:val="Hyperlink"/>
            <w:rFonts w:eastAsiaTheme="minorHAnsi" w:cstheme="minorHAnsi"/>
            <w:noProof/>
            <w:sz w:val="22"/>
            <w:szCs w:val="22"/>
            <w14:textFill>
              <w14:solidFill>
                <w14:srgbClr w14:val="0000FF">
                  <w14:lumMod w14:val="50000"/>
                </w14:srgbClr>
              </w14:solidFill>
            </w14:textFill>
          </w:rPr>
          <w:t>see here for guidance on approved translation methods</w:t>
        </w:r>
      </w:hyperlink>
      <w:r w:rsidRPr="00840A59">
        <w:rPr>
          <w:rFonts w:eastAsiaTheme="minorHAnsi" w:cstheme="minorHAnsi"/>
          <w:noProof/>
          <w:color w:val="833C0B" w:themeColor="accent2" w:themeShade="80"/>
          <w:sz w:val="22"/>
          <w:szCs w:val="22"/>
        </w:rPr>
        <w:t>)</w:t>
      </w:r>
    </w:p>
    <w:p w14:paraId="640C9A03" w14:textId="2BC46D5E" w:rsidR="000836E6" w:rsidRPr="00840A59" w:rsidRDefault="00577030" w:rsidP="002C2DE5">
      <w:pPr>
        <w:pStyle w:val="Default"/>
        <w:numPr>
          <w:ilvl w:val="0"/>
          <w:numId w:val="110"/>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Parental Consent for Minor Participants</w:t>
      </w:r>
      <w:r w:rsidRPr="00840A59">
        <w:rPr>
          <w:rFonts w:eastAsiaTheme="minorHAnsi" w:cstheme="minorHAnsi"/>
          <w:i/>
          <w:i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Complete this section if you will enroll minors and obtain consent/permission from </w:t>
      </w:r>
      <w:r w:rsidR="000836E6" w:rsidRPr="00840A59">
        <w:rPr>
          <w:rFonts w:eastAsiaTheme="minorHAnsi" w:cstheme="minorHAnsi"/>
          <w:noProof/>
          <w:color w:val="833C0B" w:themeColor="accent2" w:themeShade="80"/>
          <w:sz w:val="22"/>
          <w:szCs w:val="22"/>
        </w:rPr>
        <w:t>parents</w:t>
      </w:r>
      <w:r w:rsidRPr="00840A59">
        <w:rPr>
          <w:rFonts w:eastAsiaTheme="minorHAnsi" w:cstheme="minorHAnsi"/>
          <w:noProof/>
          <w:color w:val="833C0B" w:themeColor="accent2" w:themeShade="80"/>
          <w:sz w:val="22"/>
          <w:szCs w:val="22"/>
        </w:rPr>
        <w:t>/</w:t>
      </w:r>
      <w:r w:rsidR="000836E6" w:rsidRPr="00840A59">
        <w:rPr>
          <w:rFonts w:eastAsiaTheme="minorHAnsi" w:cstheme="minorHAnsi"/>
          <w:noProof/>
          <w:color w:val="833C0B" w:themeColor="accent2" w:themeShade="80"/>
          <w:sz w:val="22"/>
          <w:szCs w:val="22"/>
        </w:rPr>
        <w:t>guardians</w:t>
      </w:r>
      <w:r w:rsidRPr="00840A59">
        <w:rPr>
          <w:rFonts w:eastAsiaTheme="minorHAnsi" w:cstheme="minorHAnsi"/>
          <w:noProof/>
          <w:color w:val="833C0B" w:themeColor="accent2" w:themeShade="80"/>
          <w:sz w:val="22"/>
          <w:szCs w:val="22"/>
        </w:rPr>
        <w:t>. Include the following:</w:t>
      </w:r>
      <w:r w:rsidR="000836E6" w:rsidRPr="00840A59">
        <w:rPr>
          <w:rFonts w:eastAsiaTheme="minorHAnsi" w:cstheme="minorHAnsi"/>
          <w:noProof/>
          <w:color w:val="833C0B" w:themeColor="accent2" w:themeShade="80"/>
          <w:sz w:val="22"/>
          <w:szCs w:val="22"/>
        </w:rPr>
        <w:t xml:space="preserve"> </w:t>
      </w:r>
    </w:p>
    <w:p w14:paraId="4921391D" w14:textId="1E90672E" w:rsidR="00911AD3" w:rsidRPr="00840A59" w:rsidRDefault="00D57451"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when</w:t>
      </w:r>
      <w:r w:rsidR="000836E6"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 xml:space="preserve">parent/guardian </w:t>
      </w:r>
      <w:r w:rsidR="000B4FC3" w:rsidRPr="00840A59">
        <w:rPr>
          <w:rFonts w:eastAsiaTheme="minorHAnsi" w:cstheme="minorHAnsi"/>
          <w:b/>
          <w:bCs/>
          <w:noProof/>
          <w:color w:val="833C0B" w:themeColor="accent2" w:themeShade="80"/>
          <w:szCs w:val="22"/>
        </w:rPr>
        <w:t xml:space="preserve">consent </w:t>
      </w:r>
      <w:r w:rsidRPr="00840A59">
        <w:rPr>
          <w:rFonts w:eastAsiaTheme="minorHAnsi" w:cstheme="minorHAnsi"/>
          <w:b/>
          <w:bCs/>
          <w:noProof/>
          <w:color w:val="833C0B" w:themeColor="accent2" w:themeShade="80"/>
          <w:szCs w:val="22"/>
        </w:rPr>
        <w:t>will be required</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prior to enrollment </w:t>
      </w:r>
      <w:r w:rsidRPr="00840A59">
        <w:rPr>
          <w:rFonts w:eastAsiaTheme="minorHAnsi" w:cstheme="minorHAnsi"/>
          <w:noProof/>
          <w:color w:val="833C0B" w:themeColor="accent2" w:themeShade="80"/>
          <w:szCs w:val="22"/>
        </w:rPr>
        <w:t xml:space="preserve">of minors </w:t>
      </w:r>
      <w:r w:rsidR="000B4FC3" w:rsidRPr="00840A59">
        <w:rPr>
          <w:rFonts w:eastAsiaTheme="minorHAnsi" w:cstheme="minorHAnsi"/>
          <w:noProof/>
          <w:color w:val="833C0B" w:themeColor="accent2" w:themeShade="80"/>
          <w:szCs w:val="22"/>
        </w:rPr>
        <w:t>in the research</w:t>
      </w:r>
      <w:r w:rsidR="000836E6" w:rsidRPr="00840A59">
        <w:rPr>
          <w:rFonts w:eastAsiaTheme="minorHAnsi" w:cstheme="minorHAnsi"/>
          <w:noProof/>
          <w:color w:val="833C0B" w:themeColor="accent2" w:themeShade="80"/>
          <w:szCs w:val="22"/>
        </w:rPr>
        <w:t>.</w:t>
      </w:r>
    </w:p>
    <w:p w14:paraId="1A5FFD1C" w14:textId="686B6A7B" w:rsidR="00D57451" w:rsidRPr="00840A59" w:rsidRDefault="00911AD3"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 xml:space="preserve">Note: </w:t>
      </w:r>
      <w:r w:rsidR="00D57451" w:rsidRPr="00840A59">
        <w:rPr>
          <w:rFonts w:eastAsiaTheme="minorHAnsi" w:cstheme="minorHAnsi"/>
          <w:noProof/>
          <w:color w:val="833C0B" w:themeColor="accent2" w:themeShade="80"/>
          <w:szCs w:val="22"/>
        </w:rPr>
        <w:t xml:space="preserve">Parental consent </w:t>
      </w:r>
      <w:r w:rsidR="000836E6" w:rsidRPr="00840A59">
        <w:rPr>
          <w:rFonts w:eastAsiaTheme="minorHAnsi" w:cstheme="minorHAnsi"/>
          <w:noProof/>
          <w:color w:val="833C0B" w:themeColor="accent2" w:themeShade="80"/>
          <w:szCs w:val="22"/>
        </w:rPr>
        <w:t>is usually required when children</w:t>
      </w:r>
      <w:r w:rsidRPr="00840A59">
        <w:rPr>
          <w:rFonts w:eastAsiaTheme="minorHAnsi" w:cstheme="minorHAnsi"/>
          <w:noProof/>
          <w:color w:val="833C0B" w:themeColor="accent2" w:themeShade="80"/>
          <w:szCs w:val="22"/>
        </w:rPr>
        <w:t xml:space="preserve"> are</w:t>
      </w:r>
      <w:r w:rsidR="000836E6" w:rsidRPr="00840A59">
        <w:rPr>
          <w:rFonts w:eastAsiaTheme="minorHAnsi" w:cstheme="minorHAnsi"/>
          <w:noProof/>
          <w:color w:val="833C0B" w:themeColor="accent2" w:themeShade="80"/>
          <w:szCs w:val="22"/>
        </w:rPr>
        <w:t xml:space="preserve"> under the</w:t>
      </w:r>
      <w:r w:rsidRPr="00840A59">
        <w:rPr>
          <w:rFonts w:eastAsiaTheme="minorHAnsi" w:cstheme="minorHAnsi"/>
          <w:noProof/>
          <w:color w:val="833C0B" w:themeColor="accent2" w:themeShade="80"/>
          <w:szCs w:val="22"/>
        </w:rPr>
        <w:t xml:space="preserve"> legal</w:t>
      </w:r>
      <w:r w:rsidR="000836E6" w:rsidRPr="00840A59">
        <w:rPr>
          <w:rFonts w:eastAsiaTheme="minorHAnsi" w:cstheme="minorHAnsi"/>
          <w:noProof/>
          <w:color w:val="833C0B" w:themeColor="accent2" w:themeShade="80"/>
          <w:szCs w:val="22"/>
        </w:rPr>
        <w:t xml:space="preserve"> age of 18; however, </w:t>
      </w:r>
      <w:r w:rsidR="00D57451" w:rsidRPr="00840A59">
        <w:rPr>
          <w:rFonts w:eastAsiaTheme="minorHAnsi" w:cstheme="minorHAnsi"/>
          <w:noProof/>
          <w:color w:val="833C0B" w:themeColor="accent2" w:themeShade="80"/>
          <w:szCs w:val="22"/>
        </w:rPr>
        <w:t xml:space="preserve">some variations and </w:t>
      </w:r>
      <w:r w:rsidR="000836E6" w:rsidRPr="00840A59">
        <w:rPr>
          <w:rFonts w:eastAsiaTheme="minorHAnsi" w:cstheme="minorHAnsi"/>
          <w:noProof/>
          <w:color w:val="833C0B" w:themeColor="accent2" w:themeShade="80"/>
          <w:szCs w:val="22"/>
        </w:rPr>
        <w:t>jurisdictional differences in the legal age</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exist. </w:t>
      </w:r>
    </w:p>
    <w:p w14:paraId="5812C0C4" w14:textId="4D539D63" w:rsidR="000836E6" w:rsidRPr="00840A59" w:rsidRDefault="00D57451"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Address any jurisdictional differences or deviations from the standard practice that will be applied the study and provide references/justification for such differences</w:t>
      </w:r>
      <w:r w:rsidR="00911AD3" w:rsidRPr="00840A59">
        <w:rPr>
          <w:rFonts w:eastAsiaTheme="minorHAnsi" w:cstheme="minorHAnsi"/>
          <w:noProof/>
          <w:color w:val="833C0B" w:themeColor="accent2" w:themeShade="80"/>
          <w:szCs w:val="22"/>
        </w:rPr>
        <w:t>.</w:t>
      </w:r>
    </w:p>
    <w:p w14:paraId="5D8584A3" w14:textId="371F9CC4"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the number of available parents who must consent</w:t>
      </w:r>
      <w:r w:rsidRPr="00840A59">
        <w:rPr>
          <w:rFonts w:eastAsiaTheme="minorHAnsi" w:cstheme="minorHAnsi"/>
          <w:noProof/>
          <w:color w:val="833C0B" w:themeColor="accent2" w:themeShade="80"/>
          <w:szCs w:val="22"/>
        </w:rPr>
        <w:t xml:space="preserve"> to the research when </w:t>
      </w:r>
      <w:r w:rsidR="00D57451" w:rsidRPr="00840A59">
        <w:rPr>
          <w:rFonts w:eastAsiaTheme="minorHAnsi" w:cstheme="minorHAnsi"/>
          <w:noProof/>
          <w:color w:val="833C0B" w:themeColor="accent2" w:themeShade="80"/>
          <w:szCs w:val="22"/>
        </w:rPr>
        <w:t xml:space="preserve">the minor has </w:t>
      </w:r>
      <w:r w:rsidRPr="00840A59">
        <w:rPr>
          <w:rFonts w:eastAsiaTheme="minorHAnsi" w:cstheme="minorHAnsi"/>
          <w:noProof/>
          <w:color w:val="833C0B" w:themeColor="accent2" w:themeShade="80"/>
          <w:szCs w:val="22"/>
        </w:rPr>
        <w:t>multiple parents who are alive, known, competent, reasonably available, and hold legal responsibility for child’s care and custody.</w:t>
      </w:r>
    </w:p>
    <w:p w14:paraId="0090E89A" w14:textId="582FA001"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if persons other than parents can consent</w:t>
      </w:r>
      <w:r w:rsidRPr="00840A59">
        <w:rPr>
          <w:rFonts w:eastAsiaTheme="minorHAnsi" w:cstheme="minorHAnsi"/>
          <w:noProof/>
          <w:color w:val="833C0B" w:themeColor="accent2" w:themeShade="80"/>
          <w:szCs w:val="22"/>
        </w:rPr>
        <w:t xml:space="preserve"> to the involvement of minors in the research and, if so, describe how these individuals’ authority to consent </w:t>
      </w:r>
      <w:r w:rsidR="000B4FC3" w:rsidRPr="00840A59">
        <w:rPr>
          <w:rFonts w:eastAsiaTheme="minorHAnsi" w:cstheme="minorHAnsi"/>
          <w:noProof/>
          <w:color w:val="833C0B" w:themeColor="accent2" w:themeShade="80"/>
          <w:szCs w:val="22"/>
        </w:rPr>
        <w:t>to the child’s medical care will be confirmed</w:t>
      </w:r>
      <w:r w:rsidRPr="00840A59">
        <w:rPr>
          <w:rFonts w:eastAsiaTheme="minorHAnsi" w:cstheme="minorHAnsi"/>
          <w:noProof/>
          <w:color w:val="833C0B" w:themeColor="accent2" w:themeShade="80"/>
          <w:szCs w:val="22"/>
        </w:rPr>
        <w:t>.</w:t>
      </w:r>
    </w:p>
    <w:p w14:paraId="0F8B8282" w14:textId="40A08C55" w:rsidR="000836E6" w:rsidRPr="00840A59" w:rsidRDefault="00577030" w:rsidP="002C2DE5">
      <w:pPr>
        <w:pStyle w:val="ListParagraph"/>
        <w:numPr>
          <w:ilvl w:val="0"/>
          <w:numId w:val="110"/>
        </w:numPr>
        <w:spacing w:before="60"/>
        <w:contextualSpacing w:val="0"/>
        <w:rPr>
          <w:rFonts w:eastAsiaTheme="minorHAnsi" w:cstheme="minorHAnsi"/>
          <w:b/>
          <w:bCs/>
          <w:noProof/>
          <w:color w:val="833C0B" w:themeColor="accent2" w:themeShade="80"/>
          <w:szCs w:val="22"/>
        </w:rPr>
      </w:pPr>
      <w:r w:rsidRPr="00840A59">
        <w:rPr>
          <w:rFonts w:eastAsiaTheme="minorHAnsi" w:cstheme="minorHAnsi"/>
          <w:b/>
          <w:bCs/>
          <w:i/>
          <w:iCs/>
          <w:noProof/>
          <w:color w:val="833C0B" w:themeColor="accent2" w:themeShade="80"/>
          <w:szCs w:val="22"/>
        </w:rPr>
        <w:t>Other Legally Authorized Representatives</w:t>
      </w:r>
      <w:r w:rsidRPr="00840A59">
        <w:rPr>
          <w:rFonts w:eastAsiaTheme="minorHAnsi" w:cstheme="minorHAnsi"/>
          <w:b/>
          <w:bCs/>
          <w:noProof/>
          <w:color w:val="833C0B" w:themeColor="accent2" w:themeShade="80"/>
          <w:szCs w:val="22"/>
        </w:rPr>
        <w:t xml:space="preserve">: </w:t>
      </w:r>
      <w:r w:rsidRPr="00840A59">
        <w:rPr>
          <w:rFonts w:eastAsiaTheme="minorHAnsi" w:cstheme="minorHAnsi"/>
          <w:noProof/>
          <w:color w:val="833C0B" w:themeColor="accent2" w:themeShade="80"/>
          <w:szCs w:val="22"/>
        </w:rPr>
        <w:t xml:space="preserve">Complete this section if you will enroll persons with cognitive impairment or impaired decision-making capacity to address the requirements for </w:t>
      </w:r>
      <w:r w:rsidR="000836E6" w:rsidRPr="00840A59">
        <w:rPr>
          <w:rFonts w:eastAsiaTheme="minorHAnsi" w:cstheme="minorHAnsi"/>
          <w:noProof/>
          <w:color w:val="833C0B" w:themeColor="accent2" w:themeShade="80"/>
          <w:szCs w:val="22"/>
        </w:rPr>
        <w:t>legally authorized representatives (LARs)</w:t>
      </w:r>
      <w:r w:rsidRPr="00840A59">
        <w:rPr>
          <w:rFonts w:eastAsiaTheme="minorHAnsi" w:cstheme="minorHAnsi"/>
          <w:noProof/>
          <w:color w:val="833C0B" w:themeColor="accent2" w:themeShade="80"/>
          <w:szCs w:val="22"/>
        </w:rPr>
        <w:t>. Include the following:</w:t>
      </w:r>
    </w:p>
    <w:p w14:paraId="12770783" w14:textId="0D00A6BA" w:rsidR="000B4FC3" w:rsidRPr="00840A59" w:rsidRDefault="000B4FC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w:t>
      </w:r>
      <w:r w:rsidR="00911AD3"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who can provide consent</w:t>
      </w:r>
      <w:r w:rsidRPr="00840A59">
        <w:rPr>
          <w:rFonts w:eastAsiaTheme="minorHAnsi" w:cstheme="minorHAnsi"/>
          <w:noProof/>
          <w:color w:val="833C0B" w:themeColor="accent2" w:themeShade="80"/>
          <w:szCs w:val="22"/>
        </w:rPr>
        <w:t xml:space="preserve"> and indicate the order of priority for obtaining permission</w:t>
      </w:r>
      <w:r w:rsidR="003A1CF3" w:rsidRPr="00840A59">
        <w:rPr>
          <w:rFonts w:eastAsiaTheme="minorHAnsi" w:cstheme="minorHAnsi"/>
          <w:noProof/>
          <w:color w:val="833C0B" w:themeColor="accent2" w:themeShade="80"/>
          <w:szCs w:val="22"/>
        </w:rPr>
        <w:t xml:space="preserve"> from those who may consent</w:t>
      </w:r>
      <w:r w:rsidRPr="00840A59">
        <w:rPr>
          <w:rFonts w:eastAsiaTheme="minorHAnsi" w:cstheme="minorHAnsi"/>
          <w:noProof/>
          <w:color w:val="833C0B" w:themeColor="accent2" w:themeShade="80"/>
          <w:szCs w:val="22"/>
        </w:rPr>
        <w:t xml:space="preserve"> </w:t>
      </w:r>
      <w:r w:rsidR="003A1CF3" w:rsidRPr="00840A59">
        <w:rPr>
          <w:rFonts w:eastAsiaTheme="minorHAnsi" w:cstheme="minorHAnsi"/>
          <w:noProof/>
          <w:color w:val="833C0B" w:themeColor="accent2" w:themeShade="80"/>
          <w:szCs w:val="22"/>
        </w:rPr>
        <w:t xml:space="preserve">(e.g., </w:t>
      </w:r>
      <w:r w:rsidRPr="00840A59">
        <w:rPr>
          <w:rFonts w:eastAsiaTheme="minorHAnsi" w:cstheme="minorHAnsi"/>
          <w:noProof/>
          <w:color w:val="833C0B" w:themeColor="accent2" w:themeShade="80"/>
          <w:szCs w:val="22"/>
        </w:rPr>
        <w:t>durable power of attorney for health care, a court-appointed guardian for health care decisions, spouse, adult children</w:t>
      </w:r>
      <w:r w:rsidR="003A1CF3" w:rsidRPr="00840A59">
        <w:rPr>
          <w:rFonts w:eastAsiaTheme="minorHAnsi" w:cstheme="minorHAnsi"/>
          <w:noProof/>
          <w:color w:val="833C0B" w:themeColor="accent2" w:themeShade="80"/>
          <w:szCs w:val="22"/>
        </w:rPr>
        <w:t>, etc.)</w:t>
      </w:r>
    </w:p>
    <w:p w14:paraId="77E47954" w14:textId="0F685B42" w:rsidR="000D693A" w:rsidRPr="00840A59" w:rsidRDefault="003A1CF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Address any jurisdictional differences</w:t>
      </w:r>
      <w:r w:rsidRPr="00840A59">
        <w:rPr>
          <w:rFonts w:eastAsiaTheme="minorHAnsi" w:cstheme="minorHAnsi"/>
          <w:noProof/>
          <w:color w:val="833C0B" w:themeColor="accent2" w:themeShade="80"/>
          <w:szCs w:val="22"/>
        </w:rPr>
        <w:t xml:space="preserve"> in who may serve as a LAR, if research is conducted outside of Georgia.</w:t>
      </w:r>
    </w:p>
    <w:p w14:paraId="722E9795" w14:textId="7CDD20CE" w:rsidR="0054547E" w:rsidRPr="00840A59" w:rsidRDefault="0054547E"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Assent Plans: </w:t>
      </w:r>
      <w:r w:rsidRPr="00840A59">
        <w:rPr>
          <w:rFonts w:eastAsiaTheme="minorHAnsi" w:cstheme="minorHAnsi"/>
          <w:noProof/>
          <w:color w:val="833C0B" w:themeColor="accent2" w:themeShade="80"/>
          <w:sz w:val="22"/>
          <w:szCs w:val="22"/>
        </w:rPr>
        <w:t>Use this section to describe the assent methods for groups listed in #2 of the Consenting and Assenting Parties Inventory, if included in the research.</w:t>
      </w:r>
      <w:r w:rsidR="004432C0" w:rsidRPr="00840A59">
        <w:rPr>
          <w:rFonts w:eastAsiaTheme="minorHAnsi" w:cstheme="minorHAnsi"/>
          <w:noProof/>
          <w:color w:val="833C0B" w:themeColor="accent2" w:themeShade="80"/>
          <w:sz w:val="22"/>
          <w:szCs w:val="22"/>
        </w:rPr>
        <w:t xml:space="preserve"> </w:t>
      </w:r>
      <w:r w:rsidR="004432C0" w:rsidRPr="00840A59">
        <w:rPr>
          <w:rFonts w:eastAsiaTheme="minorHAnsi" w:cstheme="minorHAnsi"/>
          <w:b/>
          <w:bCs/>
          <w:noProof/>
          <w:color w:val="833C0B" w:themeColor="accent2" w:themeShade="80"/>
          <w:sz w:val="22"/>
          <w:szCs w:val="22"/>
        </w:rPr>
        <w:t xml:space="preserve">Address each of the </w:t>
      </w:r>
      <w:r w:rsidR="004432C0" w:rsidRPr="00840A59">
        <w:rPr>
          <w:rFonts w:eastAsiaTheme="minorHAnsi" w:cstheme="minorHAnsi"/>
          <w:b/>
          <w:bCs/>
          <w:noProof/>
          <w:color w:val="833C0B" w:themeColor="accent2" w:themeShade="80"/>
          <w:sz w:val="22"/>
          <w:szCs w:val="22"/>
        </w:rPr>
        <w:lastRenderedPageBreak/>
        <w:t xml:space="preserve">following elements separately for the enrollment of minors, </w:t>
      </w:r>
      <w:r w:rsidR="00840A59" w:rsidRPr="00840A59">
        <w:rPr>
          <w:rFonts w:eastAsiaTheme="minorHAnsi" w:cstheme="minorHAnsi"/>
          <w:b/>
          <w:bCs/>
          <w:noProof/>
          <w:color w:val="833C0B" w:themeColor="accent2" w:themeShade="80"/>
          <w:sz w:val="22"/>
          <w:szCs w:val="22"/>
        </w:rPr>
        <w:t>cognitively impaired</w:t>
      </w:r>
      <w:r w:rsidR="004432C0" w:rsidRPr="00840A59">
        <w:rPr>
          <w:rFonts w:eastAsiaTheme="minorHAnsi" w:cstheme="minorHAnsi"/>
          <w:b/>
          <w:bCs/>
          <w:noProof/>
          <w:color w:val="833C0B" w:themeColor="accent2" w:themeShade="80"/>
          <w:sz w:val="22"/>
          <w:szCs w:val="22"/>
        </w:rPr>
        <w:t xml:space="preserve"> persons, and persons with impaired decision-making capacity</w:t>
      </w:r>
      <w:r w:rsidR="002B7358" w:rsidRPr="00840A59">
        <w:rPr>
          <w:rFonts w:eastAsiaTheme="minorHAnsi" w:cstheme="minorHAnsi"/>
          <w:b/>
          <w:bCs/>
          <w:noProof/>
          <w:color w:val="833C0B" w:themeColor="accent2" w:themeShade="80"/>
          <w:sz w:val="22"/>
          <w:szCs w:val="22"/>
        </w:rPr>
        <w:t>.</w:t>
      </w:r>
    </w:p>
    <w:p w14:paraId="5F25D1CF" w14:textId="112F2F56" w:rsidR="003D5C86"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Indicate which </w:t>
      </w:r>
      <w:r w:rsidR="004432C0" w:rsidRPr="00840A59">
        <w:rPr>
          <w:rFonts w:eastAsiaTheme="minorHAnsi" w:cstheme="minorHAnsi"/>
          <w:b/>
          <w:bCs/>
          <w:noProof/>
          <w:color w:val="833C0B" w:themeColor="accent2" w:themeShade="80"/>
          <w:sz w:val="22"/>
          <w:szCs w:val="22"/>
        </w:rPr>
        <w:t>groups</w:t>
      </w:r>
      <w:r w:rsidRPr="00840A59">
        <w:rPr>
          <w:rFonts w:eastAsiaTheme="minorHAnsi" w:cstheme="minorHAnsi"/>
          <w:b/>
          <w:bCs/>
          <w:noProof/>
          <w:color w:val="833C0B" w:themeColor="accent2" w:themeShade="80"/>
          <w:sz w:val="22"/>
          <w:szCs w:val="22"/>
        </w:rPr>
        <w:t xml:space="preserve"> will provide assent for the research: </w:t>
      </w:r>
    </w:p>
    <w:p w14:paraId="775AB4D9" w14:textId="31ADAAF2" w:rsidR="004432C0" w:rsidRPr="00840A59" w:rsidRDefault="004432C0"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enrolling minors:</w:t>
      </w:r>
      <w:r w:rsidRPr="00840A59">
        <w:rPr>
          <w:rFonts w:eastAsiaTheme="minorHAnsi" w:cstheme="minorHAnsi"/>
          <w:noProof/>
          <w:color w:val="833C0B" w:themeColor="accent2" w:themeShade="80"/>
          <w:sz w:val="22"/>
          <w:szCs w:val="22"/>
        </w:rPr>
        <w:t xml:space="preserve"> indicate if assent be obtained according to</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Emory’s age-based guidance or will deviate from the age-based approach</w:t>
      </w:r>
    </w:p>
    <w:p w14:paraId="170A5C81" w14:textId="2ACF8CD6" w:rsidR="0054547E"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only a subset of </w:t>
      </w:r>
      <w:r w:rsidR="004432C0" w:rsidRPr="00840A59">
        <w:rPr>
          <w:rFonts w:eastAsiaTheme="minorHAnsi" w:cstheme="minorHAnsi"/>
          <w:b/>
          <w:bCs/>
          <w:noProof/>
          <w:color w:val="833C0B" w:themeColor="accent2" w:themeShade="80"/>
          <w:sz w:val="22"/>
          <w:szCs w:val="22"/>
        </w:rPr>
        <w:t xml:space="preserve">participants </w:t>
      </w:r>
      <w:r w:rsidRPr="00840A59">
        <w:rPr>
          <w:rFonts w:eastAsiaTheme="minorHAnsi" w:cstheme="minorHAnsi"/>
          <w:b/>
          <w:bCs/>
          <w:noProof/>
          <w:color w:val="833C0B" w:themeColor="accent2" w:themeShade="80"/>
          <w:sz w:val="22"/>
          <w:szCs w:val="22"/>
        </w:rPr>
        <w:t>will provide assent</w:t>
      </w:r>
      <w:r w:rsidRPr="00840A59">
        <w:rPr>
          <w:rFonts w:eastAsiaTheme="minorHAnsi" w:cstheme="minorHAnsi"/>
          <w:noProof/>
          <w:color w:val="833C0B" w:themeColor="accent2" w:themeShade="80"/>
          <w:sz w:val="22"/>
          <w:szCs w:val="22"/>
        </w:rPr>
        <w:t>, indicate how the requirement for assent will be determined.</w:t>
      </w:r>
    </w:p>
    <w:p w14:paraId="2B77EDD3" w14:textId="5F1F59B0"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seeking to waive the requirement for assent, </w:t>
      </w:r>
      <w:r w:rsidRPr="00840A59">
        <w:rPr>
          <w:rFonts w:eastAsiaTheme="minorHAnsi" w:cstheme="minorHAnsi"/>
          <w:noProof/>
          <w:color w:val="833C0B" w:themeColor="accent2" w:themeShade="80"/>
          <w:sz w:val="22"/>
          <w:szCs w:val="22"/>
        </w:rPr>
        <w:t>briefly justify why assent cannot be, or is impractical to be obtained</w:t>
      </w:r>
      <w:r w:rsidR="002B7358" w:rsidRPr="00840A59">
        <w:rPr>
          <w:rFonts w:eastAsiaTheme="minorHAnsi" w:cstheme="minorHAnsi"/>
          <w:noProof/>
          <w:color w:val="833C0B" w:themeColor="accent2" w:themeShade="80"/>
          <w:sz w:val="22"/>
          <w:szCs w:val="22"/>
        </w:rPr>
        <w:t xml:space="preserve"> from some or all participants.</w:t>
      </w:r>
    </w:p>
    <w:p w14:paraId="76E3E0ED" w14:textId="23032772" w:rsidR="0054547E"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assent </w:t>
      </w:r>
      <w:r w:rsidR="002B7358" w:rsidRPr="00840A59">
        <w:rPr>
          <w:rFonts w:eastAsiaTheme="minorHAnsi" w:cstheme="minorHAnsi"/>
          <w:b/>
          <w:bCs/>
          <w:noProof/>
          <w:color w:val="833C0B" w:themeColor="accent2" w:themeShade="80"/>
          <w:sz w:val="22"/>
          <w:szCs w:val="22"/>
        </w:rPr>
        <w:t xml:space="preserve">process, including </w:t>
      </w:r>
      <w:r w:rsidR="009A0D32" w:rsidRPr="00840A59">
        <w:rPr>
          <w:rFonts w:eastAsiaTheme="minorHAnsi" w:cstheme="minorHAnsi"/>
          <w:b/>
          <w:bCs/>
          <w:noProof/>
          <w:color w:val="833C0B" w:themeColor="accent2" w:themeShade="80"/>
          <w:sz w:val="22"/>
          <w:szCs w:val="22"/>
        </w:rPr>
        <w:t>if/</w:t>
      </w:r>
      <w:r w:rsidR="002B7358" w:rsidRPr="00840A59">
        <w:rPr>
          <w:rFonts w:eastAsiaTheme="minorHAnsi" w:cstheme="minorHAnsi"/>
          <w:b/>
          <w:bCs/>
          <w:noProof/>
          <w:color w:val="833C0B" w:themeColor="accent2" w:themeShade="80"/>
          <w:sz w:val="22"/>
          <w:szCs w:val="22"/>
        </w:rPr>
        <w:t xml:space="preserve">how assent </w:t>
      </w:r>
      <w:r w:rsidRPr="00840A59">
        <w:rPr>
          <w:rFonts w:eastAsiaTheme="minorHAnsi" w:cstheme="minorHAnsi"/>
          <w:b/>
          <w:bCs/>
          <w:noProof/>
          <w:color w:val="833C0B" w:themeColor="accent2" w:themeShade="80"/>
          <w:sz w:val="22"/>
          <w:szCs w:val="22"/>
        </w:rPr>
        <w:t>will be obtained and documented</w:t>
      </w:r>
      <w:r w:rsidRPr="00840A59">
        <w:rPr>
          <w:rFonts w:eastAsiaTheme="minorHAnsi" w:cstheme="minorHAnsi"/>
          <w:noProof/>
          <w:color w:val="833C0B" w:themeColor="accent2" w:themeShade="80"/>
          <w:sz w:val="22"/>
          <w:szCs w:val="22"/>
        </w:rPr>
        <w:t>, including:</w:t>
      </w:r>
    </w:p>
    <w:p w14:paraId="310DCF32" w14:textId="4B720131"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Who will discuss the study with the </w:t>
      </w:r>
      <w:r w:rsidR="004432C0" w:rsidRPr="00840A59">
        <w:rPr>
          <w:rFonts w:eastAsiaTheme="minorHAnsi" w:cstheme="minorHAnsi"/>
          <w:b/>
          <w:bCs/>
          <w:noProof/>
          <w:color w:val="833C0B" w:themeColor="accent2" w:themeShade="80"/>
          <w:sz w:val="22"/>
          <w:szCs w:val="22"/>
        </w:rPr>
        <w:t>assenting groups</w:t>
      </w:r>
      <w:r w:rsidRPr="00840A59">
        <w:rPr>
          <w:rFonts w:eastAsiaTheme="minorHAnsi" w:cstheme="minorHAnsi"/>
          <w:noProof/>
          <w:color w:val="833C0B" w:themeColor="accent2" w:themeShade="80"/>
          <w:sz w:val="22"/>
          <w:szCs w:val="22"/>
        </w:rPr>
        <w:t>, prior to obtaining</w:t>
      </w:r>
      <w:r w:rsidR="004432C0" w:rsidRPr="00840A59">
        <w:rPr>
          <w:rFonts w:eastAsiaTheme="minorHAnsi" w:cstheme="minorHAnsi"/>
          <w:noProof/>
          <w:color w:val="833C0B" w:themeColor="accent2" w:themeShade="80"/>
          <w:sz w:val="22"/>
          <w:szCs w:val="22"/>
        </w:rPr>
        <w:t xml:space="preserve"> and documenting</w:t>
      </w:r>
      <w:r w:rsidRPr="00840A59">
        <w:rPr>
          <w:rFonts w:eastAsiaTheme="minorHAnsi" w:cstheme="minorHAnsi"/>
          <w:noProof/>
          <w:color w:val="833C0B" w:themeColor="accent2" w:themeShade="80"/>
          <w:sz w:val="22"/>
          <w:szCs w:val="22"/>
        </w:rPr>
        <w:t xml:space="preserve"> assent</w:t>
      </w:r>
    </w:p>
    <w:p w14:paraId="6025D607" w14:textId="51C2B62C" w:rsidR="004432C0"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 xml:space="preserve">how </w:t>
      </w:r>
      <w:r w:rsidRPr="00840A59">
        <w:rPr>
          <w:rFonts w:eastAsiaTheme="minorHAnsi" w:cstheme="minorHAnsi"/>
          <w:b/>
          <w:bCs/>
          <w:noProof/>
          <w:color w:val="833C0B" w:themeColor="accent2" w:themeShade="80"/>
          <w:sz w:val="22"/>
          <w:szCs w:val="22"/>
        </w:rPr>
        <w:t xml:space="preserve">assent </w:t>
      </w:r>
      <w:r w:rsidR="002B7358" w:rsidRPr="00840A59">
        <w:rPr>
          <w:rFonts w:eastAsiaTheme="minorHAnsi" w:cstheme="minorHAnsi"/>
          <w:b/>
          <w:bCs/>
          <w:noProof/>
          <w:color w:val="833C0B" w:themeColor="accent2" w:themeShade="80"/>
          <w:sz w:val="22"/>
          <w:szCs w:val="22"/>
        </w:rPr>
        <w:t xml:space="preserve">will be </w:t>
      </w:r>
      <w:r w:rsidRPr="00840A59">
        <w:rPr>
          <w:rFonts w:eastAsiaTheme="minorHAnsi" w:cstheme="minorHAnsi"/>
          <w:b/>
          <w:bCs/>
          <w:noProof/>
          <w:color w:val="833C0B" w:themeColor="accent2" w:themeShade="80"/>
          <w:sz w:val="22"/>
          <w:szCs w:val="22"/>
        </w:rPr>
        <w:t>document</w:t>
      </w:r>
      <w:r w:rsidR="002B7358" w:rsidRPr="00840A59">
        <w:rPr>
          <w:rFonts w:eastAsiaTheme="minorHAnsi" w:cstheme="minorHAnsi"/>
          <w:b/>
          <w:bCs/>
          <w:noProof/>
          <w:color w:val="833C0B" w:themeColor="accent2" w:themeShade="80"/>
          <w:sz w:val="22"/>
          <w:szCs w:val="22"/>
        </w:rPr>
        <w:t>ed</w:t>
      </w:r>
      <w:r w:rsidRPr="00840A59">
        <w:rPr>
          <w:rFonts w:eastAsiaTheme="minorHAnsi" w:cstheme="minorHAnsi"/>
          <w:b/>
          <w:bCs/>
          <w:noProof/>
          <w:color w:val="833C0B" w:themeColor="accent2" w:themeShade="80"/>
          <w:sz w:val="22"/>
          <w:szCs w:val="22"/>
        </w:rPr>
        <w:t xml:space="preserve">: </w:t>
      </w:r>
    </w:p>
    <w:p w14:paraId="2707325B" w14:textId="2D489889" w:rsidR="003D5C86" w:rsidRPr="00840A59" w:rsidRDefault="004432C0" w:rsidP="002C2DE5">
      <w:pPr>
        <w:pStyle w:val="Default"/>
        <w:numPr>
          <w:ilvl w:val="3"/>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obtaining assent from minors: </w:t>
      </w:r>
      <w:r w:rsidRPr="00840A59">
        <w:rPr>
          <w:rFonts w:eastAsiaTheme="minorHAnsi" w:cstheme="minorHAnsi"/>
          <w:noProof/>
          <w:color w:val="833C0B" w:themeColor="accent2" w:themeShade="80"/>
          <w:sz w:val="22"/>
          <w:szCs w:val="22"/>
        </w:rPr>
        <w:t>Briefly describe plans for the use of the child assent script/document</w:t>
      </w:r>
      <w:r w:rsidR="002B7358" w:rsidRPr="00840A59">
        <w:rPr>
          <w:rFonts w:eastAsiaTheme="minorHAnsi" w:cstheme="minorHAnsi"/>
          <w:noProof/>
          <w:color w:val="833C0B" w:themeColor="accent2" w:themeShade="80"/>
          <w:sz w:val="22"/>
          <w:szCs w:val="22"/>
        </w:rPr>
        <w:t xml:space="preserve"> and, if used, ensure a copy of the child assent </w:t>
      </w:r>
      <w:r w:rsidR="007A5DEE" w:rsidRPr="00840A59">
        <w:rPr>
          <w:rFonts w:eastAsiaTheme="minorHAnsi" w:cstheme="minorHAnsi"/>
          <w:noProof/>
          <w:color w:val="833C0B" w:themeColor="accent2" w:themeShade="80"/>
          <w:sz w:val="22"/>
          <w:szCs w:val="22"/>
        </w:rPr>
        <w:t xml:space="preserve">form </w:t>
      </w:r>
      <w:r w:rsidR="002B7358" w:rsidRPr="00840A59">
        <w:rPr>
          <w:rFonts w:eastAsiaTheme="minorHAnsi" w:cstheme="minorHAnsi"/>
          <w:noProof/>
          <w:color w:val="833C0B" w:themeColor="accent2" w:themeShade="80"/>
          <w:sz w:val="22"/>
          <w:szCs w:val="22"/>
        </w:rPr>
        <w:t>is uploaded in the IRB submission under “Local Site Documents” #1</w:t>
      </w:r>
      <w:r w:rsidRPr="00840A59">
        <w:rPr>
          <w:rFonts w:eastAsiaTheme="minorHAnsi" w:cstheme="minorHAnsi"/>
          <w:noProof/>
          <w:color w:val="833C0B" w:themeColor="accent2" w:themeShade="80"/>
          <w:sz w:val="22"/>
          <w:szCs w:val="22"/>
        </w:rPr>
        <w:t xml:space="preserve">. </w:t>
      </w:r>
    </w:p>
    <w:p w14:paraId="284E292E" w14:textId="4600D6E5" w:rsidR="00377FE9" w:rsidRPr="00840A59" w:rsidRDefault="004432C0">
      <w:pPr>
        <w:pStyle w:val="Default"/>
        <w:numPr>
          <w:ilvl w:val="3"/>
          <w:numId w:val="110"/>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obtaining assent from adults:</w:t>
      </w:r>
      <w:r w:rsidR="00D43593" w:rsidRPr="00840A59">
        <w:rPr>
          <w:rFonts w:eastAsiaTheme="minorHAnsi" w:cstheme="minorHAnsi"/>
          <w:b/>
          <w:bCs/>
          <w:noProof/>
          <w:color w:val="833C0B" w:themeColor="accent2" w:themeShade="80"/>
          <w:sz w:val="22"/>
          <w:szCs w:val="22"/>
        </w:rPr>
        <w:t xml:space="preserve"> </w:t>
      </w:r>
      <w:r w:rsidR="00D43593" w:rsidRPr="00840A59">
        <w:rPr>
          <w:rFonts w:eastAsiaTheme="minorHAnsi" w:cstheme="minorHAnsi"/>
          <w:noProof/>
          <w:color w:val="833C0B" w:themeColor="accent2" w:themeShade="80"/>
          <w:sz w:val="22"/>
          <w:szCs w:val="22"/>
        </w:rPr>
        <w:t xml:space="preserve">Briefly describe any plans for an assent </w:t>
      </w:r>
      <w:r w:rsidR="00942E3B" w:rsidRPr="00840A59">
        <w:rPr>
          <w:rFonts w:eastAsiaTheme="minorHAnsi" w:cstheme="minorHAnsi"/>
          <w:noProof/>
          <w:color w:val="833C0B" w:themeColor="accent2" w:themeShade="80"/>
          <w:sz w:val="22"/>
          <w:szCs w:val="22"/>
        </w:rPr>
        <w:t xml:space="preserve">process </w:t>
      </w:r>
      <w:r w:rsidR="00D43593" w:rsidRPr="00840A59">
        <w:rPr>
          <w:rFonts w:eastAsiaTheme="minorHAnsi" w:cstheme="minorHAnsi"/>
          <w:noProof/>
          <w:color w:val="833C0B" w:themeColor="accent2" w:themeShade="80"/>
          <w:sz w:val="22"/>
          <w:szCs w:val="22"/>
        </w:rPr>
        <w:t>with adults who may have some capacity to understand the study</w:t>
      </w:r>
      <w:r w:rsidR="00942E3B" w:rsidRPr="00840A59">
        <w:rPr>
          <w:rFonts w:eastAsiaTheme="minorHAnsi" w:cstheme="minorHAnsi"/>
          <w:noProof/>
          <w:color w:val="833C0B" w:themeColor="accent2" w:themeShade="80"/>
          <w:sz w:val="22"/>
          <w:szCs w:val="22"/>
        </w:rPr>
        <w:t>, including documentation.</w:t>
      </w:r>
    </w:p>
    <w:p w14:paraId="490F6022" w14:textId="73950344" w:rsidR="002B7358" w:rsidRPr="00840A59" w:rsidRDefault="00784B15"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studies where participants may </w:t>
      </w:r>
      <w:r w:rsidR="004432C0" w:rsidRPr="00840A59">
        <w:rPr>
          <w:rFonts w:eastAsiaTheme="minorHAnsi" w:cstheme="minorHAnsi"/>
          <w:b/>
          <w:bCs/>
          <w:noProof/>
          <w:color w:val="833C0B" w:themeColor="accent2" w:themeShade="80"/>
          <w:sz w:val="22"/>
          <w:szCs w:val="22"/>
        </w:rPr>
        <w:t xml:space="preserve">become eligible to consent for themselves </w:t>
      </w:r>
      <w:r w:rsidR="00577030" w:rsidRPr="00840A59">
        <w:rPr>
          <w:rFonts w:eastAsiaTheme="minorHAnsi" w:cstheme="minorHAnsi"/>
          <w:b/>
          <w:bCs/>
          <w:noProof/>
          <w:color w:val="833C0B" w:themeColor="accent2" w:themeShade="80"/>
          <w:sz w:val="22"/>
          <w:szCs w:val="22"/>
        </w:rPr>
        <w:t xml:space="preserve">in the future </w:t>
      </w:r>
      <w:r w:rsidR="004432C0"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ag</w:t>
      </w:r>
      <w:r w:rsidR="002B7358" w:rsidRPr="00840A59">
        <w:rPr>
          <w:rFonts w:eastAsiaTheme="minorHAnsi" w:cstheme="minorHAnsi"/>
          <w:b/>
          <w:bCs/>
          <w:noProof/>
          <w:color w:val="833C0B" w:themeColor="accent2" w:themeShade="80"/>
          <w:sz w:val="22"/>
          <w:szCs w:val="22"/>
        </w:rPr>
        <w:t>ing</w:t>
      </w:r>
      <w:r w:rsidRPr="00840A59">
        <w:rPr>
          <w:rFonts w:eastAsiaTheme="minorHAnsi" w:cstheme="minorHAnsi"/>
          <w:b/>
          <w:bCs/>
          <w:noProof/>
          <w:color w:val="833C0B" w:themeColor="accent2" w:themeShade="80"/>
          <w:sz w:val="22"/>
          <w:szCs w:val="22"/>
        </w:rPr>
        <w:t xml:space="preserve"> into adulthood </w:t>
      </w:r>
      <w:r w:rsidR="004432C0" w:rsidRPr="00840A59">
        <w:rPr>
          <w:rFonts w:eastAsiaTheme="minorHAnsi" w:cstheme="minorHAnsi"/>
          <w:b/>
          <w:bCs/>
          <w:noProof/>
          <w:color w:val="833C0B" w:themeColor="accent2" w:themeShade="80"/>
          <w:sz w:val="22"/>
          <w:szCs w:val="22"/>
        </w:rPr>
        <w:t xml:space="preserve">or </w:t>
      </w:r>
      <w:r w:rsidR="002B7358" w:rsidRPr="00840A59">
        <w:rPr>
          <w:rFonts w:eastAsiaTheme="minorHAnsi" w:cstheme="minorHAnsi"/>
          <w:b/>
          <w:bCs/>
          <w:noProof/>
          <w:color w:val="833C0B" w:themeColor="accent2" w:themeShade="80"/>
          <w:sz w:val="22"/>
          <w:szCs w:val="22"/>
        </w:rPr>
        <w:t>capacity is regained</w:t>
      </w:r>
      <w:r w:rsidR="004432C0"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Describe when and how consent will be obtained from </w:t>
      </w:r>
      <w:r w:rsidR="005472D3" w:rsidRPr="00840A59">
        <w:rPr>
          <w:rFonts w:eastAsiaTheme="minorHAnsi" w:cstheme="minorHAnsi"/>
          <w:noProof/>
          <w:color w:val="833C0B" w:themeColor="accent2" w:themeShade="80"/>
          <w:sz w:val="22"/>
          <w:szCs w:val="22"/>
        </w:rPr>
        <w:t xml:space="preserve">these </w:t>
      </w:r>
      <w:r w:rsidRPr="00840A59">
        <w:rPr>
          <w:rFonts w:eastAsiaTheme="minorHAnsi" w:cstheme="minorHAnsi"/>
          <w:noProof/>
          <w:color w:val="833C0B" w:themeColor="accent2" w:themeShade="80"/>
          <w:sz w:val="22"/>
          <w:szCs w:val="22"/>
        </w:rPr>
        <w:t>participants.</w:t>
      </w:r>
    </w:p>
    <w:p w14:paraId="6718F37A" w14:textId="77777777" w:rsidR="002B7358" w:rsidRPr="00840A59" w:rsidRDefault="002B7358" w:rsidP="002C2DE5">
      <w:pPr>
        <w:pStyle w:val="Default"/>
        <w:ind w:left="720"/>
        <w:rPr>
          <w:rFonts w:eastAsiaTheme="minorHAnsi" w:cstheme="minorHAnsi"/>
          <w:b/>
          <w:bCs/>
          <w:noProof/>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DD1160" w:rsidRPr="00840A59" w14:paraId="78B70EB2" w14:textId="77777777" w:rsidTr="00C7697E">
        <w:trPr>
          <w:trHeight w:val="432"/>
        </w:trPr>
        <w:tc>
          <w:tcPr>
            <w:tcW w:w="5000" w:type="pct"/>
            <w:shd w:val="clear" w:color="auto" w:fill="44546A" w:themeFill="text2"/>
            <w:vAlign w:val="center"/>
          </w:tcPr>
          <w:p w14:paraId="198AB10D" w14:textId="1EE3FB60" w:rsidR="00DD1160" w:rsidRPr="00840A59" w:rsidRDefault="00577030"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Special</w:t>
            </w:r>
            <w:r w:rsidR="00DD1160" w:rsidRPr="00840A59">
              <w:rPr>
                <w:rFonts w:eastAsiaTheme="minorHAnsi" w:cstheme="minorHAnsi"/>
                <w:b/>
                <w:bCs/>
                <w:noProof/>
                <w:color w:val="FFFFFF" w:themeColor="background1"/>
              </w:rPr>
              <w:t xml:space="preserve"> Consent </w:t>
            </w:r>
            <w:r w:rsidRPr="00840A59">
              <w:rPr>
                <w:rFonts w:eastAsiaTheme="minorHAnsi" w:cstheme="minorHAnsi"/>
                <w:b/>
                <w:bCs/>
                <w:noProof/>
                <w:color w:val="FFFFFF" w:themeColor="background1"/>
              </w:rPr>
              <w:t xml:space="preserve">and Assent </w:t>
            </w:r>
            <w:r w:rsidR="00DD1160" w:rsidRPr="00840A59">
              <w:rPr>
                <w:rFonts w:eastAsiaTheme="minorHAnsi" w:cstheme="minorHAnsi"/>
                <w:b/>
                <w:bCs/>
                <w:noProof/>
                <w:color w:val="FFFFFF" w:themeColor="background1"/>
              </w:rPr>
              <w:t>Narrative</w:t>
            </w:r>
          </w:p>
        </w:tc>
      </w:tr>
      <w:tr w:rsidR="00DD1160" w:rsidRPr="00840A59" w14:paraId="3804F4DE" w14:textId="77777777" w:rsidTr="00C7697E">
        <w:trPr>
          <w:trHeight w:val="432"/>
        </w:trPr>
        <w:tc>
          <w:tcPr>
            <w:tcW w:w="5000" w:type="pct"/>
            <w:shd w:val="clear" w:color="auto" w:fill="D5DCE4" w:themeFill="text2" w:themeFillTint="33"/>
            <w:vAlign w:val="center"/>
          </w:tcPr>
          <w:p w14:paraId="21BBADBD" w14:textId="2CF32525" w:rsidR="00DD1160" w:rsidRPr="00840A59" w:rsidRDefault="00DD1160" w:rsidP="00C07D5D">
            <w:pPr>
              <w:rPr>
                <w:rFonts w:eastAsiaTheme="minorHAnsi"/>
                <w:noProof/>
              </w:rPr>
            </w:pPr>
            <w:r w:rsidRPr="00840A59">
              <w:rPr>
                <w:rFonts w:eastAsiaTheme="minorHAnsi"/>
                <w:noProof/>
              </w:rPr>
              <w:t xml:space="preserve">1. </w:t>
            </w:r>
            <w:r w:rsidR="00577030" w:rsidRPr="00840A59">
              <w:rPr>
                <w:rFonts w:eastAsiaTheme="minorHAnsi"/>
                <w:noProof/>
              </w:rPr>
              <w:t>Consent of Participants with Limited English Proficiency</w:t>
            </w:r>
          </w:p>
        </w:tc>
      </w:tr>
      <w:tr w:rsidR="00D57451" w:rsidRPr="00DA6670" w14:paraId="00458AA7" w14:textId="77777777" w:rsidTr="00840A59">
        <w:trPr>
          <w:trHeight w:val="864"/>
        </w:trPr>
        <w:tc>
          <w:tcPr>
            <w:tcW w:w="5000" w:type="pct"/>
            <w:shd w:val="clear" w:color="auto" w:fill="auto"/>
            <w:vAlign w:val="center"/>
          </w:tcPr>
          <w:p w14:paraId="3132ADE2" w14:textId="4E97EDB8" w:rsidR="009B2A68" w:rsidRPr="00840A59" w:rsidRDefault="009B2A68" w:rsidP="00DA6670">
            <w:pPr>
              <w:spacing w:after="120"/>
              <w:rPr>
                <w:rFonts w:eastAsiaTheme="minorHAnsi"/>
              </w:rPr>
            </w:pPr>
          </w:p>
        </w:tc>
      </w:tr>
      <w:tr w:rsidR="00DD1160" w:rsidRPr="00840A59" w14:paraId="12298849" w14:textId="77777777" w:rsidTr="00C7697E">
        <w:trPr>
          <w:trHeight w:val="432"/>
        </w:trPr>
        <w:tc>
          <w:tcPr>
            <w:tcW w:w="5000" w:type="pct"/>
            <w:shd w:val="clear" w:color="auto" w:fill="D5DCE4" w:themeFill="text2" w:themeFillTint="33"/>
            <w:vAlign w:val="center"/>
          </w:tcPr>
          <w:p w14:paraId="06E4CA17" w14:textId="026CCF3B" w:rsidR="00DD1160" w:rsidRPr="00840A59" w:rsidRDefault="00DD1160" w:rsidP="00C07D5D">
            <w:pPr>
              <w:rPr>
                <w:rFonts w:eastAsiaTheme="minorHAnsi"/>
              </w:rPr>
            </w:pPr>
            <w:r w:rsidRPr="00840A59">
              <w:rPr>
                <w:rFonts w:eastAsiaTheme="minorHAnsi"/>
              </w:rPr>
              <w:t xml:space="preserve">2. </w:t>
            </w:r>
            <w:r w:rsidR="00577030" w:rsidRPr="00840A59">
              <w:rPr>
                <w:rFonts w:eastAsiaTheme="minorHAnsi"/>
              </w:rPr>
              <w:t>Parental Consent for Minor Participants</w:t>
            </w:r>
          </w:p>
        </w:tc>
      </w:tr>
      <w:tr w:rsidR="00DD1160" w:rsidRPr="00DA6670" w14:paraId="5A717AA6" w14:textId="77777777" w:rsidTr="00840A59">
        <w:trPr>
          <w:trHeight w:val="864"/>
        </w:trPr>
        <w:tc>
          <w:tcPr>
            <w:tcW w:w="5000" w:type="pct"/>
            <w:shd w:val="clear" w:color="auto" w:fill="auto"/>
            <w:vAlign w:val="center"/>
          </w:tcPr>
          <w:p w14:paraId="5E5E15A6" w14:textId="41EEF207" w:rsidR="006878C1" w:rsidRPr="00840A59" w:rsidRDefault="006878C1" w:rsidP="00DA6670">
            <w:pPr>
              <w:spacing w:after="120"/>
              <w:rPr>
                <w:rFonts w:eastAsiaTheme="minorHAnsi"/>
              </w:rPr>
            </w:pPr>
          </w:p>
        </w:tc>
      </w:tr>
      <w:tr w:rsidR="00DD1160" w:rsidRPr="00840A59" w14:paraId="6561ED03" w14:textId="77777777" w:rsidTr="00C7697E">
        <w:trPr>
          <w:trHeight w:val="432"/>
        </w:trPr>
        <w:tc>
          <w:tcPr>
            <w:tcW w:w="5000" w:type="pct"/>
            <w:shd w:val="clear" w:color="auto" w:fill="D5DCE4" w:themeFill="text2" w:themeFillTint="33"/>
            <w:vAlign w:val="center"/>
          </w:tcPr>
          <w:p w14:paraId="4E7B25B2" w14:textId="485254A4" w:rsidR="00DD1160" w:rsidRPr="00840A59" w:rsidRDefault="00DD1160" w:rsidP="00C07D5D">
            <w:pPr>
              <w:rPr>
                <w:rFonts w:eastAsiaTheme="minorHAnsi"/>
              </w:rPr>
            </w:pPr>
            <w:r w:rsidRPr="00840A59">
              <w:rPr>
                <w:rFonts w:eastAsiaTheme="minorHAnsi"/>
              </w:rPr>
              <w:t>3.</w:t>
            </w:r>
            <w:r w:rsidR="00577030" w:rsidRPr="00840A59">
              <w:rPr>
                <w:rFonts w:eastAsiaTheme="minorHAnsi"/>
              </w:rPr>
              <w:t xml:space="preserve"> Other Legally Authorized Representatives</w:t>
            </w:r>
          </w:p>
        </w:tc>
      </w:tr>
      <w:tr w:rsidR="00DD1160" w:rsidRPr="00DA6670" w14:paraId="23373578" w14:textId="77777777" w:rsidTr="00840A59">
        <w:trPr>
          <w:trHeight w:val="864"/>
        </w:trPr>
        <w:tc>
          <w:tcPr>
            <w:tcW w:w="5000" w:type="pct"/>
            <w:shd w:val="clear" w:color="auto" w:fill="auto"/>
            <w:vAlign w:val="center"/>
          </w:tcPr>
          <w:p w14:paraId="78CE73A3" w14:textId="17316653" w:rsidR="006878C1" w:rsidRPr="00840A59" w:rsidRDefault="006878C1" w:rsidP="00DA6670">
            <w:pPr>
              <w:spacing w:after="120"/>
              <w:rPr>
                <w:rFonts w:eastAsiaTheme="minorHAnsi"/>
              </w:rPr>
            </w:pPr>
          </w:p>
        </w:tc>
      </w:tr>
      <w:tr w:rsidR="00A66E5A" w:rsidRPr="00840A59" w14:paraId="533D7FFC" w14:textId="77777777" w:rsidTr="00C7697E">
        <w:trPr>
          <w:trHeight w:val="432"/>
        </w:trPr>
        <w:tc>
          <w:tcPr>
            <w:tcW w:w="5000" w:type="pct"/>
            <w:shd w:val="clear" w:color="auto" w:fill="D5DCE4" w:themeFill="text2" w:themeFillTint="33"/>
            <w:vAlign w:val="center"/>
          </w:tcPr>
          <w:p w14:paraId="599C10CD" w14:textId="57CD3621" w:rsidR="00A66E5A" w:rsidRPr="00840A59" w:rsidRDefault="00577030" w:rsidP="00C07D5D">
            <w:pPr>
              <w:rPr>
                <w:rFonts w:eastAsiaTheme="minorHAnsi"/>
              </w:rPr>
            </w:pPr>
            <w:r w:rsidRPr="00840A59">
              <w:rPr>
                <w:rFonts w:eastAsiaTheme="minorHAnsi"/>
              </w:rPr>
              <w:t>4</w:t>
            </w:r>
            <w:r w:rsidR="00A66E5A" w:rsidRPr="00840A59">
              <w:rPr>
                <w:rFonts w:eastAsiaTheme="minorHAnsi"/>
              </w:rPr>
              <w:t>.</w:t>
            </w:r>
            <w:r w:rsidRPr="00840A59">
              <w:rPr>
                <w:rFonts w:eastAsiaTheme="minorHAnsi"/>
              </w:rPr>
              <w:t xml:space="preserve"> Assent Plans</w:t>
            </w:r>
          </w:p>
        </w:tc>
      </w:tr>
      <w:tr w:rsidR="002B7358" w:rsidRPr="00DA6670" w14:paraId="47959838" w14:textId="77777777" w:rsidTr="00840A59">
        <w:trPr>
          <w:trHeight w:val="864"/>
        </w:trPr>
        <w:tc>
          <w:tcPr>
            <w:tcW w:w="5000" w:type="pct"/>
            <w:shd w:val="clear" w:color="auto" w:fill="auto"/>
            <w:vAlign w:val="center"/>
          </w:tcPr>
          <w:p w14:paraId="5248A2AD" w14:textId="73CA24C5" w:rsidR="0054547E" w:rsidRPr="00840A59" w:rsidRDefault="0054547E" w:rsidP="00DA6670">
            <w:pPr>
              <w:spacing w:after="120"/>
              <w:rPr>
                <w:rFonts w:eastAsiaTheme="minorHAnsi"/>
              </w:rPr>
            </w:pPr>
          </w:p>
        </w:tc>
      </w:tr>
    </w:tbl>
    <w:p w14:paraId="7FC5A997" w14:textId="77777777" w:rsidR="006208FF" w:rsidRPr="00840A59" w:rsidRDefault="006208FF" w:rsidP="00A67EF8">
      <w:pPr>
        <w:pStyle w:val="Default"/>
        <w:rPr>
          <w:rFonts w:eastAsiaTheme="minorHAnsi" w:cstheme="minorHAnsi"/>
          <w:color w:val="833C0B" w:themeColor="accent2" w:themeShade="80"/>
          <w:sz w:val="22"/>
          <w:szCs w:val="22"/>
        </w:rPr>
      </w:pPr>
    </w:p>
    <w:p w14:paraId="6F6CFB96" w14:textId="77777777" w:rsidR="006208FF" w:rsidRPr="00840A59" w:rsidRDefault="006208FF" w:rsidP="006208FF">
      <w:pPr>
        <w:pStyle w:val="Heading1"/>
        <w:rPr>
          <w:noProof/>
        </w:rPr>
      </w:pPr>
      <w:bookmarkStart w:id="305" w:name="_Toc174624502"/>
      <w:r w:rsidRPr="00840A59">
        <w:rPr>
          <w:noProof/>
        </w:rPr>
        <w:t>Reporting Results and Incidental Findings</w:t>
      </w:r>
      <w:bookmarkEnd w:id="305"/>
      <w:r w:rsidRPr="00840A59">
        <w:rPr>
          <w:noProof/>
        </w:rPr>
        <w:t xml:space="preserve"> </w:t>
      </w:r>
    </w:p>
    <w:p w14:paraId="6ED0C865" w14:textId="77777777" w:rsidR="006208FF" w:rsidRPr="00840A59" w:rsidRDefault="006208FF" w:rsidP="00E447D9">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Participant Results Narrative box, describe the </w:t>
      </w:r>
      <w:r w:rsidRPr="00840A59">
        <w:rPr>
          <w:rFonts w:eastAsiaTheme="minorHAnsi" w:cstheme="minorBidi"/>
          <w:b/>
          <w:bCs/>
          <w:noProof/>
          <w:color w:val="833C0B" w:themeColor="accent2" w:themeShade="80"/>
          <w:sz w:val="22"/>
          <w:szCs w:val="22"/>
        </w:rPr>
        <w:t>plans for managing routine and incidental results that may arise</w:t>
      </w:r>
      <w:r w:rsidRPr="00840A59">
        <w:rPr>
          <w:rFonts w:eastAsiaTheme="minorHAnsi" w:cstheme="minorHAnsi"/>
          <w:b/>
          <w:bCs/>
          <w:noProof/>
          <w:color w:val="833C0B" w:themeColor="accent2" w:themeShade="80"/>
          <w:sz w:val="22"/>
          <w:szCs w:val="22"/>
        </w:rPr>
        <w:t xml:space="preserve"> from the research. </w:t>
      </w:r>
    </w:p>
    <w:p w14:paraId="5AA4C6C5"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hyperlink r:id="rId64" w:history="1">
        <w:r w:rsidRPr="00840A59">
          <w:rPr>
            <w:rStyle w:val="Hyperlink"/>
            <w:rFonts w:eastAsiaTheme="minorHAnsi" w:cstheme="minorHAnsi"/>
            <w:noProof/>
            <w:sz w:val="22"/>
            <w:szCs w:val="22"/>
          </w:rPr>
          <w:t>Incidental findings</w:t>
        </w:r>
      </w:hyperlink>
      <w:r w:rsidRPr="00840A59">
        <w:rPr>
          <w:rFonts w:eastAsiaTheme="minorHAnsi" w:cstheme="minorHAnsi"/>
          <w:noProof/>
          <w:color w:val="833C0B" w:themeColor="accent2" w:themeShade="80"/>
          <w:sz w:val="22"/>
          <w:szCs w:val="22"/>
        </w:rPr>
        <w:t xml:space="preserve"> are results that may arise but are outside the original purpose for which a test or procedure was conducted.</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Some tests/procedures that may produce incidental findings include imaging procedures, such a CAT scans and fMRIs, and genetic testing, such as paternity/donor match tests or genetic sequencing. </w:t>
      </w:r>
    </w:p>
    <w:p w14:paraId="7E6A6BF9"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both the </w:t>
      </w:r>
      <w:r w:rsidRPr="00840A59">
        <w:rPr>
          <w:rFonts w:eastAsiaTheme="minorHAnsi" w:cstheme="minorHAnsi"/>
          <w:b/>
          <w:bCs/>
          <w:i/>
          <w:iCs/>
          <w:noProof/>
          <w:color w:val="833C0B" w:themeColor="accent2" w:themeShade="80"/>
          <w:sz w:val="22"/>
          <w:szCs w:val="22"/>
        </w:rPr>
        <w:t>Routine or Expected Results</w:t>
      </w:r>
      <w:r w:rsidRPr="00840A59">
        <w:rPr>
          <w:rFonts w:eastAsiaTheme="minorHAnsi" w:cstheme="minorHAnsi"/>
          <w:b/>
          <w:bCs/>
          <w:noProof/>
          <w:color w:val="833C0B" w:themeColor="accent2" w:themeShade="80"/>
          <w:sz w:val="22"/>
          <w:szCs w:val="22"/>
        </w:rPr>
        <w:t xml:space="preserve"> and </w:t>
      </w:r>
      <w:r w:rsidRPr="00840A59">
        <w:rPr>
          <w:rFonts w:eastAsiaTheme="minorHAnsi" w:cstheme="minorHAnsi"/>
          <w:b/>
          <w:bCs/>
          <w:i/>
          <w:iCs/>
          <w:noProof/>
          <w:color w:val="833C0B" w:themeColor="accent2" w:themeShade="80"/>
          <w:sz w:val="22"/>
          <w:szCs w:val="22"/>
        </w:rPr>
        <w:t>Incidental Results</w:t>
      </w:r>
      <w:r w:rsidRPr="00840A59">
        <w:rPr>
          <w:rFonts w:eastAsiaTheme="minorHAnsi" w:cstheme="minorHAnsi"/>
          <w:b/>
          <w:bCs/>
          <w:noProof/>
          <w:color w:val="833C0B" w:themeColor="accent2" w:themeShade="80"/>
          <w:sz w:val="22"/>
          <w:szCs w:val="22"/>
        </w:rPr>
        <w:t xml:space="preserve"> sub-sections, address the following:</w:t>
      </w:r>
    </w:p>
    <w:p w14:paraId="53BD2BB0"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The participant-specific findings or results that may be generated</w:t>
      </w:r>
      <w:r w:rsidRPr="00840A59">
        <w:rPr>
          <w:rFonts w:eastAsiaTheme="minorHAnsi" w:cstheme="minorBidi"/>
          <w:noProof/>
          <w:color w:val="833C0B" w:themeColor="accent2" w:themeShade="80"/>
          <w:sz w:val="22"/>
          <w:szCs w:val="22"/>
        </w:rPr>
        <w:t xml:space="preserve">, such as those generated from certified laboratory tests, genetic testing, investigational/exploratory diagnostic results, or clinical imaging. </w:t>
      </w:r>
    </w:p>
    <w:p w14:paraId="1B41DF13"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In the incidental findings section, identify which activities may produce incidental findings</w:t>
      </w:r>
      <w:r w:rsidRPr="00840A59">
        <w:rPr>
          <w:rFonts w:eastAsiaTheme="minorHAnsi" w:cstheme="minorBidi"/>
          <w:noProof/>
          <w:color w:val="833C0B" w:themeColor="accent2" w:themeShade="80"/>
          <w:sz w:val="22"/>
          <w:szCs w:val="22"/>
        </w:rPr>
        <w:t xml:space="preserve"> and how these findings will be recognized, analyzed, and handled. Identify any secondary findings that are being sought actively, findings that may be anticipatable, and findings that might be un-anticipatable.</w:t>
      </w:r>
    </w:p>
    <w:p w14:paraId="4917911A"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Plans for reporting our or sharing participant-specific findings </w:t>
      </w:r>
      <w:r w:rsidRPr="00840A59">
        <w:rPr>
          <w:rFonts w:eastAsiaTheme="minorHAnsi" w:cstheme="minorBidi"/>
          <w:b/>
          <w:bCs/>
          <w:i/>
          <w:iCs/>
          <w:noProof/>
          <w:color w:val="833C0B" w:themeColor="accent2" w:themeShade="80"/>
          <w:sz w:val="22"/>
          <w:szCs w:val="22"/>
          <w:u w:val="single"/>
        </w:rPr>
        <w:t>or</w:t>
      </w:r>
      <w:r w:rsidRPr="00840A59">
        <w:rPr>
          <w:rFonts w:eastAsiaTheme="minorHAnsi" w:cstheme="minorBidi"/>
          <w:b/>
          <w:bCs/>
          <w:noProof/>
          <w:color w:val="833C0B" w:themeColor="accent2" w:themeShade="80"/>
          <w:sz w:val="22"/>
          <w:szCs w:val="22"/>
        </w:rPr>
        <w:t xml:space="preserve"> a clear rationale for why results will not be reported.</w:t>
      </w:r>
      <w:r w:rsidRPr="00840A59">
        <w:rPr>
          <w:rFonts w:eastAsiaTheme="minorHAnsi" w:cstheme="minorBidi"/>
          <w:noProof/>
          <w:color w:val="833C0B" w:themeColor="accent2" w:themeShade="80"/>
          <w:sz w:val="22"/>
          <w:szCs w:val="22"/>
        </w:rPr>
        <w:t xml:space="preserve"> If reporting findings, this plan should include:</w:t>
      </w:r>
    </w:p>
    <w:p w14:paraId="28266AF0"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noProof/>
          <w:color w:val="833C0B" w:themeColor="accent2" w:themeShade="80"/>
          <w:sz w:val="22"/>
          <w:szCs w:val="22"/>
        </w:rPr>
        <w:t>Effort to validate or confirm findings prior to reporting out (e.g., validation with an alternate test, completion of a secondary a etc.)</w:t>
      </w:r>
    </w:p>
    <w:p w14:paraId="64E14084" w14:textId="746D4A85"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How and to whom findings will be reported</w:t>
      </w:r>
      <w:r w:rsidRPr="00840A59">
        <w:rPr>
          <w:rFonts w:eastAsiaTheme="minorHAnsi" w:cstheme="minorBidi"/>
          <w:noProof/>
          <w:color w:val="833C0B" w:themeColor="accent2" w:themeShade="80"/>
          <w:sz w:val="22"/>
          <w:szCs w:val="22"/>
        </w:rPr>
        <w:t xml:space="preserve"> (e.g., direct to participants, reported to a care provider, etc</w:t>
      </w:r>
      <w:r w:rsidR="00E447D9" w:rsidRPr="00840A59">
        <w:rPr>
          <w:rFonts w:eastAsiaTheme="minorHAnsi" w:cstheme="minorBidi"/>
          <w:noProof/>
          <w:color w:val="833C0B" w:themeColor="accent2" w:themeShade="80"/>
          <w:sz w:val="22"/>
          <w:szCs w:val="22"/>
        </w:rPr>
        <w:t>.</w:t>
      </w:r>
      <w:r w:rsidRPr="00840A59">
        <w:rPr>
          <w:rFonts w:eastAsiaTheme="minorHAnsi" w:cstheme="minorBidi"/>
          <w:noProof/>
          <w:color w:val="833C0B" w:themeColor="accent2" w:themeShade="80"/>
          <w:sz w:val="22"/>
          <w:szCs w:val="22"/>
        </w:rPr>
        <w:t>).</w:t>
      </w:r>
    </w:p>
    <w:p w14:paraId="30750529"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What information the research team will provide when disclosing findings</w:t>
      </w:r>
      <w:r w:rsidRPr="00840A59">
        <w:rPr>
          <w:rFonts w:eastAsiaTheme="minorHAnsi" w:cstheme="minorBidi"/>
          <w:noProof/>
          <w:color w:val="833C0B" w:themeColor="accent2" w:themeShade="80"/>
          <w:sz w:val="22"/>
          <w:szCs w:val="22"/>
        </w:rPr>
        <w:t>, including additional educational information; referrals or guidance to seek care from a clinician or specialist; guidance on obtaining health insurance coverage, as appropriate; etc.</w:t>
      </w:r>
    </w:p>
    <w:p w14:paraId="1453BD6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How participants will be made aware of the study’s result reporting process during the Informed Consent discussion </w:t>
      </w:r>
    </w:p>
    <w:p w14:paraId="6B94F0A7"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Describe if/how participants can opt-in or opt-out</w:t>
      </w:r>
      <w:r w:rsidRPr="00840A59">
        <w:rPr>
          <w:rFonts w:eastAsiaTheme="minorHAnsi" w:cstheme="minorBidi"/>
          <w:noProof/>
          <w:color w:val="833C0B" w:themeColor="accent2" w:themeShade="80"/>
          <w:sz w:val="22"/>
          <w:szCs w:val="22"/>
        </w:rPr>
        <w:t xml:space="preserve"> </w:t>
      </w:r>
      <w:r w:rsidRPr="00840A59">
        <w:rPr>
          <w:rFonts w:eastAsiaTheme="minorHAnsi" w:cstheme="minorBidi"/>
          <w:b/>
          <w:bCs/>
          <w:noProof/>
          <w:color w:val="833C0B" w:themeColor="accent2" w:themeShade="80"/>
          <w:sz w:val="22"/>
          <w:szCs w:val="22"/>
        </w:rPr>
        <w:t>of receiving results</w:t>
      </w:r>
      <w:r w:rsidRPr="00840A59">
        <w:rPr>
          <w:rFonts w:eastAsiaTheme="minorHAnsi" w:cstheme="minorBidi"/>
          <w:noProof/>
          <w:color w:val="833C0B" w:themeColor="accent2" w:themeShade="80"/>
          <w:sz w:val="22"/>
          <w:szCs w:val="22"/>
        </w:rPr>
        <w:t>, if applicable.</w:t>
      </w:r>
    </w:p>
    <w:p w14:paraId="4BE11C45" w14:textId="3DF2525B" w:rsidR="006208FF" w:rsidRPr="00840A59" w:rsidRDefault="006208FF" w:rsidP="006208FF">
      <w:pPr>
        <w:pStyle w:val="Default"/>
        <w:numPr>
          <w:ilvl w:val="1"/>
          <w:numId w:val="68"/>
        </w:numPr>
        <w:spacing w:before="60"/>
        <w:rPr>
          <w:rFonts w:eastAsiaTheme="minorHAnsi" w:cstheme="minorBidi"/>
          <w:i/>
          <w:iCs/>
          <w:noProof/>
          <w:color w:val="833C0B" w:themeColor="accent2" w:themeShade="80"/>
        </w:rPr>
      </w:pPr>
      <w:r w:rsidRPr="00840A59">
        <w:rPr>
          <w:rFonts w:eastAsiaTheme="minorHAnsi" w:cstheme="minorHAnsi"/>
          <w:i/>
          <w:iCs/>
          <w:noProof/>
          <w:color w:val="833C0B" w:themeColor="accent2" w:themeShade="80"/>
          <w:sz w:val="22"/>
          <w:szCs w:val="22"/>
        </w:rPr>
        <w:t xml:space="preserve">Note: Result reporting plans should also be described in the informed consent document. </w:t>
      </w:r>
      <w:r w:rsidRPr="00840A59">
        <w:rPr>
          <w:rFonts w:eastAsiaTheme="minorHAnsi" w:cstheme="minorHAnsi"/>
          <w:i/>
          <w:iCs/>
          <w:noProof/>
          <w:color w:val="833C0B" w:themeColor="accent2" w:themeShade="80"/>
          <w:sz w:val="22"/>
          <w:szCs w:val="22"/>
        </w:rPr>
        <w:br/>
        <w:t xml:space="preserve">If research </w:t>
      </w:r>
      <w:r w:rsidR="00391676" w:rsidRPr="00840A59">
        <w:rPr>
          <w:rFonts w:eastAsiaTheme="minorHAnsi" w:cstheme="minorHAnsi"/>
          <w:i/>
          <w:iCs/>
          <w:noProof/>
          <w:color w:val="833C0B" w:themeColor="accent2" w:themeShade="80"/>
          <w:sz w:val="22"/>
          <w:szCs w:val="22"/>
        </w:rPr>
        <w:t>imaging</w:t>
      </w:r>
      <w:r w:rsidRPr="00840A59">
        <w:rPr>
          <w:rFonts w:eastAsiaTheme="minorHAnsi" w:cstheme="minorHAnsi"/>
          <w:i/>
          <w:iCs/>
          <w:noProof/>
          <w:color w:val="833C0B" w:themeColor="accent2" w:themeShade="80"/>
          <w:sz w:val="22"/>
          <w:szCs w:val="22"/>
        </w:rPr>
        <w:t xml:space="preserve"> or genetic sequencing </w:t>
      </w:r>
      <w:r w:rsidR="00391676" w:rsidRPr="00840A59">
        <w:rPr>
          <w:rFonts w:eastAsiaTheme="minorHAnsi" w:cstheme="minorHAnsi"/>
          <w:i/>
          <w:iCs/>
          <w:noProof/>
          <w:color w:val="833C0B" w:themeColor="accent2" w:themeShade="80"/>
          <w:sz w:val="22"/>
          <w:szCs w:val="22"/>
        </w:rPr>
        <w:t xml:space="preserve">is </w:t>
      </w:r>
      <w:r w:rsidRPr="00840A59">
        <w:rPr>
          <w:rFonts w:eastAsiaTheme="minorHAnsi" w:cstheme="minorHAnsi"/>
          <w:i/>
          <w:iCs/>
          <w:noProof/>
          <w:color w:val="833C0B" w:themeColor="accent2" w:themeShade="80"/>
          <w:sz w:val="22"/>
          <w:szCs w:val="22"/>
        </w:rPr>
        <w:t xml:space="preserve">included in the research, include language similar to that in the </w:t>
      </w:r>
      <w:hyperlink r:id="rId65" w:history="1">
        <w:r w:rsidRPr="00840A59">
          <w:rPr>
            <w:rStyle w:val="Hyperlink"/>
            <w:i/>
            <w:iCs/>
            <w:noProof/>
            <w:sz w:val="22"/>
            <w:szCs w:val="22"/>
          </w:rPr>
          <w:t>Modular Language for Informed Consent Forms</w:t>
        </w:r>
      </w:hyperlink>
      <w:r w:rsidRPr="00840A59">
        <w:rPr>
          <w:rFonts w:eastAsiaTheme="minorHAnsi" w:cstheme="minorHAnsi"/>
          <w:i/>
          <w:iCs/>
          <w:noProof/>
          <w:color w:val="833C0B" w:themeColor="accent2" w:themeShade="80"/>
          <w:sz w:val="22"/>
          <w:szCs w:val="22"/>
        </w:rPr>
        <w:t xml:space="preserve">. </w:t>
      </w:r>
    </w:p>
    <w:p w14:paraId="16066899" w14:textId="77777777" w:rsidR="006208FF" w:rsidRPr="00840A59" w:rsidRDefault="006208FF" w:rsidP="006208FF">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6208FF" w:rsidRPr="00840A59" w14:paraId="5F6B4DF9" w14:textId="77777777" w:rsidTr="00B1400B">
        <w:trPr>
          <w:trHeight w:val="432"/>
        </w:trPr>
        <w:tc>
          <w:tcPr>
            <w:tcW w:w="5000" w:type="pct"/>
            <w:shd w:val="clear" w:color="auto" w:fill="44546A" w:themeFill="text2"/>
            <w:vAlign w:val="center"/>
          </w:tcPr>
          <w:p w14:paraId="0EE76DC8" w14:textId="77777777" w:rsidR="006208FF" w:rsidRPr="00840A59" w:rsidRDefault="006208FF" w:rsidP="00B1400B">
            <w:pPr>
              <w:pStyle w:val="Default"/>
              <w:rPr>
                <w:rFonts w:eastAsiaTheme="minorHAnsi" w:cstheme="minorHAnsi"/>
                <w:noProof/>
                <w:color w:val="auto"/>
                <w:sz w:val="22"/>
                <w:szCs w:val="22"/>
              </w:rPr>
            </w:pPr>
            <w:bookmarkStart w:id="306" w:name="_Hlk170915918"/>
            <w:r w:rsidRPr="00840A59">
              <w:rPr>
                <w:rFonts w:eastAsiaTheme="minorHAnsi" w:cstheme="minorHAnsi"/>
                <w:b/>
                <w:bCs/>
                <w:noProof/>
                <w:color w:val="FFFFFF" w:themeColor="background1"/>
              </w:rPr>
              <w:t>Participant Results Reporting Narrative</w:t>
            </w:r>
          </w:p>
        </w:tc>
      </w:tr>
      <w:tr w:rsidR="006208FF" w:rsidRPr="00840A59" w14:paraId="05EABDAC" w14:textId="77777777" w:rsidTr="00B1400B">
        <w:trPr>
          <w:trHeight w:val="432"/>
        </w:trPr>
        <w:tc>
          <w:tcPr>
            <w:tcW w:w="5000" w:type="pct"/>
            <w:shd w:val="clear" w:color="auto" w:fill="D5DCE4" w:themeFill="text2" w:themeFillTint="33"/>
            <w:vAlign w:val="center"/>
          </w:tcPr>
          <w:p w14:paraId="329B2BC4" w14:textId="77777777" w:rsidR="006208FF" w:rsidRPr="00840A59" w:rsidRDefault="006208FF" w:rsidP="00C07D5D">
            <w:pPr>
              <w:rPr>
                <w:rFonts w:eastAsiaTheme="minorHAnsi"/>
                <w:noProof/>
              </w:rPr>
            </w:pPr>
            <w:r w:rsidRPr="00840A59">
              <w:rPr>
                <w:rFonts w:eastAsiaTheme="minorHAnsi"/>
                <w:noProof/>
              </w:rPr>
              <w:t>1. Routine or Expedited Results</w:t>
            </w:r>
          </w:p>
        </w:tc>
      </w:tr>
      <w:tr w:rsidR="006208FF" w:rsidRPr="00DA6670" w14:paraId="231BB300" w14:textId="77777777" w:rsidTr="00840A59">
        <w:trPr>
          <w:trHeight w:val="864"/>
        </w:trPr>
        <w:tc>
          <w:tcPr>
            <w:tcW w:w="5000" w:type="pct"/>
            <w:shd w:val="clear" w:color="auto" w:fill="auto"/>
            <w:vAlign w:val="center"/>
          </w:tcPr>
          <w:p w14:paraId="197B1D31" w14:textId="68B276BF" w:rsidR="006208FF" w:rsidRPr="00840A59" w:rsidRDefault="006208FF" w:rsidP="00DA6670">
            <w:pPr>
              <w:spacing w:after="120"/>
              <w:rPr>
                <w:rFonts w:eastAsiaTheme="minorHAnsi"/>
              </w:rPr>
            </w:pPr>
          </w:p>
        </w:tc>
      </w:tr>
      <w:tr w:rsidR="006208FF" w:rsidRPr="00840A59" w14:paraId="63B2FACA" w14:textId="77777777" w:rsidTr="00B1400B">
        <w:trPr>
          <w:trHeight w:val="432"/>
        </w:trPr>
        <w:tc>
          <w:tcPr>
            <w:tcW w:w="5000" w:type="pct"/>
            <w:shd w:val="clear" w:color="auto" w:fill="D5DCE4" w:themeFill="text2" w:themeFillTint="33"/>
            <w:vAlign w:val="center"/>
          </w:tcPr>
          <w:p w14:paraId="78AEC470" w14:textId="77777777" w:rsidR="006208FF" w:rsidRPr="00840A59" w:rsidRDefault="006208FF" w:rsidP="00C07D5D">
            <w:pPr>
              <w:rPr>
                <w:rFonts w:eastAsiaTheme="minorHAnsi"/>
              </w:rPr>
            </w:pPr>
            <w:r w:rsidRPr="00840A59">
              <w:rPr>
                <w:rFonts w:eastAsiaTheme="minorHAnsi"/>
              </w:rPr>
              <w:t>2. Incidental Results</w:t>
            </w:r>
          </w:p>
        </w:tc>
      </w:tr>
      <w:tr w:rsidR="006208FF" w:rsidRPr="00DA6670" w14:paraId="547CBAD2" w14:textId="77777777" w:rsidTr="00840A59">
        <w:trPr>
          <w:trHeight w:val="864"/>
        </w:trPr>
        <w:tc>
          <w:tcPr>
            <w:tcW w:w="5000" w:type="pct"/>
            <w:shd w:val="clear" w:color="auto" w:fill="auto"/>
            <w:vAlign w:val="center"/>
          </w:tcPr>
          <w:p w14:paraId="644C0C32" w14:textId="60403381" w:rsidR="006208FF" w:rsidRPr="00840A59" w:rsidRDefault="006208FF" w:rsidP="00DA6670">
            <w:pPr>
              <w:spacing w:after="120"/>
              <w:rPr>
                <w:rFonts w:eastAsiaTheme="minorHAnsi"/>
              </w:rPr>
            </w:pPr>
          </w:p>
        </w:tc>
      </w:tr>
    </w:tbl>
    <w:bookmarkEnd w:id="306"/>
    <w:p w14:paraId="5017F044" w14:textId="77777777" w:rsidR="006208FF" w:rsidRPr="00840A59" w:rsidRDefault="006208FF" w:rsidP="006208FF">
      <w:pPr>
        <w:pStyle w:val="Default"/>
        <w:rPr>
          <w:rFonts w:cstheme="minorHAnsi"/>
          <w:b/>
          <w:bCs/>
          <w:noProof/>
          <w:color w:val="833C0B" w:themeColor="accent2" w:themeShade="80"/>
          <w:sz w:val="22"/>
          <w:szCs w:val="22"/>
        </w:rPr>
      </w:pPr>
      <w:r w:rsidRPr="00840A59">
        <w:rPr>
          <w:rFonts w:eastAsiaTheme="minorHAnsi" w:cstheme="minorHAnsi"/>
          <w:b/>
          <w:bCs/>
          <w:color w:val="833C0B" w:themeColor="accent2" w:themeShade="80"/>
          <w:sz w:val="22"/>
          <w:szCs w:val="22"/>
        </w:rPr>
        <w:br/>
      </w:r>
      <w:r w:rsidRPr="00840A59">
        <w:rPr>
          <w:rFonts w:eastAsiaTheme="minorHAnsi" w:cstheme="minorHAnsi"/>
          <w:b/>
          <w:bCs/>
          <w:noProof/>
          <w:color w:val="833C0B" w:themeColor="accent2" w:themeShade="80"/>
          <w:sz w:val="22"/>
          <w:szCs w:val="22"/>
        </w:rPr>
        <w:t xml:space="preserve">In the Study-Wide Result Reporting Narrative, describe any plans to report aggregate findings from the research. </w:t>
      </w:r>
      <w:r w:rsidRPr="00840A59">
        <w:rPr>
          <w:rFonts w:eastAsiaTheme="minorHAnsi" w:cstheme="minorHAnsi"/>
          <w:noProof/>
          <w:color w:val="833C0B" w:themeColor="accent2" w:themeShade="80"/>
          <w:sz w:val="22"/>
          <w:szCs w:val="22"/>
        </w:rPr>
        <w:t>This should address the following:</w:t>
      </w:r>
    </w:p>
    <w:p w14:paraId="416942B6"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research participants</w:t>
      </w:r>
      <w:r w:rsidRPr="00840A59">
        <w:rPr>
          <w:rFonts w:eastAsiaTheme="minorHAnsi" w:cstheme="minorBidi"/>
          <w:noProof/>
          <w:color w:val="833C0B" w:themeColor="accent2" w:themeShade="80"/>
          <w:sz w:val="22"/>
          <w:szCs w:val="22"/>
        </w:rPr>
        <w:t xml:space="preserve"> (i.e., general findings and outcomes)</w:t>
      </w:r>
    </w:p>
    <w:p w14:paraId="7E310A1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the research community</w:t>
      </w:r>
      <w:r w:rsidRPr="00840A59">
        <w:rPr>
          <w:rFonts w:eastAsiaTheme="minorHAnsi" w:cstheme="minorBidi"/>
          <w:noProof/>
          <w:color w:val="833C0B" w:themeColor="accent2" w:themeShade="80"/>
          <w:sz w:val="22"/>
          <w:szCs w:val="22"/>
        </w:rPr>
        <w:t>, including plans or goals to publish the study results or report results more widely</w:t>
      </w:r>
    </w:p>
    <w:p w14:paraId="0283B562" w14:textId="77777777" w:rsidR="00840A59" w:rsidRPr="00840A59" w:rsidRDefault="006208FF" w:rsidP="006208FF">
      <w:pPr>
        <w:pStyle w:val="Default"/>
        <w:numPr>
          <w:ilvl w:val="0"/>
          <w:numId w:val="68"/>
        </w:numPr>
        <w:spacing w:before="60"/>
        <w:rPr>
          <w:noProof/>
          <w:color w:val="auto"/>
        </w:rPr>
      </w:pPr>
      <w:r w:rsidRPr="00840A59">
        <w:rPr>
          <w:rFonts w:eastAsiaTheme="minorHAnsi" w:cstheme="minorBidi"/>
          <w:b/>
          <w:bCs/>
          <w:noProof/>
          <w:color w:val="833C0B" w:themeColor="accent2" w:themeShade="80"/>
          <w:sz w:val="22"/>
          <w:szCs w:val="22"/>
        </w:rPr>
        <w:t>Plans to share the study results with relevant communities/groups</w:t>
      </w:r>
      <w:r w:rsidRPr="00840A59">
        <w:rPr>
          <w:rFonts w:eastAsiaTheme="minorHAnsi" w:cstheme="minorBidi"/>
          <w:noProof/>
          <w:color w:val="833C0B" w:themeColor="accent2" w:themeShade="80"/>
        </w:rPr>
        <w:t xml:space="preserve"> </w:t>
      </w:r>
      <w:r w:rsidRPr="00840A59">
        <w:rPr>
          <w:rFonts w:eastAsiaTheme="minorHAnsi" w:cstheme="minorBidi"/>
          <w:noProof/>
          <w:color w:val="833C0B" w:themeColor="accent2" w:themeShade="80"/>
          <w:sz w:val="22"/>
          <w:szCs w:val="22"/>
        </w:rPr>
        <w:t>affected by, or engaged in, the research.</w:t>
      </w:r>
    </w:p>
    <w:p w14:paraId="3A5C3918" w14:textId="11D22C3F" w:rsidR="006208FF" w:rsidRPr="00840A59" w:rsidRDefault="006208FF" w:rsidP="00840A59">
      <w:pPr>
        <w:pStyle w:val="Default"/>
        <w:spacing w:before="60"/>
        <w:rPr>
          <w:noProof/>
          <w:color w:val="auto"/>
        </w:rPr>
      </w:pPr>
    </w:p>
    <w:tbl>
      <w:tblPr>
        <w:tblStyle w:val="TableGrid"/>
        <w:tblW w:w="5000" w:type="pct"/>
        <w:tblInd w:w="0" w:type="dxa"/>
        <w:tblLook w:val="04A0" w:firstRow="1" w:lastRow="0" w:firstColumn="1" w:lastColumn="0" w:noHBand="0" w:noVBand="1"/>
      </w:tblPr>
      <w:tblGrid>
        <w:gridCol w:w="9350"/>
      </w:tblGrid>
      <w:tr w:rsidR="006208FF" w:rsidRPr="00840A59" w14:paraId="4F2C7A24" w14:textId="77777777" w:rsidTr="00B1400B">
        <w:trPr>
          <w:trHeight w:val="432"/>
        </w:trPr>
        <w:tc>
          <w:tcPr>
            <w:tcW w:w="5000" w:type="pct"/>
            <w:shd w:val="clear" w:color="auto" w:fill="44546A" w:themeFill="text2"/>
            <w:vAlign w:val="center"/>
          </w:tcPr>
          <w:p w14:paraId="7F071E90" w14:textId="77777777" w:rsidR="006208FF" w:rsidRPr="00840A59" w:rsidRDefault="006208FF" w:rsidP="00B1400B">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Study-Wide Result Reporting Narrative</w:t>
            </w:r>
          </w:p>
        </w:tc>
      </w:tr>
      <w:tr w:rsidR="006208FF" w:rsidRPr="00DA6670" w14:paraId="2B55E0CE" w14:textId="77777777" w:rsidTr="00840A59">
        <w:trPr>
          <w:trHeight w:val="864"/>
        </w:trPr>
        <w:tc>
          <w:tcPr>
            <w:tcW w:w="5000" w:type="pct"/>
            <w:shd w:val="clear" w:color="auto" w:fill="auto"/>
            <w:vAlign w:val="center"/>
          </w:tcPr>
          <w:p w14:paraId="78568C6B" w14:textId="251403A3" w:rsidR="006208FF" w:rsidRPr="00840A59" w:rsidRDefault="006208FF" w:rsidP="00DA6670">
            <w:pPr>
              <w:spacing w:after="120"/>
              <w:rPr>
                <w:rFonts w:eastAsiaTheme="minorHAnsi"/>
              </w:rPr>
            </w:pPr>
          </w:p>
        </w:tc>
      </w:tr>
    </w:tbl>
    <w:p w14:paraId="35924B35" w14:textId="77777777" w:rsidR="00A67EF8" w:rsidRPr="00840A59" w:rsidRDefault="00A67EF8" w:rsidP="00840A59">
      <w:pPr>
        <w:spacing w:after="0"/>
      </w:pPr>
    </w:p>
    <w:p w14:paraId="2794F0C7" w14:textId="77777777" w:rsidR="00003E70" w:rsidRPr="00840A59" w:rsidRDefault="00003E70" w:rsidP="004E1F27">
      <w:pPr>
        <w:pStyle w:val="Heading1"/>
        <w:rPr>
          <w:noProof/>
        </w:rPr>
      </w:pPr>
      <w:bookmarkStart w:id="307" w:name="_Toc174624503"/>
      <w:r w:rsidRPr="00840A59">
        <w:rPr>
          <w:noProof/>
        </w:rPr>
        <w:t>Withdrawal of Participants</w:t>
      </w:r>
      <w:bookmarkEnd w:id="307"/>
    </w:p>
    <w:p w14:paraId="224B95C5" w14:textId="09BEE2C7" w:rsidR="00876F07" w:rsidRPr="00840A59" w:rsidRDefault="00876F07"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 xml:space="preserve">In the Withdrawal Narrative, </w:t>
      </w:r>
      <w:r w:rsidRPr="00840A59">
        <w:rPr>
          <w:rFonts w:eastAsiaTheme="minorHAnsi" w:cstheme="minorHAnsi"/>
          <w:noProof/>
          <w:color w:val="833C0B" w:themeColor="accent2" w:themeShade="80"/>
          <w:sz w:val="22"/>
          <w:szCs w:val="22"/>
        </w:rPr>
        <w:t>describe the following in the specified sub-section:</w:t>
      </w:r>
    </w:p>
    <w:p w14:paraId="1ECF65D8" w14:textId="31B48FDB" w:rsidR="00876F07" w:rsidRPr="00840A59" w:rsidRDefault="00876F07" w:rsidP="002C2DE5">
      <w:pPr>
        <w:pStyle w:val="Default"/>
        <w:numPr>
          <w:ilvl w:val="0"/>
          <w:numId w:val="7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Researcher</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5C3992"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ithdrawals</w:t>
      </w:r>
      <w:r w:rsidRPr="00840A59">
        <w:rPr>
          <w:rFonts w:eastAsiaTheme="minorHAnsi" w:cstheme="minorHAnsi"/>
          <w:b/>
          <w:bCs/>
          <w:noProof/>
          <w:color w:val="833C0B" w:themeColor="accent2" w:themeShade="80"/>
          <w:sz w:val="22"/>
          <w:szCs w:val="22"/>
        </w:rPr>
        <w:t>:</w:t>
      </w:r>
    </w:p>
    <w:p w14:paraId="4B4F0FFD" w14:textId="77777777" w:rsidR="00C07D5D" w:rsidRDefault="00876F07"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anticipated </w:t>
      </w:r>
      <w:r w:rsidR="00003E70" w:rsidRPr="00840A59">
        <w:rPr>
          <w:rFonts w:eastAsiaTheme="minorHAnsi" w:cstheme="minorHAnsi"/>
          <w:b/>
          <w:bCs/>
          <w:noProof/>
          <w:color w:val="833C0B" w:themeColor="accent2" w:themeShade="80"/>
          <w:sz w:val="22"/>
          <w:szCs w:val="22"/>
        </w:rPr>
        <w:t xml:space="preserve">circumstances </w:t>
      </w:r>
      <w:r w:rsidRPr="00840A59">
        <w:rPr>
          <w:rFonts w:eastAsiaTheme="minorHAnsi" w:cstheme="minorHAnsi"/>
          <w:b/>
          <w:bCs/>
          <w:noProof/>
          <w:color w:val="833C0B" w:themeColor="accent2" w:themeShade="80"/>
          <w:sz w:val="22"/>
          <w:szCs w:val="22"/>
        </w:rPr>
        <w:t xml:space="preserve">for which </w:t>
      </w:r>
      <w:r w:rsidR="00003E70" w:rsidRPr="00840A59">
        <w:rPr>
          <w:rFonts w:eastAsiaTheme="minorHAnsi" w:cstheme="minorHAnsi"/>
          <w:b/>
          <w:bCs/>
          <w:noProof/>
          <w:color w:val="833C0B" w:themeColor="accent2" w:themeShade="80"/>
          <w:sz w:val="22"/>
          <w:szCs w:val="22"/>
        </w:rPr>
        <w:t>participants will be withdrawn</w:t>
      </w:r>
      <w:r w:rsidR="00003E70" w:rsidRPr="00C07D5D">
        <w:rPr>
          <w:rFonts w:eastAsiaTheme="minorHAnsi" w:cstheme="minorHAnsi"/>
          <w:b/>
          <w:bCs/>
          <w:noProof/>
          <w:color w:val="833C0B" w:themeColor="accent2" w:themeShade="80"/>
          <w:sz w:val="22"/>
          <w:szCs w:val="22"/>
        </w:rPr>
        <w:t xml:space="preserve"> </w:t>
      </w:r>
      <w:r w:rsidR="00003E70" w:rsidRPr="00C07D5D">
        <w:rPr>
          <w:rFonts w:eastAsiaTheme="minorHAnsi" w:cstheme="minorHAnsi"/>
          <w:noProof/>
          <w:color w:val="833C0B" w:themeColor="accent2" w:themeShade="80"/>
          <w:sz w:val="22"/>
          <w:szCs w:val="22"/>
        </w:rPr>
        <w:t>from the research without their consent.</w:t>
      </w:r>
    </w:p>
    <w:p w14:paraId="0D930C8B" w14:textId="330B15C6" w:rsidR="00876F07" w:rsidRPr="00C07D5D" w:rsidRDefault="005C3992"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Example: If pregnancy or cognitive impairment is identified</w:t>
      </w:r>
    </w:p>
    <w:p w14:paraId="10CA7CC1" w14:textId="7CD57C82" w:rsidR="00003E70"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950F12" w:rsidRPr="00840A59">
        <w:rPr>
          <w:rFonts w:eastAsiaTheme="minorHAnsi" w:cstheme="minorHAnsi"/>
          <w:b/>
          <w:bCs/>
          <w:noProof/>
          <w:color w:val="833C0B" w:themeColor="accent2" w:themeShade="80"/>
          <w:sz w:val="22"/>
          <w:szCs w:val="22"/>
        </w:rPr>
        <w:t xml:space="preserve">the withdrawal </w:t>
      </w:r>
      <w:r w:rsidRPr="00840A59">
        <w:rPr>
          <w:rFonts w:eastAsiaTheme="minorHAnsi" w:cstheme="minorHAnsi"/>
          <w:b/>
          <w:bCs/>
          <w:noProof/>
          <w:color w:val="833C0B" w:themeColor="accent2" w:themeShade="80"/>
          <w:sz w:val="22"/>
          <w:szCs w:val="22"/>
        </w:rPr>
        <w:t>procedures.</w:t>
      </w:r>
      <w:r w:rsidR="005C3992" w:rsidRPr="00840A59">
        <w:rPr>
          <w:rFonts w:eastAsiaTheme="minorHAnsi" w:cstheme="minorHAnsi"/>
          <w:b/>
          <w:bCs/>
          <w:noProof/>
          <w:color w:val="833C0B" w:themeColor="accent2" w:themeShade="80"/>
          <w:sz w:val="22"/>
          <w:szCs w:val="22"/>
        </w:rPr>
        <w:t xml:space="preserve"> </w:t>
      </w:r>
      <w:r w:rsidR="005C3992" w:rsidRPr="00C07D5D">
        <w:rPr>
          <w:rFonts w:eastAsiaTheme="minorHAnsi" w:cstheme="minorHAnsi"/>
          <w:noProof/>
          <w:color w:val="833C0B" w:themeColor="accent2" w:themeShade="80"/>
          <w:sz w:val="22"/>
          <w:szCs w:val="22"/>
        </w:rPr>
        <w:t>This may include:</w:t>
      </w:r>
    </w:p>
    <w:p w14:paraId="615CE536" w14:textId="4186AFBD"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If and how participants will be notified that they have been withdrawn</w:t>
      </w:r>
    </w:p>
    <w:p w14:paraId="61375302" w14:textId="7EA9FAA8"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Personnel responsible for notifying </w:t>
      </w:r>
      <w:r w:rsidR="007A5DEE" w:rsidRPr="00840A59">
        <w:rPr>
          <w:rFonts w:eastAsiaTheme="minorHAnsi" w:cstheme="minorHAnsi"/>
          <w:noProof/>
          <w:color w:val="833C0B" w:themeColor="accent2" w:themeShade="80"/>
          <w:sz w:val="22"/>
          <w:szCs w:val="22"/>
        </w:rPr>
        <w:t>participants</w:t>
      </w:r>
      <w:r w:rsidRPr="00840A59">
        <w:rPr>
          <w:rFonts w:eastAsiaTheme="minorHAnsi" w:cstheme="minorHAnsi"/>
          <w:noProof/>
          <w:color w:val="833C0B" w:themeColor="accent2" w:themeShade="80"/>
          <w:sz w:val="22"/>
          <w:szCs w:val="22"/>
        </w:rPr>
        <w:t xml:space="preserve"> of their withdrawal</w:t>
      </w:r>
    </w:p>
    <w:p w14:paraId="2E0D26AE" w14:textId="251675E6" w:rsidR="00876F07" w:rsidRPr="00C07D5D"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Follow-up </w:t>
      </w:r>
      <w:r w:rsidRPr="00840A59">
        <w:rPr>
          <w:rFonts w:eastAsiaTheme="minorHAnsi" w:cstheme="minorHAnsi"/>
          <w:noProof/>
          <w:color w:val="833C0B" w:themeColor="accent2" w:themeShade="80"/>
          <w:sz w:val="22"/>
          <w:szCs w:val="22"/>
        </w:rPr>
        <w:t>activities</w:t>
      </w:r>
      <w:r w:rsidRPr="00C07D5D">
        <w:rPr>
          <w:rFonts w:eastAsiaTheme="minorHAnsi" w:cstheme="minorHAnsi"/>
          <w:noProof/>
          <w:color w:val="833C0B" w:themeColor="accent2" w:themeShade="80"/>
          <w:sz w:val="22"/>
          <w:szCs w:val="22"/>
        </w:rPr>
        <w:t xml:space="preserve"> or additional plans (e.g., medication tapering</w:t>
      </w:r>
      <w:r w:rsidR="007A5DEE" w:rsidRPr="00C07D5D">
        <w:rPr>
          <w:rFonts w:eastAsiaTheme="minorHAnsi" w:cstheme="minorHAnsi"/>
          <w:noProof/>
          <w:color w:val="833C0B" w:themeColor="accent2" w:themeShade="80"/>
          <w:sz w:val="22"/>
          <w:szCs w:val="22"/>
        </w:rPr>
        <w:t>, follow-up data collection, etc.</w:t>
      </w:r>
      <w:r w:rsidRPr="00C07D5D">
        <w:rPr>
          <w:rFonts w:eastAsiaTheme="minorHAnsi" w:cstheme="minorHAnsi"/>
          <w:noProof/>
          <w:color w:val="833C0B" w:themeColor="accent2" w:themeShade="80"/>
          <w:sz w:val="22"/>
          <w:szCs w:val="22"/>
        </w:rPr>
        <w:t>)</w:t>
      </w:r>
    </w:p>
    <w:p w14:paraId="32478CD5" w14:textId="7AC1F4BB" w:rsidR="00876F07" w:rsidRPr="00840A59" w:rsidRDefault="00876F07" w:rsidP="002C2DE5">
      <w:pPr>
        <w:pStyle w:val="Default"/>
        <w:numPr>
          <w:ilvl w:val="0"/>
          <w:numId w:val="76"/>
        </w:numPr>
        <w:spacing w:before="60"/>
        <w:rPr>
          <w:rFonts w:cstheme="minorHAnsi"/>
          <w:b/>
          <w:bCs/>
          <w:i/>
          <w:iCs/>
          <w:noProof/>
          <w:sz w:val="22"/>
          <w:szCs w:val="22"/>
        </w:rPr>
      </w:pPr>
      <w:r w:rsidRPr="00840A59">
        <w:rPr>
          <w:rFonts w:eastAsiaTheme="minorHAnsi" w:cstheme="minorHAnsi"/>
          <w:b/>
          <w:bCs/>
          <w:i/>
          <w:iCs/>
          <w:noProof/>
          <w:color w:val="833C0B" w:themeColor="accent2" w:themeShade="80"/>
          <w:sz w:val="22"/>
          <w:szCs w:val="22"/>
        </w:rPr>
        <w:t>Participant</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0E4B6B"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 xml:space="preserve">ithdrawals: </w:t>
      </w:r>
    </w:p>
    <w:p w14:paraId="0B432A71" w14:textId="77777777" w:rsidR="005C3992"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procedures that will be followed </w:t>
      </w:r>
      <w:r w:rsidRPr="00C07D5D">
        <w:rPr>
          <w:rFonts w:eastAsiaTheme="minorHAnsi" w:cstheme="minorHAnsi"/>
          <w:noProof/>
          <w:color w:val="833C0B" w:themeColor="accent2" w:themeShade="80"/>
          <w:sz w:val="22"/>
          <w:szCs w:val="22"/>
        </w:rPr>
        <w:t>when participants withdraw from the research</w:t>
      </w:r>
    </w:p>
    <w:p w14:paraId="44D77873" w14:textId="4FCE93F5" w:rsidR="00876F07" w:rsidRPr="00C07D5D" w:rsidRDefault="005C3992" w:rsidP="00C07D5D">
      <w:pPr>
        <w:pStyle w:val="Default"/>
        <w:numPr>
          <w:ilvl w:val="0"/>
          <w:numId w:val="78"/>
        </w:numPr>
        <w:spacing w:before="60" w:after="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plans for</w:t>
      </w:r>
      <w:r w:rsidR="00D3703D" w:rsidRPr="00840A59">
        <w:rPr>
          <w:rFonts w:eastAsiaTheme="minorHAnsi" w:cstheme="minorHAnsi"/>
          <w:b/>
          <w:bCs/>
          <w:noProof/>
          <w:color w:val="833C0B" w:themeColor="accent2" w:themeShade="80"/>
          <w:sz w:val="22"/>
          <w:szCs w:val="22"/>
        </w:rPr>
        <w:t xml:space="preserve"> managing</w:t>
      </w:r>
      <w:r w:rsidRPr="00840A59">
        <w:rPr>
          <w:rFonts w:eastAsiaTheme="minorHAnsi" w:cstheme="minorHAnsi"/>
          <w:b/>
          <w:bCs/>
          <w:noProof/>
          <w:color w:val="833C0B" w:themeColor="accent2" w:themeShade="80"/>
          <w:sz w:val="22"/>
          <w:szCs w:val="22"/>
        </w:rPr>
        <w:t xml:space="preserve"> </w:t>
      </w:r>
      <w:r w:rsidR="00003E70" w:rsidRPr="00840A59">
        <w:rPr>
          <w:rFonts w:eastAsiaTheme="minorHAnsi" w:cstheme="minorHAnsi"/>
          <w:b/>
          <w:bCs/>
          <w:noProof/>
          <w:color w:val="833C0B" w:themeColor="accent2" w:themeShade="80"/>
          <w:sz w:val="22"/>
          <w:szCs w:val="22"/>
        </w:rPr>
        <w:t>partial withdrawal</w:t>
      </w:r>
      <w:r w:rsidR="00D3703D"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D3703D" w:rsidRPr="00C07D5D">
        <w:rPr>
          <w:rFonts w:eastAsiaTheme="minorHAnsi" w:cstheme="minorHAnsi"/>
          <w:noProof/>
          <w:color w:val="833C0B" w:themeColor="accent2" w:themeShade="80"/>
          <w:sz w:val="22"/>
          <w:szCs w:val="22"/>
        </w:rPr>
        <w:t>(i.e., stud</w:t>
      </w:r>
      <w:r w:rsidR="00D43593" w:rsidRPr="00C07D5D">
        <w:rPr>
          <w:rFonts w:eastAsiaTheme="minorHAnsi" w:cstheme="minorHAnsi"/>
          <w:noProof/>
          <w:color w:val="833C0B" w:themeColor="accent2" w:themeShade="80"/>
          <w:sz w:val="22"/>
          <w:szCs w:val="22"/>
        </w:rPr>
        <w:t>y</w:t>
      </w:r>
      <w:r w:rsidR="00D3703D" w:rsidRPr="00C07D5D">
        <w:rPr>
          <w:rFonts w:eastAsiaTheme="minorHAnsi" w:cstheme="minorHAnsi"/>
          <w:noProof/>
          <w:color w:val="833C0B" w:themeColor="accent2" w:themeShade="80"/>
          <w:sz w:val="22"/>
          <w:szCs w:val="22"/>
        </w:rPr>
        <w:t xml:space="preserve"> interventions are concluded with the participant, but they remain available for </w:t>
      </w:r>
      <w:r w:rsidR="00003E70" w:rsidRPr="00C07D5D">
        <w:rPr>
          <w:rFonts w:eastAsiaTheme="minorHAnsi" w:cstheme="minorHAnsi"/>
          <w:noProof/>
          <w:color w:val="833C0B" w:themeColor="accent2" w:themeShade="80"/>
          <w:sz w:val="22"/>
          <w:szCs w:val="22"/>
        </w:rPr>
        <w:t>continued data collection</w:t>
      </w:r>
      <w:r w:rsidR="00D3703D" w:rsidRPr="00C07D5D">
        <w:rPr>
          <w:rFonts w:eastAsiaTheme="minorHAnsi" w:cstheme="minorHAnsi"/>
          <w:noProof/>
          <w:color w:val="833C0B" w:themeColor="accent2" w:themeShade="80"/>
          <w:sz w:val="22"/>
          <w:szCs w:val="22"/>
        </w:rPr>
        <w:t xml:space="preserve"> or follow-up)</w:t>
      </w:r>
      <w:r w:rsidR="00003E70" w:rsidRPr="00C07D5D">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084D74" w:rsidRPr="00840A59" w14:paraId="30AAF1C1" w14:textId="77777777" w:rsidTr="00871C02">
        <w:trPr>
          <w:trHeight w:val="432"/>
        </w:trPr>
        <w:tc>
          <w:tcPr>
            <w:tcW w:w="5000" w:type="pct"/>
            <w:shd w:val="clear" w:color="auto" w:fill="44546A" w:themeFill="text2"/>
            <w:vAlign w:val="center"/>
          </w:tcPr>
          <w:p w14:paraId="30C5D5E1" w14:textId="4A7A300B"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Withdrawal Narrative</w:t>
            </w:r>
          </w:p>
        </w:tc>
      </w:tr>
      <w:tr w:rsidR="00084D74" w:rsidRPr="00840A59" w14:paraId="6489BA47" w14:textId="77777777" w:rsidTr="002C2DE5">
        <w:trPr>
          <w:trHeight w:val="432"/>
        </w:trPr>
        <w:tc>
          <w:tcPr>
            <w:tcW w:w="5000" w:type="pct"/>
            <w:shd w:val="clear" w:color="auto" w:fill="D5DCE4" w:themeFill="text2" w:themeFillTint="33"/>
            <w:vAlign w:val="center"/>
          </w:tcPr>
          <w:p w14:paraId="29094ADD" w14:textId="06117B8F" w:rsidR="00084D74" w:rsidRPr="00840A59" w:rsidRDefault="009D56C6" w:rsidP="00C07D5D">
            <w:pPr>
              <w:rPr>
                <w:rFonts w:eastAsiaTheme="minorHAnsi"/>
                <w:noProof/>
              </w:rPr>
            </w:pPr>
            <w:r w:rsidRPr="00840A59">
              <w:rPr>
                <w:rFonts w:eastAsiaTheme="minorHAnsi"/>
                <w:noProof/>
              </w:rPr>
              <w:t>1. Researcher</w:t>
            </w:r>
            <w:r w:rsidR="00377FE9" w:rsidRPr="00840A59">
              <w:rPr>
                <w:rFonts w:eastAsiaTheme="minorHAnsi"/>
                <w:noProof/>
              </w:rPr>
              <w:t>-</w:t>
            </w:r>
            <w:r w:rsidRPr="00840A59">
              <w:rPr>
                <w:rFonts w:eastAsiaTheme="minorHAnsi"/>
                <w:noProof/>
              </w:rPr>
              <w:t>Initiated Withdrawals</w:t>
            </w:r>
          </w:p>
        </w:tc>
      </w:tr>
      <w:tr w:rsidR="009D56C6" w:rsidRPr="00DA6670" w14:paraId="1A846D08" w14:textId="77777777" w:rsidTr="00840A59">
        <w:trPr>
          <w:trHeight w:val="864"/>
        </w:trPr>
        <w:tc>
          <w:tcPr>
            <w:tcW w:w="5000" w:type="pct"/>
            <w:shd w:val="clear" w:color="auto" w:fill="auto"/>
            <w:vAlign w:val="center"/>
          </w:tcPr>
          <w:p w14:paraId="03DEEF06" w14:textId="0EA8B360" w:rsidR="009D56C6" w:rsidRPr="00840A59" w:rsidRDefault="009D56C6" w:rsidP="00DA6670">
            <w:pPr>
              <w:spacing w:after="120"/>
              <w:rPr>
                <w:rFonts w:eastAsiaTheme="minorHAnsi"/>
              </w:rPr>
            </w:pPr>
          </w:p>
        </w:tc>
      </w:tr>
      <w:tr w:rsidR="009D56C6" w:rsidRPr="00840A59" w14:paraId="687C5297" w14:textId="77777777" w:rsidTr="002C2DE5">
        <w:trPr>
          <w:trHeight w:val="432"/>
        </w:trPr>
        <w:tc>
          <w:tcPr>
            <w:tcW w:w="5000" w:type="pct"/>
            <w:shd w:val="clear" w:color="auto" w:fill="D5DCE4" w:themeFill="text2" w:themeFillTint="33"/>
            <w:vAlign w:val="center"/>
          </w:tcPr>
          <w:p w14:paraId="0FCDE2A3" w14:textId="51EF6995" w:rsidR="009D56C6" w:rsidRPr="00840A59" w:rsidRDefault="009D56C6" w:rsidP="00C07D5D">
            <w:pPr>
              <w:rPr>
                <w:rFonts w:eastAsiaTheme="minorHAnsi"/>
              </w:rPr>
            </w:pPr>
            <w:r w:rsidRPr="00840A59">
              <w:rPr>
                <w:rFonts w:eastAsiaTheme="minorHAnsi"/>
              </w:rPr>
              <w:t>2. Participant</w:t>
            </w:r>
            <w:r w:rsidR="00377FE9" w:rsidRPr="00840A59">
              <w:rPr>
                <w:rFonts w:eastAsiaTheme="minorHAnsi"/>
              </w:rPr>
              <w:t>-</w:t>
            </w:r>
            <w:r w:rsidRPr="00840A59">
              <w:rPr>
                <w:rFonts w:eastAsiaTheme="minorHAnsi"/>
              </w:rPr>
              <w:t>Initiated Withdrawals</w:t>
            </w:r>
          </w:p>
        </w:tc>
      </w:tr>
      <w:tr w:rsidR="009D56C6" w:rsidRPr="00DA6670" w14:paraId="1A262B6D" w14:textId="77777777" w:rsidTr="00840A59">
        <w:trPr>
          <w:trHeight w:val="864"/>
        </w:trPr>
        <w:tc>
          <w:tcPr>
            <w:tcW w:w="5000" w:type="pct"/>
            <w:shd w:val="clear" w:color="auto" w:fill="auto"/>
            <w:vAlign w:val="center"/>
          </w:tcPr>
          <w:p w14:paraId="5D016901" w14:textId="221D8CD8" w:rsidR="009D56C6" w:rsidRPr="00840A59" w:rsidRDefault="009D56C6" w:rsidP="00DA6670">
            <w:pPr>
              <w:spacing w:after="120"/>
              <w:rPr>
                <w:rFonts w:eastAsiaTheme="minorHAnsi"/>
              </w:rPr>
            </w:pPr>
          </w:p>
        </w:tc>
      </w:tr>
    </w:tbl>
    <w:p w14:paraId="13353DC5" w14:textId="77777777" w:rsidR="00084D74" w:rsidRPr="00840A59" w:rsidRDefault="00084D74" w:rsidP="00840A59">
      <w:pPr>
        <w:spacing w:after="0"/>
        <w:rPr>
          <w:rFonts w:ascii="Consolas" w:hAnsi="Consolas"/>
          <w:sz w:val="20"/>
          <w:szCs w:val="20"/>
        </w:rPr>
      </w:pPr>
    </w:p>
    <w:p w14:paraId="5EA4507A" w14:textId="72CAE5A7" w:rsidR="00003E70" w:rsidRPr="00840A59" w:rsidRDefault="00003E70" w:rsidP="004E1F27">
      <w:pPr>
        <w:pStyle w:val="Heading1"/>
        <w:rPr>
          <w:noProof/>
        </w:rPr>
      </w:pPr>
      <w:bookmarkStart w:id="308" w:name="_Toc171510785"/>
      <w:bookmarkStart w:id="309" w:name="_Toc171511189"/>
      <w:bookmarkStart w:id="310" w:name="_Toc172810696"/>
      <w:bookmarkStart w:id="311" w:name="_Toc172811180"/>
      <w:bookmarkStart w:id="312" w:name="_Toc172811665"/>
      <w:bookmarkStart w:id="313" w:name="_Toc174624504"/>
      <w:bookmarkEnd w:id="303"/>
      <w:bookmarkEnd w:id="308"/>
      <w:bookmarkEnd w:id="309"/>
      <w:bookmarkEnd w:id="310"/>
      <w:bookmarkEnd w:id="311"/>
      <w:bookmarkEnd w:id="312"/>
      <w:r w:rsidRPr="00840A59">
        <w:rPr>
          <w:noProof/>
        </w:rPr>
        <w:t>Risk</w:t>
      </w:r>
      <w:r w:rsidR="00AB067D" w:rsidRPr="00840A59">
        <w:rPr>
          <w:noProof/>
        </w:rPr>
        <w:t>s and Burdens</w:t>
      </w:r>
      <w:bookmarkEnd w:id="313"/>
    </w:p>
    <w:p w14:paraId="363F52C1" w14:textId="0C024345" w:rsidR="003379D3" w:rsidRPr="00840A59" w:rsidRDefault="003379D3"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In the Risks Narrative, provide a comprehensive summary of the</w:t>
      </w:r>
      <w:r w:rsidR="00E83579" w:rsidRPr="00840A59">
        <w:rPr>
          <w:rFonts w:eastAsiaTheme="minorHAnsi" w:cstheme="minorHAnsi"/>
          <w:b/>
          <w:bCs/>
          <w:noProof/>
          <w:color w:val="833C0B" w:themeColor="accent2" w:themeShade="80"/>
          <w:sz w:val="22"/>
          <w:szCs w:val="22"/>
        </w:rPr>
        <w:t xml:space="preserve"> study’s</w:t>
      </w:r>
      <w:r w:rsidRPr="00840A59">
        <w:rPr>
          <w:rFonts w:eastAsiaTheme="minorHAnsi" w:cstheme="minorHAnsi"/>
          <w:b/>
          <w:bCs/>
          <w:noProof/>
          <w:color w:val="833C0B" w:themeColor="accent2" w:themeShade="80"/>
          <w:sz w:val="22"/>
          <w:szCs w:val="22"/>
        </w:rPr>
        <w:t xml:space="preserve"> risks</w:t>
      </w:r>
      <w:r w:rsidR="00E83579"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 xml:space="preserve">discomforts, hazards, and inconveniences (including </w:t>
      </w:r>
      <w:r w:rsidRPr="00840A59">
        <w:rPr>
          <w:rFonts w:eastAsiaTheme="minorHAnsi" w:cstheme="minorHAnsi"/>
          <w:noProof/>
          <w:color w:val="833C0B" w:themeColor="accent2" w:themeShade="80"/>
          <w:sz w:val="22"/>
          <w:szCs w:val="22"/>
        </w:rPr>
        <w:t xml:space="preserve">side-effects associated </w:t>
      </w:r>
      <w:r w:rsidR="00E83579" w:rsidRPr="00840A59">
        <w:rPr>
          <w:rFonts w:eastAsiaTheme="minorHAnsi" w:cstheme="minorHAnsi"/>
          <w:noProof/>
          <w:color w:val="833C0B" w:themeColor="accent2" w:themeShade="80"/>
          <w:sz w:val="22"/>
          <w:szCs w:val="22"/>
        </w:rPr>
        <w:t>with study drugs)</w:t>
      </w:r>
      <w:r w:rsidR="009E4E60" w:rsidRPr="00840A59">
        <w:rPr>
          <w:rFonts w:eastAsiaTheme="minorHAnsi" w:cstheme="minorHAnsi"/>
          <w:noProof/>
          <w:color w:val="833C0B" w:themeColor="accent2" w:themeShade="80"/>
          <w:sz w:val="22"/>
          <w:szCs w:val="22"/>
        </w:rPr>
        <w:t xml:space="preserve">, </w:t>
      </w:r>
      <w:r w:rsidR="009E4E60" w:rsidRPr="00840A59">
        <w:rPr>
          <w:rFonts w:eastAsiaTheme="minorHAnsi" w:cstheme="minorHAnsi"/>
          <w:b/>
          <w:bCs/>
          <w:noProof/>
          <w:color w:val="833C0B" w:themeColor="accent2" w:themeShade="80"/>
          <w:sz w:val="22"/>
          <w:szCs w:val="22"/>
        </w:rPr>
        <w:t>and the efforts taken to minimize these risks</w:t>
      </w:r>
      <w:r w:rsidRPr="00840A59">
        <w:rPr>
          <w:rFonts w:eastAsiaTheme="minorHAnsi" w:cstheme="minorHAnsi"/>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Organize this narrative as follows</w:t>
      </w:r>
      <w:r w:rsidRPr="00840A59">
        <w:rPr>
          <w:rFonts w:eastAsiaTheme="minorHAnsi" w:cstheme="minorHAnsi"/>
          <w:noProof/>
          <w:color w:val="833C0B" w:themeColor="accent2" w:themeShade="80"/>
          <w:sz w:val="22"/>
          <w:szCs w:val="22"/>
        </w:rPr>
        <w:t>:</w:t>
      </w:r>
    </w:p>
    <w:p w14:paraId="16CD721F" w14:textId="0DB96C7F" w:rsidR="009E4E60" w:rsidRPr="00840A59" w:rsidRDefault="009E4E60" w:rsidP="009E4E60">
      <w:pPr>
        <w:pStyle w:val="Default"/>
        <w:numPr>
          <w:ilvl w:val="0"/>
          <w:numId w:val="8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Risks</w:t>
      </w:r>
      <w:r w:rsidR="00AB067D" w:rsidRPr="00840A59">
        <w:rPr>
          <w:rFonts w:eastAsiaTheme="minorHAnsi" w:cstheme="minorHAnsi"/>
          <w:b/>
          <w:bCs/>
          <w:i/>
          <w:iCs/>
          <w:noProof/>
          <w:color w:val="833C0B" w:themeColor="accent2" w:themeShade="80"/>
          <w:sz w:val="22"/>
          <w:szCs w:val="22"/>
        </w:rPr>
        <w:t xml:space="preserve">, </w:t>
      </w:r>
      <w:r w:rsidRPr="00840A59">
        <w:rPr>
          <w:rFonts w:eastAsiaTheme="minorHAnsi" w:cstheme="minorHAnsi"/>
          <w:b/>
          <w:bCs/>
          <w:i/>
          <w:iCs/>
          <w:noProof/>
          <w:color w:val="833C0B" w:themeColor="accent2" w:themeShade="80"/>
          <w:sz w:val="22"/>
          <w:szCs w:val="22"/>
        </w:rPr>
        <w:t>Discomforts</w:t>
      </w:r>
      <w:r w:rsidR="00AB067D" w:rsidRPr="00840A59">
        <w:rPr>
          <w:rFonts w:eastAsiaTheme="minorHAnsi" w:cstheme="minorHAnsi"/>
          <w:b/>
          <w:bCs/>
          <w:i/>
          <w:iCs/>
          <w:noProof/>
          <w:color w:val="833C0B" w:themeColor="accent2" w:themeShade="80"/>
          <w:sz w:val="22"/>
          <w:szCs w:val="22"/>
        </w:rPr>
        <w:t>, and Burdens</w:t>
      </w:r>
      <w:r w:rsidRPr="00840A59">
        <w:rPr>
          <w:rFonts w:eastAsiaTheme="minorHAnsi" w:cstheme="minorHAnsi"/>
          <w:b/>
          <w:bCs/>
          <w:noProof/>
          <w:color w:val="833C0B" w:themeColor="accent2" w:themeShade="80"/>
          <w:sz w:val="22"/>
          <w:szCs w:val="22"/>
        </w:rPr>
        <w:t>:</w:t>
      </w:r>
    </w:p>
    <w:p w14:paraId="7D7973CB" w14:textId="3FE0D66A" w:rsidR="00E83579" w:rsidRPr="00840A59" w:rsidRDefault="009E4E60" w:rsidP="002C2DE5">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Pr="00840A59">
        <w:rPr>
          <w:rFonts w:eastAsiaTheme="minorHAnsi" w:cstheme="minorHAnsi"/>
          <w:b/>
          <w:bCs/>
          <w:i/>
          <w:iCs/>
          <w:noProof/>
          <w:color w:val="833C0B" w:themeColor="accent2" w:themeShade="80"/>
          <w:sz w:val="22"/>
          <w:szCs w:val="22"/>
        </w:rPr>
        <w:t>all</w:t>
      </w:r>
      <w:r w:rsidR="00E83579" w:rsidRPr="00840A59">
        <w:rPr>
          <w:rFonts w:eastAsiaTheme="minorHAnsi" w:cstheme="minorHAnsi"/>
          <w:b/>
          <w:bCs/>
          <w:noProof/>
          <w:color w:val="833C0B" w:themeColor="accent2" w:themeShade="80"/>
          <w:sz w:val="22"/>
          <w:szCs w:val="22"/>
        </w:rPr>
        <w:t xml:space="preserve"> physical, psychological, social, legal, or economic risks</w:t>
      </w:r>
      <w:r w:rsidR="00AB067D" w:rsidRPr="00840A59">
        <w:rPr>
          <w:rFonts w:eastAsiaTheme="minorHAnsi" w:cstheme="minorHAnsi"/>
          <w:b/>
          <w:bCs/>
          <w:noProof/>
          <w:color w:val="833C0B" w:themeColor="accent2" w:themeShade="80"/>
          <w:sz w:val="22"/>
          <w:szCs w:val="22"/>
        </w:rPr>
        <w:t xml:space="preserve"> and burdens</w:t>
      </w:r>
      <w:r w:rsidR="00E83579" w:rsidRPr="00840A59">
        <w:rPr>
          <w:rFonts w:eastAsiaTheme="minorHAnsi" w:cstheme="minorHAnsi"/>
          <w:noProof/>
          <w:color w:val="833C0B" w:themeColor="accent2" w:themeShade="80"/>
          <w:sz w:val="22"/>
          <w:szCs w:val="22"/>
        </w:rPr>
        <w:t>, including</w:t>
      </w:r>
      <w:r w:rsidR="00E83579" w:rsidRPr="00840A59">
        <w:rPr>
          <w:rFonts w:eastAsiaTheme="minorHAnsi" w:cstheme="minorHAnsi"/>
          <w:b/>
          <w:bCs/>
          <w:noProof/>
          <w:color w:val="833C0B" w:themeColor="accent2" w:themeShade="80"/>
          <w:sz w:val="22"/>
          <w:szCs w:val="22"/>
        </w:rPr>
        <w:t>:</w:t>
      </w:r>
    </w:p>
    <w:p w14:paraId="0605F90E" w14:textId="48C660B9"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Risks to others who are not participants </w:t>
      </w:r>
      <w:r w:rsidRPr="00840A59">
        <w:rPr>
          <w:rFonts w:eastAsiaTheme="minorHAnsi" w:cstheme="minorHAnsi"/>
          <w:noProof/>
          <w:color w:val="833C0B" w:themeColor="accent2" w:themeShade="80"/>
          <w:sz w:val="22"/>
          <w:szCs w:val="22"/>
        </w:rPr>
        <w:t>(e.g., children, family members, etc.)</w:t>
      </w:r>
    </w:p>
    <w:p w14:paraId="3F1ABA1E" w14:textId="05C4B6C2" w:rsidR="00E83579" w:rsidRPr="00840A59" w:rsidRDefault="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Risks to an embryo or fetus</w:t>
      </w:r>
      <w:r w:rsidRPr="00840A59">
        <w:rPr>
          <w:rFonts w:eastAsiaTheme="minorHAnsi" w:cstheme="minorHAnsi"/>
          <w:noProof/>
          <w:color w:val="833C0B" w:themeColor="accent2" w:themeShade="80"/>
          <w:sz w:val="22"/>
          <w:szCs w:val="22"/>
        </w:rPr>
        <w:t>, should a participant be or become pregnant</w:t>
      </w:r>
    </w:p>
    <w:p w14:paraId="762D6654" w14:textId="55594348" w:rsidR="00AB067D" w:rsidRPr="00840A59" w:rsidRDefault="00AB067D" w:rsidP="00AB067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Economic burdens to participants </w:t>
      </w:r>
      <w:r w:rsidRPr="00840A59">
        <w:rPr>
          <w:rFonts w:eastAsiaTheme="minorHAnsi" w:cstheme="minorHAnsi"/>
          <w:noProof/>
          <w:color w:val="833C0B" w:themeColor="accent2" w:themeShade="80"/>
          <w:sz w:val="22"/>
          <w:szCs w:val="22"/>
        </w:rPr>
        <w:t>(i.e., costs that participants may be responsible for in order to participate)</w:t>
      </w:r>
    </w:p>
    <w:p w14:paraId="5A9104C7" w14:textId="77A560FB" w:rsidR="00E83579" w:rsidRPr="00840A59" w:rsidRDefault="00E83579" w:rsidP="00E83579">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each risk/discomfort identified: </w:t>
      </w:r>
      <w:r w:rsidRPr="00840A59">
        <w:rPr>
          <w:rFonts w:eastAsiaTheme="minorHAnsi" w:cstheme="minorHAnsi"/>
          <w:noProof/>
          <w:color w:val="833C0B" w:themeColor="accent2" w:themeShade="80"/>
          <w:sz w:val="22"/>
          <w:szCs w:val="22"/>
        </w:rPr>
        <w:t xml:space="preserve">describe the likelihood of the risk, its magnitude, duration, and reversibility (if known). </w:t>
      </w:r>
    </w:p>
    <w:p w14:paraId="08712169" w14:textId="3AE73367"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When describing the likelihood of each risk</w:t>
      </w:r>
      <w:r w:rsidRPr="00840A59">
        <w:rPr>
          <w:rFonts w:eastAsiaTheme="minorHAnsi" w:cstheme="minorHAnsi"/>
          <w:noProof/>
          <w:color w:val="833C0B" w:themeColor="accent2" w:themeShade="80"/>
          <w:sz w:val="22"/>
          <w:szCs w:val="22"/>
        </w:rPr>
        <w:t xml:space="preserve">, either provide the known numeric probability </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with a citation</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or a qualitative summary of its expected frequency (e.g., common, uncommon, rare).</w:t>
      </w:r>
    </w:p>
    <w:p w14:paraId="32B7F603" w14:textId="231918BB" w:rsidR="00E83579" w:rsidRPr="00840A59" w:rsidRDefault="003379D3" w:rsidP="003379D3">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multiple</w:t>
      </w:r>
      <w:r w:rsidR="00E83579" w:rsidRPr="00840A59">
        <w:rPr>
          <w:rFonts w:eastAsiaTheme="minorHAnsi" w:cstheme="minorHAnsi"/>
          <w:b/>
          <w:bCs/>
          <w:noProof/>
          <w:color w:val="833C0B" w:themeColor="accent2" w:themeShade="80"/>
          <w:sz w:val="22"/>
          <w:szCs w:val="22"/>
        </w:rPr>
        <w:t>, distinct</w:t>
      </w:r>
      <w:r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b/>
          <w:bCs/>
          <w:noProof/>
          <w:color w:val="833C0B" w:themeColor="accent2" w:themeShade="80"/>
          <w:sz w:val="22"/>
          <w:szCs w:val="22"/>
        </w:rPr>
        <w:t>procedures/interventions</w:t>
      </w:r>
      <w:r w:rsidRPr="00840A59">
        <w:rPr>
          <w:rFonts w:eastAsiaTheme="minorHAnsi" w:cstheme="minorHAnsi"/>
          <w:b/>
          <w:bCs/>
          <w:noProof/>
          <w:color w:val="833C0B" w:themeColor="accent2" w:themeShade="80"/>
          <w:sz w:val="22"/>
          <w:szCs w:val="22"/>
        </w:rPr>
        <w:t xml:space="preserve"> will occur</w:t>
      </w:r>
      <w:r w:rsidRPr="00840A59">
        <w:rPr>
          <w:rFonts w:eastAsiaTheme="minorHAnsi" w:cstheme="minorHAnsi"/>
          <w:noProof/>
          <w:color w:val="833C0B" w:themeColor="accent2" w:themeShade="80"/>
          <w:sz w:val="22"/>
          <w:szCs w:val="22"/>
        </w:rPr>
        <w:t>, organize the risks</w:t>
      </w:r>
      <w:r w:rsidR="00E83579" w:rsidRPr="00840A59">
        <w:rPr>
          <w:rFonts w:eastAsiaTheme="minorHAnsi" w:cstheme="minorHAnsi"/>
          <w:noProof/>
          <w:color w:val="833C0B" w:themeColor="accent2" w:themeShade="80"/>
          <w:sz w:val="22"/>
          <w:szCs w:val="22"/>
        </w:rPr>
        <w:t>/discomforts/etc.</w:t>
      </w:r>
      <w:r w:rsidRPr="00840A59">
        <w:rPr>
          <w:rFonts w:eastAsiaTheme="minorHAnsi" w:cstheme="minorHAnsi"/>
          <w:noProof/>
          <w:color w:val="833C0B" w:themeColor="accent2" w:themeShade="80"/>
          <w:sz w:val="22"/>
          <w:szCs w:val="22"/>
        </w:rPr>
        <w:t xml:space="preserve"> by </w:t>
      </w:r>
      <w:r w:rsidR="00E83579" w:rsidRPr="00840A59">
        <w:rPr>
          <w:rFonts w:eastAsiaTheme="minorHAnsi" w:cstheme="minorHAnsi"/>
          <w:noProof/>
          <w:color w:val="833C0B" w:themeColor="accent2" w:themeShade="80"/>
          <w:sz w:val="22"/>
          <w:szCs w:val="22"/>
        </w:rPr>
        <w:t>the specific procedure/</w:t>
      </w:r>
      <w:r w:rsidRPr="00840A59">
        <w:rPr>
          <w:rFonts w:eastAsiaTheme="minorHAnsi" w:cstheme="minorHAnsi"/>
          <w:noProof/>
          <w:color w:val="833C0B" w:themeColor="accent2" w:themeShade="80"/>
          <w:sz w:val="22"/>
          <w:szCs w:val="22"/>
        </w:rPr>
        <w:t>intervention.</w:t>
      </w:r>
      <w:r w:rsidR="00E83579" w:rsidRPr="00840A59">
        <w:rPr>
          <w:rFonts w:eastAsiaTheme="minorHAnsi" w:cstheme="minorHAnsi"/>
          <w:noProof/>
          <w:color w:val="833C0B" w:themeColor="accent2" w:themeShade="80"/>
          <w:sz w:val="22"/>
          <w:szCs w:val="22"/>
        </w:rPr>
        <w:t xml:space="preserve"> </w:t>
      </w:r>
    </w:p>
    <w:p w14:paraId="7D61D88B" w14:textId="77777777" w:rsid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 the same risk is present for multiple interventions/activities, the risk should be identified under each section.</w:t>
      </w:r>
    </w:p>
    <w:p w14:paraId="4D4C0170" w14:textId="00595015" w:rsidR="003379D3" w:rsidRP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For each procedure/intervention: indicate when there </w:t>
      </w:r>
      <w:r w:rsidR="00EA4FEC" w:rsidRPr="00C07D5D">
        <w:rPr>
          <w:rFonts w:eastAsiaTheme="minorHAnsi" w:cstheme="minorHAnsi"/>
          <w:noProof/>
          <w:color w:val="833C0B" w:themeColor="accent2" w:themeShade="80"/>
          <w:sz w:val="22"/>
          <w:szCs w:val="22"/>
        </w:rPr>
        <w:t xml:space="preserve">may be </w:t>
      </w:r>
      <w:r w:rsidRPr="00C07D5D">
        <w:rPr>
          <w:rFonts w:eastAsiaTheme="minorHAnsi" w:cstheme="minorHAnsi"/>
          <w:b/>
          <w:bCs/>
          <w:noProof/>
          <w:color w:val="833C0B" w:themeColor="accent2" w:themeShade="80"/>
          <w:sz w:val="22"/>
          <w:szCs w:val="22"/>
        </w:rPr>
        <w:t>unforeseeable risks that are not currently known</w:t>
      </w:r>
    </w:p>
    <w:p w14:paraId="36530D2B" w14:textId="39635CC3" w:rsidR="009E4E60" w:rsidRPr="00840A59" w:rsidRDefault="009E4E60" w:rsidP="002C2DE5">
      <w:pPr>
        <w:pStyle w:val="Default"/>
        <w:numPr>
          <w:ilvl w:val="0"/>
          <w:numId w:val="86"/>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Steps to Minimize Risks:</w:t>
      </w:r>
    </w:p>
    <w:p w14:paraId="726919A9" w14:textId="0FD51A5D" w:rsidR="009E4E60" w:rsidRPr="00840A59" w:rsidRDefault="009E4E60" w:rsidP="009E4E60">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efforts to minimize the risks, discomforts, hazards, and inconveniences </w:t>
      </w:r>
      <w:r w:rsidRPr="00840A59">
        <w:rPr>
          <w:rFonts w:eastAsiaTheme="minorHAnsi" w:cstheme="minorHAnsi"/>
          <w:noProof/>
          <w:color w:val="833C0B" w:themeColor="accent2" w:themeShade="80"/>
          <w:sz w:val="22"/>
          <w:szCs w:val="22"/>
        </w:rPr>
        <w:t>to participants. Efforts should include the following, as applicable:</w:t>
      </w:r>
    </w:p>
    <w:p w14:paraId="75FEC26C" w14:textId="547A8F13"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Medical or psychological resources</w:t>
      </w:r>
      <w:r w:rsidRPr="00840A59">
        <w:rPr>
          <w:rFonts w:eastAsiaTheme="minorHAnsi" w:cstheme="minorHAnsi"/>
          <w:noProof/>
          <w:color w:val="833C0B" w:themeColor="accent2" w:themeShade="80"/>
          <w:sz w:val="22"/>
          <w:szCs w:val="22"/>
        </w:rPr>
        <w:t xml:space="preserve"> for participants, including the availability and length of access to these resources.</w:t>
      </w:r>
    </w:p>
    <w:p w14:paraId="1EB7F4A0" w14:textId="2A02F3BA"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Efforts taken to prepare participants for possible</w:t>
      </w:r>
      <w:r w:rsidR="00AB067D" w:rsidRPr="00840A59">
        <w:rPr>
          <w:rFonts w:eastAsiaTheme="minorHAnsi" w:cstheme="minorHAnsi"/>
          <w:b/>
          <w:bCs/>
          <w:noProof/>
          <w:color w:val="833C0B" w:themeColor="accent2" w:themeShade="80"/>
          <w:sz w:val="22"/>
          <w:szCs w:val="22"/>
        </w:rPr>
        <w:t xml:space="preserve"> burdens or</w:t>
      </w:r>
      <w:r w:rsidRPr="00840A59">
        <w:rPr>
          <w:rFonts w:eastAsiaTheme="minorHAnsi" w:cstheme="minorHAnsi"/>
          <w:b/>
          <w:bCs/>
          <w:noProof/>
          <w:color w:val="833C0B" w:themeColor="accent2" w:themeShade="80"/>
          <w:sz w:val="22"/>
          <w:szCs w:val="22"/>
        </w:rPr>
        <w:t xml:space="preserve"> discomforts</w:t>
      </w:r>
      <w:r w:rsidRPr="00840A59">
        <w:rPr>
          <w:rFonts w:eastAsiaTheme="minorHAnsi" w:cstheme="minorHAnsi"/>
          <w:noProof/>
          <w:color w:val="833C0B" w:themeColor="accent2" w:themeShade="80"/>
          <w:sz w:val="22"/>
          <w:szCs w:val="22"/>
        </w:rPr>
        <w:t xml:space="preserve"> prior to their occurrence (e.g., introduction to a simulation of the intervention or practice-run for interventions, such as a mock MRI-scanner). </w:t>
      </w:r>
    </w:p>
    <w:p w14:paraId="70ECB7FA" w14:textId="1E0DFE7F" w:rsidR="007E42F5" w:rsidRPr="00840A59" w:rsidRDefault="007E42F5" w:rsidP="00003E70">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084D74" w:rsidRPr="00840A59" w14:paraId="6E70C9AE" w14:textId="77777777" w:rsidTr="00871C02">
        <w:trPr>
          <w:trHeight w:val="432"/>
        </w:trPr>
        <w:tc>
          <w:tcPr>
            <w:tcW w:w="5000" w:type="pct"/>
            <w:shd w:val="clear" w:color="auto" w:fill="44546A" w:themeFill="text2"/>
            <w:vAlign w:val="center"/>
          </w:tcPr>
          <w:p w14:paraId="7335B515" w14:textId="7032DC1D"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Risks</w:t>
            </w:r>
            <w:r w:rsidR="009E4E60" w:rsidRPr="00840A59">
              <w:rPr>
                <w:rFonts w:eastAsiaTheme="minorHAnsi" w:cstheme="minorHAnsi"/>
                <w:b/>
                <w:bCs/>
                <w:noProof/>
                <w:color w:val="FFFFFF" w:themeColor="background1"/>
              </w:rPr>
              <w:t xml:space="preserve"> to Participants</w:t>
            </w:r>
            <w:r w:rsidRPr="00840A59">
              <w:rPr>
                <w:rFonts w:eastAsiaTheme="minorHAnsi" w:cstheme="minorHAnsi"/>
                <w:b/>
                <w:bCs/>
                <w:noProof/>
                <w:color w:val="FFFFFF" w:themeColor="background1"/>
              </w:rPr>
              <w:t xml:space="preserve"> Narrative</w:t>
            </w:r>
          </w:p>
        </w:tc>
      </w:tr>
      <w:tr w:rsidR="009E4E60" w:rsidRPr="00840A59" w14:paraId="5F58FBF8" w14:textId="77777777" w:rsidTr="009E4E60">
        <w:trPr>
          <w:trHeight w:val="432"/>
        </w:trPr>
        <w:tc>
          <w:tcPr>
            <w:tcW w:w="5000" w:type="pct"/>
            <w:shd w:val="clear" w:color="auto" w:fill="D5DCE4" w:themeFill="text2" w:themeFillTint="33"/>
            <w:vAlign w:val="center"/>
          </w:tcPr>
          <w:p w14:paraId="5FBC8C23" w14:textId="5CB7C0C4" w:rsidR="009E4E60" w:rsidRPr="00840A59" w:rsidRDefault="009E4E60" w:rsidP="00C07D5D">
            <w:pPr>
              <w:rPr>
                <w:rFonts w:eastAsiaTheme="minorHAnsi"/>
                <w:noProof/>
                <w:color w:val="FFFFFF" w:themeColor="background1"/>
              </w:rPr>
            </w:pPr>
            <w:r w:rsidRPr="00840A59">
              <w:rPr>
                <w:rFonts w:eastAsiaTheme="minorHAnsi"/>
                <w:noProof/>
              </w:rPr>
              <w:t>1. Risks</w:t>
            </w:r>
            <w:r w:rsidR="00AB067D" w:rsidRPr="00840A59">
              <w:rPr>
                <w:rFonts w:eastAsiaTheme="minorHAnsi"/>
                <w:noProof/>
              </w:rPr>
              <w:t xml:space="preserve">, </w:t>
            </w:r>
            <w:r w:rsidRPr="00840A59">
              <w:rPr>
                <w:rFonts w:eastAsiaTheme="minorHAnsi"/>
                <w:noProof/>
              </w:rPr>
              <w:t>Discomforts</w:t>
            </w:r>
            <w:r w:rsidR="00AB067D" w:rsidRPr="00840A59">
              <w:rPr>
                <w:rFonts w:eastAsiaTheme="minorHAnsi"/>
                <w:noProof/>
              </w:rPr>
              <w:t>, and Burdens</w:t>
            </w:r>
          </w:p>
        </w:tc>
      </w:tr>
      <w:tr w:rsidR="00084D74" w:rsidRPr="00DA6670" w14:paraId="37D6E376" w14:textId="77777777" w:rsidTr="00840A59">
        <w:trPr>
          <w:trHeight w:val="864"/>
        </w:trPr>
        <w:tc>
          <w:tcPr>
            <w:tcW w:w="5000" w:type="pct"/>
            <w:shd w:val="clear" w:color="auto" w:fill="auto"/>
            <w:vAlign w:val="center"/>
          </w:tcPr>
          <w:p w14:paraId="77F61D81" w14:textId="4569124B" w:rsidR="00084D74" w:rsidRPr="00840A59" w:rsidRDefault="00084D74" w:rsidP="00DA6670">
            <w:pPr>
              <w:spacing w:after="120"/>
              <w:rPr>
                <w:rFonts w:eastAsiaTheme="minorHAnsi"/>
              </w:rPr>
            </w:pPr>
          </w:p>
        </w:tc>
      </w:tr>
      <w:tr w:rsidR="009E4E60" w:rsidRPr="00840A59" w14:paraId="32A38BFB" w14:textId="77777777" w:rsidTr="009E4E60">
        <w:trPr>
          <w:trHeight w:val="458"/>
        </w:trPr>
        <w:tc>
          <w:tcPr>
            <w:tcW w:w="5000" w:type="pct"/>
            <w:shd w:val="clear" w:color="auto" w:fill="D5DCE4" w:themeFill="text2" w:themeFillTint="33"/>
            <w:vAlign w:val="center"/>
          </w:tcPr>
          <w:p w14:paraId="2AA26258" w14:textId="57B584B8" w:rsidR="009E4E60" w:rsidRPr="00840A59" w:rsidRDefault="009E4E60" w:rsidP="00C07D5D">
            <w:pPr>
              <w:rPr>
                <w:rFonts w:eastAsiaTheme="minorHAnsi"/>
              </w:rPr>
            </w:pPr>
            <w:r w:rsidRPr="00840A59">
              <w:rPr>
                <w:rFonts w:eastAsiaTheme="minorHAnsi"/>
              </w:rPr>
              <w:t>2. Steps to Minimize Risks</w:t>
            </w:r>
          </w:p>
        </w:tc>
      </w:tr>
      <w:tr w:rsidR="009E4E60" w:rsidRPr="00DA6670" w14:paraId="366F158C" w14:textId="77777777" w:rsidTr="00840A59">
        <w:trPr>
          <w:trHeight w:val="864"/>
        </w:trPr>
        <w:tc>
          <w:tcPr>
            <w:tcW w:w="5000" w:type="pct"/>
            <w:shd w:val="clear" w:color="auto" w:fill="auto"/>
            <w:vAlign w:val="center"/>
          </w:tcPr>
          <w:p w14:paraId="4D72568C" w14:textId="1D16FCD5" w:rsidR="009E4E60" w:rsidRPr="00840A59" w:rsidRDefault="009E4E60" w:rsidP="00DA6670">
            <w:pPr>
              <w:spacing w:after="120"/>
              <w:rPr>
                <w:rFonts w:eastAsiaTheme="minorHAnsi"/>
              </w:rPr>
            </w:pPr>
          </w:p>
        </w:tc>
      </w:tr>
    </w:tbl>
    <w:p w14:paraId="4BE5BD1C" w14:textId="5F2A023E" w:rsidR="00816949" w:rsidRPr="00840A59" w:rsidRDefault="00816949">
      <w:pPr>
        <w:rPr>
          <w:noProof/>
        </w:rPr>
      </w:pPr>
    </w:p>
    <w:p w14:paraId="7C5B3043" w14:textId="77777777" w:rsidR="00432644" w:rsidRPr="00840A59" w:rsidRDefault="00432644" w:rsidP="00432644">
      <w:pPr>
        <w:pStyle w:val="Heading1"/>
        <w:rPr>
          <w:noProof/>
        </w:rPr>
      </w:pPr>
      <w:bookmarkStart w:id="314" w:name="_Toc174624505"/>
      <w:r w:rsidRPr="00840A59">
        <w:rPr>
          <w:noProof/>
        </w:rPr>
        <w:t>Privacy Interests of Participants</w:t>
      </w:r>
      <w:bookmarkEnd w:id="314"/>
    </w:p>
    <w:p w14:paraId="44A7E304" w14:textId="77777777" w:rsidR="00432644" w:rsidRPr="00840A59" w:rsidRDefault="00432644"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Participant Privacy Interest box, describe the steps to ensure the privacy interests of participants are met.</w:t>
      </w:r>
      <w:r w:rsidRPr="00840A59">
        <w:rPr>
          <w:rFonts w:eastAsiaTheme="minorHAnsi" w:cstheme="minorHAnsi"/>
          <w:noProof/>
          <w:color w:val="833C0B" w:themeColor="accent2" w:themeShade="80"/>
          <w:sz w:val="22"/>
          <w:szCs w:val="22"/>
        </w:rPr>
        <w:t xml:space="preserve"> This narrative should address the following, by section. If a section is not applicable, provide rationale for why the section does not apply to your study.</w:t>
      </w:r>
    </w:p>
    <w:p w14:paraId="77BCF4DB" w14:textId="77777777" w:rsidR="00432644" w:rsidRPr="00840A59" w:rsidRDefault="00432644" w:rsidP="00432644">
      <w:pPr>
        <w:pStyle w:val="Default"/>
        <w:numPr>
          <w:ilvl w:val="0"/>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 xml:space="preserve">Participant privacy interests: </w:t>
      </w:r>
      <w:r w:rsidRPr="00840A59">
        <w:rPr>
          <w:rFonts w:eastAsiaTheme="minorHAnsi" w:cstheme="minorBidi"/>
          <w:noProof/>
          <w:color w:val="833C0B" w:themeColor="accent2" w:themeShade="80"/>
          <w:sz w:val="22"/>
          <w:szCs w:val="22"/>
        </w:rPr>
        <w:t xml:space="preserve">Describe the steps you will take to protect participants’ </w:t>
      </w:r>
      <w:r w:rsidRPr="00840A59">
        <w:rPr>
          <w:rFonts w:eastAsiaTheme="minorHAnsi" w:cstheme="minorBidi"/>
          <w:i/>
          <w:iCs/>
          <w:noProof/>
          <w:color w:val="833C0B" w:themeColor="accent2" w:themeShade="80"/>
          <w:sz w:val="22"/>
          <w:szCs w:val="22"/>
        </w:rPr>
        <w:t>privacy interests</w:t>
      </w:r>
      <w:r w:rsidRPr="00840A59">
        <w:rPr>
          <w:rFonts w:eastAsiaTheme="minorHAnsi" w:cstheme="minorBidi"/>
          <w:noProof/>
          <w:color w:val="833C0B" w:themeColor="accent2" w:themeShade="80"/>
          <w:sz w:val="22"/>
          <w:szCs w:val="22"/>
        </w:rPr>
        <w:t xml:space="preserve">. </w:t>
      </w:r>
    </w:p>
    <w:p w14:paraId="270A5EAF" w14:textId="77777777" w:rsidR="00432644" w:rsidRPr="00840A59" w:rsidRDefault="00432644" w:rsidP="00432644">
      <w:pPr>
        <w:pStyle w:val="Default"/>
        <w:numPr>
          <w:ilvl w:val="1"/>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Privacy interest</w:t>
      </w:r>
      <w:r w:rsidRPr="00840A59">
        <w:rPr>
          <w:rFonts w:eastAsiaTheme="minorHAnsi" w:cstheme="minorBidi"/>
          <w:b/>
          <w:bCs/>
          <w:noProof/>
          <w:color w:val="833C0B" w:themeColor="accent2" w:themeShade="80"/>
          <w:sz w:val="22"/>
          <w:szCs w:val="22"/>
        </w:rPr>
        <w:t xml:space="preserve"> refers to a person’s desire to place limits on whom they interact with or whom they provide personal information.</w:t>
      </w:r>
    </w:p>
    <w:p w14:paraId="53DF336B" w14:textId="77777777" w:rsidR="00432644" w:rsidRPr="00840A59" w:rsidRDefault="00432644" w:rsidP="00432644">
      <w:pPr>
        <w:pStyle w:val="Default"/>
        <w:numPr>
          <w:ilvl w:val="0"/>
          <w:numId w:val="96"/>
        </w:numPr>
        <w:spacing w:before="60"/>
        <w:rPr>
          <w:rFonts w:eastAsiaTheme="minorHAnsi" w:cstheme="minorBidi"/>
          <w:noProof/>
          <w:color w:val="833C0B" w:themeColor="accent2" w:themeShade="80"/>
        </w:rPr>
      </w:pPr>
      <w:r w:rsidRPr="00840A59">
        <w:rPr>
          <w:rFonts w:eastAsiaTheme="minorHAnsi" w:cstheme="minorHAnsi"/>
          <w:b/>
          <w:bCs/>
          <w:i/>
          <w:iCs/>
          <w:noProof/>
          <w:color w:val="833C0B" w:themeColor="accent2" w:themeShade="80"/>
          <w:sz w:val="22"/>
          <w:szCs w:val="22"/>
        </w:rPr>
        <w:t>Access to participant information:</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Indicate how the research team is permitted to access any sources of information about the participants.</w:t>
      </w:r>
    </w:p>
    <w:p w14:paraId="29A886B8" w14:textId="77777777" w:rsidR="00432644" w:rsidRPr="00840A59" w:rsidRDefault="00432644" w:rsidP="00E447D9">
      <w:pPr>
        <w:pStyle w:val="Default"/>
        <w:rPr>
          <w:rFonts w:eastAsiaTheme="minorHAnsi" w:cstheme="minorBidi"/>
          <w:noProof/>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432644" w:rsidRPr="00840A59" w14:paraId="10DBB73E" w14:textId="77777777" w:rsidTr="006306BF">
        <w:trPr>
          <w:trHeight w:val="432"/>
        </w:trPr>
        <w:tc>
          <w:tcPr>
            <w:tcW w:w="5000" w:type="pct"/>
            <w:shd w:val="clear" w:color="auto" w:fill="44546A" w:themeFill="text2"/>
            <w:vAlign w:val="center"/>
          </w:tcPr>
          <w:p w14:paraId="41450B9F"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Provisions to Protect Participant Privacy</w:t>
            </w:r>
          </w:p>
        </w:tc>
      </w:tr>
      <w:tr w:rsidR="00432644" w:rsidRPr="00840A59" w14:paraId="34B18043" w14:textId="77777777" w:rsidTr="006306BF">
        <w:trPr>
          <w:trHeight w:val="432"/>
        </w:trPr>
        <w:tc>
          <w:tcPr>
            <w:tcW w:w="5000" w:type="pct"/>
            <w:shd w:val="clear" w:color="auto" w:fill="D5DCE4" w:themeFill="text2" w:themeFillTint="33"/>
            <w:vAlign w:val="center"/>
          </w:tcPr>
          <w:p w14:paraId="58118F40"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noProof/>
                <w:color w:val="auto"/>
                <w:sz w:val="22"/>
                <w:szCs w:val="22"/>
              </w:rPr>
              <w:t>1. Participant Privacy Interest</w:t>
            </w:r>
          </w:p>
        </w:tc>
      </w:tr>
      <w:tr w:rsidR="00432644" w:rsidRPr="00DA6670" w14:paraId="4395A4D2" w14:textId="77777777" w:rsidTr="006306BF">
        <w:trPr>
          <w:trHeight w:val="864"/>
        </w:trPr>
        <w:tc>
          <w:tcPr>
            <w:tcW w:w="5000" w:type="pct"/>
            <w:shd w:val="clear" w:color="auto" w:fill="auto"/>
            <w:vAlign w:val="center"/>
          </w:tcPr>
          <w:p w14:paraId="18926767" w14:textId="446A609D" w:rsidR="00432644" w:rsidRPr="00840A59" w:rsidRDefault="00432644" w:rsidP="00DA6670">
            <w:pPr>
              <w:spacing w:after="120"/>
              <w:rPr>
                <w:rFonts w:eastAsiaTheme="minorHAnsi"/>
              </w:rPr>
            </w:pPr>
          </w:p>
        </w:tc>
      </w:tr>
      <w:tr w:rsidR="00432644" w:rsidRPr="00840A59" w14:paraId="77089937" w14:textId="77777777" w:rsidTr="006306BF">
        <w:trPr>
          <w:trHeight w:val="432"/>
        </w:trPr>
        <w:tc>
          <w:tcPr>
            <w:tcW w:w="5000" w:type="pct"/>
            <w:shd w:val="clear" w:color="auto" w:fill="D5DCE4" w:themeFill="text2" w:themeFillTint="33"/>
            <w:vAlign w:val="center"/>
          </w:tcPr>
          <w:p w14:paraId="5EE0F44A" w14:textId="77777777" w:rsidR="00432644" w:rsidRPr="00840A59" w:rsidRDefault="00432644" w:rsidP="006306BF">
            <w:pPr>
              <w:pStyle w:val="Default"/>
              <w:rPr>
                <w:rFonts w:eastAsiaTheme="minorHAnsi" w:cstheme="minorHAnsi"/>
                <w:color w:val="auto"/>
                <w:sz w:val="22"/>
                <w:szCs w:val="22"/>
              </w:rPr>
            </w:pPr>
            <w:r w:rsidRPr="00840A59">
              <w:rPr>
                <w:rFonts w:eastAsiaTheme="minorHAnsi" w:cstheme="minorHAnsi"/>
                <w:color w:val="auto"/>
                <w:sz w:val="22"/>
                <w:szCs w:val="22"/>
              </w:rPr>
              <w:t xml:space="preserve">2. </w:t>
            </w:r>
            <w:r w:rsidRPr="00840A59">
              <w:rPr>
                <w:rFonts w:eastAsiaTheme="minorHAnsi" w:cstheme="minorHAnsi"/>
                <w:sz w:val="22"/>
                <w:szCs w:val="22"/>
              </w:rPr>
              <w:t>Access to Participant’s Information</w:t>
            </w:r>
          </w:p>
        </w:tc>
      </w:tr>
      <w:tr w:rsidR="00C07D5D" w:rsidRPr="00DA6670" w14:paraId="63EC371E" w14:textId="77777777" w:rsidTr="006306BF">
        <w:trPr>
          <w:trHeight w:val="864"/>
        </w:trPr>
        <w:tc>
          <w:tcPr>
            <w:tcW w:w="5000" w:type="pct"/>
            <w:shd w:val="clear" w:color="auto" w:fill="auto"/>
            <w:vAlign w:val="center"/>
          </w:tcPr>
          <w:p w14:paraId="0CE5B8B9" w14:textId="1B2DA8B9" w:rsidR="00432644" w:rsidRPr="00DA6670" w:rsidRDefault="00432644" w:rsidP="00DA6670">
            <w:pPr>
              <w:spacing w:after="120"/>
              <w:rPr>
                <w:rFonts w:eastAsiaTheme="minorHAnsi"/>
              </w:rPr>
            </w:pPr>
          </w:p>
        </w:tc>
      </w:tr>
    </w:tbl>
    <w:p w14:paraId="4F2FA0D2" w14:textId="77777777" w:rsidR="00432644" w:rsidRPr="00840A59" w:rsidRDefault="00432644" w:rsidP="00432644">
      <w:pPr>
        <w:pStyle w:val="Templatelanguage"/>
      </w:pPr>
    </w:p>
    <w:p w14:paraId="4C15FFE1" w14:textId="7D46E63E" w:rsidR="00003E70" w:rsidRPr="00840A59" w:rsidRDefault="00003E70" w:rsidP="004E1F27">
      <w:pPr>
        <w:pStyle w:val="Heading1"/>
        <w:rPr>
          <w:noProof/>
        </w:rPr>
      </w:pPr>
      <w:bookmarkStart w:id="315" w:name="_Toc17190219"/>
      <w:bookmarkStart w:id="316" w:name="_Toc172810231"/>
      <w:bookmarkStart w:id="317" w:name="_Toc172810718"/>
      <w:bookmarkStart w:id="318" w:name="_Toc172811202"/>
      <w:bookmarkStart w:id="319" w:name="_Toc172811687"/>
      <w:bookmarkStart w:id="320" w:name="_Toc172810232"/>
      <w:bookmarkStart w:id="321" w:name="_Toc172810719"/>
      <w:bookmarkStart w:id="322" w:name="_Toc172811203"/>
      <w:bookmarkStart w:id="323" w:name="_Toc172811688"/>
      <w:bookmarkStart w:id="324" w:name="_Toc172810233"/>
      <w:bookmarkStart w:id="325" w:name="_Toc172810720"/>
      <w:bookmarkStart w:id="326" w:name="_Toc172811204"/>
      <w:bookmarkStart w:id="327" w:name="_Toc172811689"/>
      <w:bookmarkStart w:id="328" w:name="_Toc172810234"/>
      <w:bookmarkStart w:id="329" w:name="_Toc172810721"/>
      <w:bookmarkStart w:id="330" w:name="_Toc172811205"/>
      <w:bookmarkStart w:id="331" w:name="_Toc172811690"/>
      <w:bookmarkStart w:id="332" w:name="_Toc172810235"/>
      <w:bookmarkStart w:id="333" w:name="_Toc172810722"/>
      <w:bookmarkStart w:id="334" w:name="_Toc172811206"/>
      <w:bookmarkStart w:id="335" w:name="_Toc172811691"/>
      <w:bookmarkStart w:id="336" w:name="_Toc172810236"/>
      <w:bookmarkStart w:id="337" w:name="_Toc172810723"/>
      <w:bookmarkStart w:id="338" w:name="_Toc172811207"/>
      <w:bookmarkStart w:id="339" w:name="_Toc172811692"/>
      <w:bookmarkStart w:id="340" w:name="_Toc172810237"/>
      <w:bookmarkStart w:id="341" w:name="_Toc172810724"/>
      <w:bookmarkStart w:id="342" w:name="_Toc172811208"/>
      <w:bookmarkStart w:id="343" w:name="_Toc172811693"/>
      <w:bookmarkStart w:id="344" w:name="_Toc172810238"/>
      <w:bookmarkStart w:id="345" w:name="_Toc172810725"/>
      <w:bookmarkStart w:id="346" w:name="_Toc172811209"/>
      <w:bookmarkStart w:id="347" w:name="_Toc172811694"/>
      <w:bookmarkStart w:id="348" w:name="_Toc172810241"/>
      <w:bookmarkStart w:id="349" w:name="_Toc172810728"/>
      <w:bookmarkStart w:id="350" w:name="_Toc172811212"/>
      <w:bookmarkStart w:id="351" w:name="_Toc172811697"/>
      <w:bookmarkStart w:id="352" w:name="_Toc172810243"/>
      <w:bookmarkStart w:id="353" w:name="_Toc172810730"/>
      <w:bookmarkStart w:id="354" w:name="_Toc172811214"/>
      <w:bookmarkStart w:id="355" w:name="_Toc172811699"/>
      <w:bookmarkStart w:id="356" w:name="_Toc172810244"/>
      <w:bookmarkStart w:id="357" w:name="_Toc172810731"/>
      <w:bookmarkStart w:id="358" w:name="_Toc172811215"/>
      <w:bookmarkStart w:id="359" w:name="_Toc172811700"/>
      <w:bookmarkStart w:id="360" w:name="_Toc172810245"/>
      <w:bookmarkStart w:id="361" w:name="_Toc172810732"/>
      <w:bookmarkStart w:id="362" w:name="_Toc172811216"/>
      <w:bookmarkStart w:id="363" w:name="_Toc172811701"/>
      <w:bookmarkStart w:id="364" w:name="_Toc172810246"/>
      <w:bookmarkStart w:id="365" w:name="_Toc172810733"/>
      <w:bookmarkStart w:id="366" w:name="_Toc172811217"/>
      <w:bookmarkStart w:id="367" w:name="_Toc172811702"/>
      <w:bookmarkStart w:id="368" w:name="_Toc172810247"/>
      <w:bookmarkStart w:id="369" w:name="_Toc172810734"/>
      <w:bookmarkStart w:id="370" w:name="_Toc172811218"/>
      <w:bookmarkStart w:id="371" w:name="_Toc172811703"/>
      <w:bookmarkStart w:id="372" w:name="_Toc172810248"/>
      <w:bookmarkStart w:id="373" w:name="_Toc172810735"/>
      <w:bookmarkStart w:id="374" w:name="_Toc172811219"/>
      <w:bookmarkStart w:id="375" w:name="_Toc172811704"/>
      <w:bookmarkStart w:id="376" w:name="_Toc172810249"/>
      <w:bookmarkStart w:id="377" w:name="_Toc172810736"/>
      <w:bookmarkStart w:id="378" w:name="_Toc172811220"/>
      <w:bookmarkStart w:id="379" w:name="_Toc172811705"/>
      <w:bookmarkStart w:id="380" w:name="_Toc172810250"/>
      <w:bookmarkStart w:id="381" w:name="_Toc172810737"/>
      <w:bookmarkStart w:id="382" w:name="_Toc172811221"/>
      <w:bookmarkStart w:id="383" w:name="_Toc172811706"/>
      <w:bookmarkStart w:id="384" w:name="_Toc172810251"/>
      <w:bookmarkStart w:id="385" w:name="_Toc172810738"/>
      <w:bookmarkStart w:id="386" w:name="_Toc172811222"/>
      <w:bookmarkStart w:id="387" w:name="_Toc172811707"/>
      <w:bookmarkStart w:id="388" w:name="_Toc172810252"/>
      <w:bookmarkStart w:id="389" w:name="_Toc172810739"/>
      <w:bookmarkStart w:id="390" w:name="_Toc172811223"/>
      <w:bookmarkStart w:id="391" w:name="_Toc172811708"/>
      <w:bookmarkStart w:id="392" w:name="_Toc172810253"/>
      <w:bookmarkStart w:id="393" w:name="_Toc172810740"/>
      <w:bookmarkStart w:id="394" w:name="_Toc172811224"/>
      <w:bookmarkStart w:id="395" w:name="_Toc172811709"/>
      <w:bookmarkStart w:id="396" w:name="_Toc172810254"/>
      <w:bookmarkStart w:id="397" w:name="_Toc172810741"/>
      <w:bookmarkStart w:id="398" w:name="_Toc172811225"/>
      <w:bookmarkStart w:id="399" w:name="_Toc172811710"/>
      <w:bookmarkStart w:id="400" w:name="_Toc172810255"/>
      <w:bookmarkStart w:id="401" w:name="_Toc172810742"/>
      <w:bookmarkStart w:id="402" w:name="_Toc172811226"/>
      <w:bookmarkStart w:id="403" w:name="_Toc172811711"/>
      <w:bookmarkStart w:id="404" w:name="_Toc172810258"/>
      <w:bookmarkStart w:id="405" w:name="_Toc172810745"/>
      <w:bookmarkStart w:id="406" w:name="_Toc172811229"/>
      <w:bookmarkStart w:id="407" w:name="_Toc172811714"/>
      <w:bookmarkStart w:id="408" w:name="_Toc172811716"/>
      <w:bookmarkStart w:id="409" w:name="_Toc172810261"/>
      <w:bookmarkStart w:id="410" w:name="_Toc172810748"/>
      <w:bookmarkStart w:id="411" w:name="_Toc172811232"/>
      <w:bookmarkStart w:id="412" w:name="_Toc172811717"/>
      <w:bookmarkStart w:id="413" w:name="_Toc172810262"/>
      <w:bookmarkStart w:id="414" w:name="_Toc172810749"/>
      <w:bookmarkStart w:id="415" w:name="_Toc172811233"/>
      <w:bookmarkStart w:id="416" w:name="_Toc172811718"/>
      <w:bookmarkStart w:id="417" w:name="_Toc172810263"/>
      <w:bookmarkStart w:id="418" w:name="_Toc172810750"/>
      <w:bookmarkStart w:id="419" w:name="_Toc172811234"/>
      <w:bookmarkStart w:id="420" w:name="_Toc172811719"/>
      <w:bookmarkStart w:id="421" w:name="_Toc172810264"/>
      <w:bookmarkStart w:id="422" w:name="_Toc172810751"/>
      <w:bookmarkStart w:id="423" w:name="_Toc172811235"/>
      <w:bookmarkStart w:id="424" w:name="_Toc172811720"/>
      <w:bookmarkStart w:id="425" w:name="_Toc172810265"/>
      <w:bookmarkStart w:id="426" w:name="_Toc172810752"/>
      <w:bookmarkStart w:id="427" w:name="_Toc172811236"/>
      <w:bookmarkStart w:id="428" w:name="_Toc172811721"/>
      <w:bookmarkStart w:id="429" w:name="_Toc172810266"/>
      <w:bookmarkStart w:id="430" w:name="_Toc172810753"/>
      <w:bookmarkStart w:id="431" w:name="_Toc172811237"/>
      <w:bookmarkStart w:id="432" w:name="_Toc172811722"/>
      <w:bookmarkStart w:id="433" w:name="_Toc172810267"/>
      <w:bookmarkStart w:id="434" w:name="_Toc172810754"/>
      <w:bookmarkStart w:id="435" w:name="_Toc172811238"/>
      <w:bookmarkStart w:id="436" w:name="_Toc172811723"/>
      <w:bookmarkStart w:id="437" w:name="_Toc172810268"/>
      <w:bookmarkStart w:id="438" w:name="_Toc172810755"/>
      <w:bookmarkStart w:id="439" w:name="_Toc172811239"/>
      <w:bookmarkStart w:id="440" w:name="_Toc172811724"/>
      <w:bookmarkStart w:id="441" w:name="_Toc172810269"/>
      <w:bookmarkStart w:id="442" w:name="_Toc172810756"/>
      <w:bookmarkStart w:id="443" w:name="_Toc172811240"/>
      <w:bookmarkStart w:id="444" w:name="_Toc172811725"/>
      <w:bookmarkStart w:id="445" w:name="_Toc172810270"/>
      <w:bookmarkStart w:id="446" w:name="_Toc172810757"/>
      <w:bookmarkStart w:id="447" w:name="_Toc172811241"/>
      <w:bookmarkStart w:id="448" w:name="_Toc172811726"/>
      <w:bookmarkStart w:id="449" w:name="_Toc172810271"/>
      <w:bookmarkStart w:id="450" w:name="_Toc172810758"/>
      <w:bookmarkStart w:id="451" w:name="_Toc172811242"/>
      <w:bookmarkStart w:id="452" w:name="_Toc172811727"/>
      <w:bookmarkStart w:id="453" w:name="_Toc172810272"/>
      <w:bookmarkStart w:id="454" w:name="_Toc172810759"/>
      <w:bookmarkStart w:id="455" w:name="_Toc172811243"/>
      <w:bookmarkStart w:id="456" w:name="_Toc172811728"/>
      <w:bookmarkStart w:id="457" w:name="_Toc172810273"/>
      <w:bookmarkStart w:id="458" w:name="_Toc172810760"/>
      <w:bookmarkStart w:id="459" w:name="_Toc172811244"/>
      <w:bookmarkStart w:id="460" w:name="_Toc172811729"/>
      <w:bookmarkStart w:id="461" w:name="_Toc172810274"/>
      <w:bookmarkStart w:id="462" w:name="_Toc172810761"/>
      <w:bookmarkStart w:id="463" w:name="_Toc172811245"/>
      <w:bookmarkStart w:id="464" w:name="_Toc172811730"/>
      <w:bookmarkStart w:id="465" w:name="_Toc172810275"/>
      <w:bookmarkStart w:id="466" w:name="_Toc172810762"/>
      <w:bookmarkStart w:id="467" w:name="_Toc172811246"/>
      <w:bookmarkStart w:id="468" w:name="_Toc172811731"/>
      <w:bookmarkStart w:id="469" w:name="_Toc172810276"/>
      <w:bookmarkStart w:id="470" w:name="_Toc172810763"/>
      <w:bookmarkStart w:id="471" w:name="_Toc172811247"/>
      <w:bookmarkStart w:id="472" w:name="_Toc172811732"/>
      <w:bookmarkStart w:id="473" w:name="_Toc172810277"/>
      <w:bookmarkStart w:id="474" w:name="_Toc172810764"/>
      <w:bookmarkStart w:id="475" w:name="_Toc172811248"/>
      <w:bookmarkStart w:id="476" w:name="_Toc172811733"/>
      <w:bookmarkStart w:id="477" w:name="_Toc172810278"/>
      <w:bookmarkStart w:id="478" w:name="_Toc172810765"/>
      <w:bookmarkStart w:id="479" w:name="_Toc172811249"/>
      <w:bookmarkStart w:id="480" w:name="_Toc172811734"/>
      <w:bookmarkStart w:id="481" w:name="_Toc172810279"/>
      <w:bookmarkStart w:id="482" w:name="_Toc172810766"/>
      <w:bookmarkStart w:id="483" w:name="_Toc172811250"/>
      <w:bookmarkStart w:id="484" w:name="_Toc172811735"/>
      <w:bookmarkStart w:id="485" w:name="_Toc172810280"/>
      <w:bookmarkStart w:id="486" w:name="_Toc172810767"/>
      <w:bookmarkStart w:id="487" w:name="_Toc172811251"/>
      <w:bookmarkStart w:id="488" w:name="_Toc172811736"/>
      <w:bookmarkStart w:id="489" w:name="_Toc172810281"/>
      <w:bookmarkStart w:id="490" w:name="_Toc172810768"/>
      <w:bookmarkStart w:id="491" w:name="_Toc172811252"/>
      <w:bookmarkStart w:id="492" w:name="_Toc172811737"/>
      <w:bookmarkStart w:id="493" w:name="_Toc172810282"/>
      <w:bookmarkStart w:id="494" w:name="_Toc172810769"/>
      <w:bookmarkStart w:id="495" w:name="_Toc172811253"/>
      <w:bookmarkStart w:id="496" w:name="_Toc172811738"/>
      <w:bookmarkStart w:id="497" w:name="_Toc172810283"/>
      <w:bookmarkStart w:id="498" w:name="_Toc172810770"/>
      <w:bookmarkStart w:id="499" w:name="_Toc172811254"/>
      <w:bookmarkStart w:id="500" w:name="_Toc172811739"/>
      <w:bookmarkStart w:id="501" w:name="_Toc172810284"/>
      <w:bookmarkStart w:id="502" w:name="_Toc172810771"/>
      <w:bookmarkStart w:id="503" w:name="_Toc172811255"/>
      <w:bookmarkStart w:id="504" w:name="_Toc172811740"/>
      <w:bookmarkStart w:id="505" w:name="_Toc172810285"/>
      <w:bookmarkStart w:id="506" w:name="_Toc172810772"/>
      <w:bookmarkStart w:id="507" w:name="_Toc172811256"/>
      <w:bookmarkStart w:id="508" w:name="_Toc172811741"/>
      <w:bookmarkStart w:id="509" w:name="_Toc172810286"/>
      <w:bookmarkStart w:id="510" w:name="_Toc172810773"/>
      <w:bookmarkStart w:id="511" w:name="_Toc172811257"/>
      <w:bookmarkStart w:id="512" w:name="_Toc172811742"/>
      <w:bookmarkStart w:id="513" w:name="_Toc172810287"/>
      <w:bookmarkStart w:id="514" w:name="_Toc172810774"/>
      <w:bookmarkStart w:id="515" w:name="_Toc172811258"/>
      <w:bookmarkStart w:id="516" w:name="_Toc172811743"/>
      <w:bookmarkStart w:id="517" w:name="_Toc172810288"/>
      <w:bookmarkStart w:id="518" w:name="_Toc172810775"/>
      <w:bookmarkStart w:id="519" w:name="_Toc172811259"/>
      <w:bookmarkStart w:id="520" w:name="_Toc172811744"/>
      <w:bookmarkStart w:id="521" w:name="_Toc172810289"/>
      <w:bookmarkStart w:id="522" w:name="_Toc172810776"/>
      <w:bookmarkStart w:id="523" w:name="_Toc172811260"/>
      <w:bookmarkStart w:id="524" w:name="_Toc172811745"/>
      <w:bookmarkStart w:id="525" w:name="_Toc172810290"/>
      <w:bookmarkStart w:id="526" w:name="_Toc172810777"/>
      <w:bookmarkStart w:id="527" w:name="_Toc172811261"/>
      <w:bookmarkStart w:id="528" w:name="_Toc172811746"/>
      <w:bookmarkStart w:id="529" w:name="_Toc172810291"/>
      <w:bookmarkStart w:id="530" w:name="_Toc172810778"/>
      <w:bookmarkStart w:id="531" w:name="_Toc172811262"/>
      <w:bookmarkStart w:id="532" w:name="_Toc172811747"/>
      <w:bookmarkStart w:id="533" w:name="_Toc172810292"/>
      <w:bookmarkStart w:id="534" w:name="_Toc172810779"/>
      <w:bookmarkStart w:id="535" w:name="_Toc172811263"/>
      <w:bookmarkStart w:id="536" w:name="_Toc172811748"/>
      <w:bookmarkStart w:id="537" w:name="_Toc172810293"/>
      <w:bookmarkStart w:id="538" w:name="_Toc172810780"/>
      <w:bookmarkStart w:id="539" w:name="_Toc172811264"/>
      <w:bookmarkStart w:id="540" w:name="_Toc172811749"/>
      <w:bookmarkStart w:id="541" w:name="_Toc172810294"/>
      <w:bookmarkStart w:id="542" w:name="_Toc172810781"/>
      <w:bookmarkStart w:id="543" w:name="_Toc172811265"/>
      <w:bookmarkStart w:id="544" w:name="_Toc172811750"/>
      <w:bookmarkStart w:id="545" w:name="_Toc172810295"/>
      <w:bookmarkStart w:id="546" w:name="_Toc172810782"/>
      <w:bookmarkStart w:id="547" w:name="_Toc172811266"/>
      <w:bookmarkStart w:id="548" w:name="_Toc172811751"/>
      <w:bookmarkStart w:id="549" w:name="_Toc172810296"/>
      <w:bookmarkStart w:id="550" w:name="_Toc172810783"/>
      <w:bookmarkStart w:id="551" w:name="_Toc172811267"/>
      <w:bookmarkStart w:id="552" w:name="_Toc172811752"/>
      <w:bookmarkStart w:id="553" w:name="_Toc17462450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840A59">
        <w:rPr>
          <w:noProof/>
        </w:rPr>
        <w:t>Potential Benefits to Participants</w:t>
      </w:r>
      <w:bookmarkEnd w:id="553"/>
    </w:p>
    <w:p w14:paraId="17D5D00C" w14:textId="77777777" w:rsidR="00432644"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Benefits to Participants Narrative, describe the benefits that </w:t>
      </w:r>
      <w:r w:rsidRPr="00840A59">
        <w:rPr>
          <w:rFonts w:eastAsiaTheme="minorHAnsi" w:cstheme="minorHAnsi"/>
          <w:b/>
          <w:bCs/>
          <w:i/>
          <w:iCs/>
          <w:noProof/>
          <w:color w:val="833C0B" w:themeColor="accent2" w:themeShade="80"/>
          <w:sz w:val="22"/>
          <w:szCs w:val="22"/>
        </w:rPr>
        <w:t>individual participants</w:t>
      </w:r>
      <w:r w:rsidRPr="00840A59">
        <w:rPr>
          <w:rFonts w:eastAsiaTheme="minorHAnsi" w:cstheme="minorHAnsi"/>
          <w:b/>
          <w:bCs/>
          <w:noProof/>
          <w:color w:val="833C0B" w:themeColor="accent2" w:themeShade="80"/>
          <w:sz w:val="22"/>
          <w:szCs w:val="22"/>
        </w:rPr>
        <w:t xml:space="preserve"> may experience</w:t>
      </w:r>
      <w:r w:rsidRPr="00840A59">
        <w:rPr>
          <w:rFonts w:eastAsiaTheme="minorHAnsi" w:cstheme="minorHAnsi"/>
          <w:noProof/>
          <w:color w:val="833C0B" w:themeColor="accent2" w:themeShade="80"/>
          <w:sz w:val="22"/>
          <w:szCs w:val="22"/>
        </w:rPr>
        <w:t xml:space="preserve"> as part of their involvement in the research. </w:t>
      </w:r>
    </w:p>
    <w:p w14:paraId="6D24806B" w14:textId="3A0F9460" w:rsidR="00EA4FEC" w:rsidRPr="00840A59" w:rsidRDefault="00030428"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no benefits are identified: </w:t>
      </w:r>
      <w:r w:rsidRPr="00840A59">
        <w:rPr>
          <w:rFonts w:eastAsiaTheme="minorHAnsi" w:cstheme="minorHAnsi"/>
          <w:noProof/>
          <w:color w:val="833C0B" w:themeColor="accent2" w:themeShade="80"/>
          <w:sz w:val="22"/>
          <w:szCs w:val="22"/>
        </w:rPr>
        <w:t>clearly state that there are no direct benefits for participation.</w:t>
      </w:r>
    </w:p>
    <w:p w14:paraId="1C84EEE5" w14:textId="437A1F45" w:rsidR="00EA4FEC" w:rsidRPr="00840A59" w:rsidRDefault="00EA4FEC" w:rsidP="00E447D9">
      <w:pPr>
        <w:pStyle w:val="Default"/>
        <w:numPr>
          <w:ilvl w:val="0"/>
          <w:numId w:val="78"/>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Do not describe benefits to broader society or non-participant</w:t>
      </w:r>
      <w:r w:rsidR="00030428" w:rsidRPr="00840A59">
        <w:rPr>
          <w:rFonts w:eastAsiaTheme="minorHAnsi" w:cstheme="minorHAnsi"/>
          <w:noProof/>
          <w:color w:val="833C0B" w:themeColor="accent2" w:themeShade="80"/>
          <w:sz w:val="22"/>
          <w:szCs w:val="22"/>
        </w:rPr>
        <w:t>s or include c</w:t>
      </w:r>
      <w:r w:rsidRPr="00840A59">
        <w:rPr>
          <w:rFonts w:eastAsiaTheme="minorHAnsi" w:cstheme="minorHAnsi"/>
          <w:noProof/>
          <w:color w:val="833C0B" w:themeColor="accent2" w:themeShade="80"/>
          <w:sz w:val="22"/>
          <w:szCs w:val="22"/>
        </w:rPr>
        <w:t xml:space="preserve">ompensation as a benefit. </w:t>
      </w:r>
    </w:p>
    <w:tbl>
      <w:tblPr>
        <w:tblStyle w:val="TableGrid"/>
        <w:tblW w:w="5000" w:type="pct"/>
        <w:tblInd w:w="0" w:type="dxa"/>
        <w:tblLook w:val="04A0" w:firstRow="1" w:lastRow="0" w:firstColumn="1" w:lastColumn="0" w:noHBand="0" w:noVBand="1"/>
      </w:tblPr>
      <w:tblGrid>
        <w:gridCol w:w="9350"/>
      </w:tblGrid>
      <w:tr w:rsidR="00084D74" w:rsidRPr="00840A59" w14:paraId="303656E3" w14:textId="77777777" w:rsidTr="00871C02">
        <w:trPr>
          <w:trHeight w:val="432"/>
        </w:trPr>
        <w:tc>
          <w:tcPr>
            <w:tcW w:w="5000" w:type="pct"/>
            <w:shd w:val="clear" w:color="auto" w:fill="44546A" w:themeFill="text2"/>
            <w:vAlign w:val="center"/>
          </w:tcPr>
          <w:p w14:paraId="6314CE2C" w14:textId="04CADB71"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Benefits Narrative</w:t>
            </w:r>
          </w:p>
        </w:tc>
      </w:tr>
      <w:tr w:rsidR="00084D74" w:rsidRPr="00DA6670" w14:paraId="0E2FDC92" w14:textId="77777777" w:rsidTr="00840A59">
        <w:trPr>
          <w:trHeight w:val="864"/>
        </w:trPr>
        <w:tc>
          <w:tcPr>
            <w:tcW w:w="5000" w:type="pct"/>
            <w:shd w:val="clear" w:color="auto" w:fill="auto"/>
            <w:vAlign w:val="center"/>
          </w:tcPr>
          <w:p w14:paraId="2FB00155" w14:textId="717B6953" w:rsidR="00084D74" w:rsidRPr="00840A59" w:rsidRDefault="00084D74" w:rsidP="00DA6670">
            <w:pPr>
              <w:spacing w:after="120"/>
              <w:rPr>
                <w:rFonts w:eastAsiaTheme="minorHAnsi"/>
              </w:rPr>
            </w:pPr>
          </w:p>
        </w:tc>
      </w:tr>
    </w:tbl>
    <w:p w14:paraId="21506E2A" w14:textId="77777777" w:rsidR="00084D74" w:rsidRPr="00840A59" w:rsidRDefault="00084D74" w:rsidP="00E447D9">
      <w:pPr>
        <w:spacing w:after="0"/>
      </w:pPr>
    </w:p>
    <w:p w14:paraId="2C6537FC" w14:textId="42218C19" w:rsidR="00003E70" w:rsidRPr="00840A59" w:rsidRDefault="00003E70" w:rsidP="004E1F27">
      <w:pPr>
        <w:pStyle w:val="Heading1"/>
        <w:rPr>
          <w:noProof/>
        </w:rPr>
      </w:pPr>
      <w:bookmarkStart w:id="554" w:name="_Toc174624507"/>
      <w:r w:rsidRPr="00840A59">
        <w:rPr>
          <w:noProof/>
        </w:rPr>
        <w:t>Compensation to Participants</w:t>
      </w:r>
      <w:bookmarkEnd w:id="554"/>
    </w:p>
    <w:p w14:paraId="2929611A" w14:textId="20CFFB94" w:rsidR="00EA4FEC"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In the Compensation Narrative, provide an overview of the compensation schem</w:t>
      </w:r>
      <w:r w:rsidR="0038781D"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 xml:space="preserve"> for the study</w:t>
      </w:r>
      <w:r w:rsidRPr="00840A59">
        <w:rPr>
          <w:rFonts w:eastAsiaTheme="minorHAnsi" w:cstheme="minorHAnsi"/>
          <w:noProof/>
          <w:color w:val="833C0B" w:themeColor="accent2" w:themeShade="80"/>
          <w:sz w:val="22"/>
          <w:szCs w:val="22"/>
        </w:rPr>
        <w:t>.</w:t>
      </w:r>
      <w:r w:rsidR="00B4675E"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Compensation </w:t>
      </w:r>
      <w:r w:rsidR="00B4675E" w:rsidRPr="00840A59">
        <w:rPr>
          <w:rFonts w:eastAsiaTheme="minorHAnsi" w:cstheme="minorHAnsi"/>
          <w:noProof/>
          <w:color w:val="833C0B" w:themeColor="accent2" w:themeShade="80"/>
          <w:sz w:val="22"/>
          <w:szCs w:val="22"/>
        </w:rPr>
        <w:t>is not limited to financial payments and</w:t>
      </w:r>
      <w:r w:rsidRPr="00840A59">
        <w:rPr>
          <w:rFonts w:eastAsiaTheme="minorHAnsi" w:cstheme="minorHAnsi"/>
          <w:noProof/>
          <w:color w:val="833C0B" w:themeColor="accent2" w:themeShade="80"/>
          <w:sz w:val="22"/>
          <w:szCs w:val="22"/>
        </w:rPr>
        <w:t xml:space="preserve"> may</w:t>
      </w:r>
      <w:r w:rsidR="00B4675E" w:rsidRPr="00840A59">
        <w:rPr>
          <w:rFonts w:eastAsiaTheme="minorHAnsi" w:cstheme="minorHAnsi"/>
          <w:noProof/>
          <w:color w:val="833C0B" w:themeColor="accent2" w:themeShade="80"/>
          <w:sz w:val="22"/>
          <w:szCs w:val="22"/>
        </w:rPr>
        <w:t xml:space="preserve"> include distribution of other incentives </w:t>
      </w:r>
      <w:r w:rsidR="000C6662" w:rsidRPr="00840A59">
        <w:rPr>
          <w:rFonts w:eastAsiaTheme="minorHAnsi" w:cstheme="minorHAnsi"/>
          <w:noProof/>
          <w:color w:val="833C0B" w:themeColor="accent2" w:themeShade="80"/>
          <w:sz w:val="22"/>
          <w:szCs w:val="22"/>
        </w:rPr>
        <w:t xml:space="preserve">such </w:t>
      </w:r>
      <w:r w:rsidR="00B4675E" w:rsidRPr="00840A59">
        <w:rPr>
          <w:rFonts w:eastAsiaTheme="minorHAnsi" w:cstheme="minorHAnsi"/>
          <w:noProof/>
          <w:color w:val="833C0B" w:themeColor="accent2" w:themeShade="80"/>
          <w:sz w:val="22"/>
          <w:szCs w:val="22"/>
        </w:rPr>
        <w:t>as</w:t>
      </w:r>
      <w:r w:rsidRPr="00840A59">
        <w:rPr>
          <w:rFonts w:eastAsiaTheme="minorHAnsi" w:cstheme="minorHAnsi"/>
          <w:noProof/>
          <w:color w:val="833C0B" w:themeColor="accent2" w:themeShade="80"/>
          <w:sz w:val="22"/>
          <w:szCs w:val="22"/>
        </w:rPr>
        <w:t xml:space="preserve"> course credit, </w:t>
      </w:r>
      <w:r w:rsidR="00B4675E" w:rsidRPr="00840A59">
        <w:rPr>
          <w:rFonts w:eastAsiaTheme="minorHAnsi" w:cstheme="minorHAnsi"/>
          <w:noProof/>
          <w:color w:val="833C0B" w:themeColor="accent2" w:themeShade="80"/>
          <w:sz w:val="22"/>
          <w:szCs w:val="22"/>
        </w:rPr>
        <w:t>discounts, food, merchandise, reimbursements/stipends, services, etc.</w:t>
      </w:r>
      <w:r w:rsidRPr="00840A59">
        <w:rPr>
          <w:rFonts w:eastAsiaTheme="minorHAnsi" w:cstheme="minorHAnsi"/>
          <w:noProof/>
          <w:color w:val="833C0B" w:themeColor="accent2" w:themeShade="80"/>
          <w:sz w:val="22"/>
          <w:szCs w:val="22"/>
        </w:rPr>
        <w:t xml:space="preserve"> </w:t>
      </w:r>
      <w:r w:rsidR="00B4675E" w:rsidRPr="00840A59">
        <w:rPr>
          <w:rFonts w:eastAsiaTheme="minorHAnsi" w:cstheme="minorHAnsi"/>
          <w:noProof/>
          <w:color w:val="833C0B" w:themeColor="accent2" w:themeShade="80"/>
          <w:sz w:val="22"/>
          <w:szCs w:val="22"/>
        </w:rPr>
        <w:t>The narrative should address the following:</w:t>
      </w:r>
    </w:p>
    <w:p w14:paraId="40E9844B" w14:textId="0975D89D" w:rsidR="00B4675E" w:rsidRPr="00840A59" w:rsidRDefault="000C6662"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m</w:t>
      </w:r>
      <w:r w:rsidR="00B4675E" w:rsidRPr="00840A59">
        <w:rPr>
          <w:rFonts w:eastAsiaTheme="minorHAnsi" w:cstheme="minorHAnsi"/>
          <w:b/>
          <w:bCs/>
          <w:noProof/>
          <w:color w:val="833C0B" w:themeColor="accent2" w:themeShade="80"/>
          <w:sz w:val="22"/>
          <w:szCs w:val="22"/>
        </w:rPr>
        <w:t>ethods and amount of compensation</w:t>
      </w:r>
      <w:r w:rsidRPr="00840A59">
        <w:rPr>
          <w:rFonts w:eastAsiaTheme="minorHAnsi" w:cstheme="minorHAnsi"/>
          <w:b/>
          <w:bCs/>
          <w:noProof/>
          <w:color w:val="833C0B" w:themeColor="accent2" w:themeShade="80"/>
          <w:sz w:val="22"/>
          <w:szCs w:val="22"/>
        </w:rPr>
        <w:t xml:space="preserve"> for individual participants</w:t>
      </w:r>
      <w:r w:rsidR="00B4675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if any,</w:t>
      </w:r>
      <w:r w:rsidR="00B4675E" w:rsidRPr="00840A59">
        <w:rPr>
          <w:rFonts w:eastAsiaTheme="minorHAnsi" w:cstheme="minorHAnsi"/>
          <w:noProof/>
          <w:color w:val="833C0B" w:themeColor="accent2" w:themeShade="80"/>
          <w:sz w:val="22"/>
          <w:szCs w:val="22"/>
        </w:rPr>
        <w:t xml:space="preserve"> including:</w:t>
      </w:r>
    </w:p>
    <w:p w14:paraId="12CCB365" w14:textId="259E420E" w:rsidR="003B0435" w:rsidRPr="00840A59" w:rsidRDefault="003B0435" w:rsidP="002C2DE5">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Disbursements provided (</w:t>
      </w:r>
      <w:r w:rsidR="00485519"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 xml:space="preserve">cash, </w:t>
      </w:r>
      <w:r w:rsidR="00485519" w:rsidRPr="00840A59">
        <w:rPr>
          <w:rFonts w:eastAsiaTheme="minorHAnsi" w:cstheme="minorHAnsi"/>
          <w:b/>
          <w:bCs/>
          <w:noProof/>
          <w:color w:val="833C0B" w:themeColor="accent2" w:themeShade="80"/>
          <w:sz w:val="22"/>
          <w:szCs w:val="22"/>
        </w:rPr>
        <w:t xml:space="preserve">debit or store </w:t>
      </w:r>
      <w:r w:rsidRPr="00840A59">
        <w:rPr>
          <w:rFonts w:eastAsiaTheme="minorHAnsi" w:cstheme="minorHAnsi"/>
          <w:b/>
          <w:bCs/>
          <w:noProof/>
          <w:color w:val="833C0B" w:themeColor="accent2" w:themeShade="80"/>
          <w:sz w:val="22"/>
          <w:szCs w:val="22"/>
        </w:rPr>
        <w:t xml:space="preserve">gift cards, </w:t>
      </w:r>
      <w:r w:rsidR="00485519" w:rsidRPr="00840A59">
        <w:rPr>
          <w:rFonts w:eastAsiaTheme="minorHAnsi" w:cstheme="minorHAnsi"/>
          <w:b/>
          <w:bCs/>
          <w:noProof/>
          <w:color w:val="833C0B" w:themeColor="accent2" w:themeShade="80"/>
          <w:sz w:val="22"/>
          <w:szCs w:val="22"/>
        </w:rPr>
        <w:t>school credits)</w:t>
      </w:r>
    </w:p>
    <w:p w14:paraId="2A07983C" w14:textId="6B92E216" w:rsidR="00B4675E"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Timing and frequency of compensation</w:t>
      </w:r>
      <w:r w:rsidRPr="00840A59">
        <w:rPr>
          <w:rFonts w:eastAsiaTheme="minorHAnsi" w:cstheme="minorHAnsi"/>
          <w:noProof/>
          <w:color w:val="833C0B" w:themeColor="accent2" w:themeShade="80"/>
          <w:sz w:val="22"/>
          <w:szCs w:val="22"/>
        </w:rPr>
        <w:t xml:space="preserve"> disbursements (e.g., </w:t>
      </w:r>
      <w:r w:rsidR="003B0435" w:rsidRPr="00840A59">
        <w:rPr>
          <w:rFonts w:eastAsiaTheme="minorHAnsi" w:cstheme="minorHAnsi"/>
          <w:noProof/>
          <w:color w:val="833C0B" w:themeColor="accent2" w:themeShade="80"/>
          <w:sz w:val="22"/>
          <w:szCs w:val="22"/>
        </w:rPr>
        <w:t>compensated at</w:t>
      </w:r>
      <w:r w:rsidRPr="00840A59">
        <w:rPr>
          <w:rFonts w:eastAsiaTheme="minorHAnsi" w:cstheme="minorHAnsi"/>
          <w:noProof/>
          <w:color w:val="833C0B" w:themeColor="accent2" w:themeShade="80"/>
          <w:sz w:val="22"/>
          <w:szCs w:val="22"/>
        </w:rPr>
        <w:t xml:space="preserve"> study visit, at the completion of the study, etc.)</w:t>
      </w:r>
    </w:p>
    <w:p w14:paraId="73CE7B38" w14:textId="3878C9E7" w:rsidR="00485519"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Schem</w:t>
      </w:r>
      <w:r w:rsidR="00637F52"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s for determining compensation</w:t>
      </w:r>
      <w:r w:rsidR="003B0435"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such as</w:t>
      </w:r>
      <w:r w:rsidR="00485519" w:rsidRPr="00840A59">
        <w:rPr>
          <w:rFonts w:eastAsiaTheme="minorHAnsi" w:cstheme="minorHAnsi"/>
          <w:noProof/>
          <w:color w:val="833C0B" w:themeColor="accent2" w:themeShade="80"/>
          <w:sz w:val="22"/>
          <w:szCs w:val="22"/>
        </w:rPr>
        <w:t>:</w:t>
      </w:r>
    </w:p>
    <w:p w14:paraId="537D6B04" w14:textId="42089A4C"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amounts tied to specific study activities or based on sub-group enrollments</w:t>
      </w:r>
    </w:p>
    <w:p w14:paraId="497AD9BB" w14:textId="4ACA4A86"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Rates or </w:t>
      </w:r>
      <w:r w:rsidR="00A70D4C" w:rsidRPr="00840A59">
        <w:rPr>
          <w:rFonts w:eastAsiaTheme="minorHAnsi" w:cstheme="minorHAnsi"/>
          <w:noProof/>
          <w:color w:val="833C0B" w:themeColor="accent2" w:themeShade="80"/>
          <w:sz w:val="22"/>
          <w:szCs w:val="22"/>
        </w:rPr>
        <w:t xml:space="preserve">defined </w:t>
      </w:r>
      <w:r w:rsidRPr="00840A59">
        <w:rPr>
          <w:rFonts w:eastAsiaTheme="minorHAnsi" w:cstheme="minorHAnsi"/>
          <w:noProof/>
          <w:color w:val="833C0B" w:themeColor="accent2" w:themeShade="80"/>
          <w:sz w:val="22"/>
          <w:szCs w:val="22"/>
        </w:rPr>
        <w:t xml:space="preserve">compensation amounts (e.g., </w:t>
      </w:r>
      <w:r w:rsidR="00310ACB" w:rsidRPr="00840A59">
        <w:rPr>
          <w:rFonts w:eastAsiaTheme="minorHAnsi" w:cstheme="minorHAnsi"/>
          <w:noProof/>
          <w:color w:val="833C0B" w:themeColor="accent2" w:themeShade="80"/>
          <w:sz w:val="22"/>
          <w:szCs w:val="22"/>
        </w:rPr>
        <w:t>hourly,</w:t>
      </w:r>
      <w:r w:rsidR="009E4E60"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pro-rated rates)</w:t>
      </w:r>
    </w:p>
    <w:p w14:paraId="7AC81581" w14:textId="60EF135D" w:rsidR="00B4675E"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Upper </w:t>
      </w:r>
      <w:r w:rsidR="003B0435" w:rsidRPr="00840A59">
        <w:rPr>
          <w:rFonts w:eastAsiaTheme="minorHAnsi" w:cstheme="minorHAnsi"/>
          <w:noProof/>
          <w:color w:val="833C0B" w:themeColor="accent2" w:themeShade="80"/>
          <w:sz w:val="22"/>
          <w:szCs w:val="22"/>
        </w:rPr>
        <w:t>limits to compensation</w:t>
      </w:r>
      <w:r w:rsidRPr="00840A59">
        <w:rPr>
          <w:rFonts w:eastAsiaTheme="minorHAnsi" w:cstheme="minorHAnsi"/>
          <w:noProof/>
          <w:color w:val="833C0B" w:themeColor="accent2" w:themeShade="80"/>
          <w:sz w:val="22"/>
          <w:szCs w:val="22"/>
        </w:rPr>
        <w:t xml:space="preserve"> amounts</w:t>
      </w:r>
    </w:p>
    <w:p w14:paraId="58F3E2D6" w14:textId="1FE1B8D0" w:rsidR="00485519" w:rsidRPr="00840A59" w:rsidRDefault="00485519" w:rsidP="000C6662">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bonuses provided, such as increases based on participant’s performance</w:t>
      </w:r>
    </w:p>
    <w:p w14:paraId="7F2222D5" w14:textId="77777777" w:rsidR="000C6662" w:rsidRPr="00840A59" w:rsidRDefault="000C6662" w:rsidP="000C6662">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how compensation will be provided</w:t>
      </w:r>
      <w:r w:rsidRPr="00840A59">
        <w:rPr>
          <w:rFonts w:eastAsiaTheme="minorHAnsi" w:cstheme="minorHAnsi"/>
          <w:noProof/>
          <w:color w:val="833C0B" w:themeColor="accent2" w:themeShade="80"/>
          <w:sz w:val="22"/>
          <w:szCs w:val="22"/>
        </w:rPr>
        <w:t>, such as: disbursed during specified participant interactions, sent via email or mail, dispersed through a third-party agency</w:t>
      </w:r>
    </w:p>
    <w:p w14:paraId="057456F4" w14:textId="54A34458"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possible scenarios in which respondents may not be compensated </w:t>
      </w:r>
      <w:r w:rsidRPr="00840A59">
        <w:rPr>
          <w:rFonts w:eastAsiaTheme="minorHAnsi" w:cstheme="minorHAnsi"/>
          <w:noProof/>
          <w:color w:val="833C0B" w:themeColor="accent2" w:themeShade="80"/>
          <w:sz w:val="22"/>
          <w:szCs w:val="22"/>
        </w:rPr>
        <w:t>(e.g., clarify if/how certain suspicious or improbable responses will be identified and may disqualify participants from compensation)</w:t>
      </w:r>
    </w:p>
    <w:p w14:paraId="08ADFF72" w14:textId="230EF6E7"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Clarify if raffles or drawings for compensation/prizes will be used to incentivize participation.</w:t>
      </w:r>
      <w:r w:rsidRPr="00840A59">
        <w:rPr>
          <w:rFonts w:eastAsiaTheme="minorHAnsi" w:cstheme="minorHAnsi"/>
          <w:noProof/>
          <w:color w:val="833C0B" w:themeColor="accent2" w:themeShade="80"/>
          <w:sz w:val="22"/>
          <w:szCs w:val="22"/>
        </w:rPr>
        <w:t xml:space="preserve"> If </w:t>
      </w:r>
      <w:r w:rsidR="00310ACB" w:rsidRPr="00840A59">
        <w:rPr>
          <w:rFonts w:eastAsiaTheme="minorHAnsi" w:cstheme="minorHAnsi"/>
          <w:noProof/>
          <w:color w:val="833C0B" w:themeColor="accent2" w:themeShade="80"/>
          <w:sz w:val="22"/>
          <w:szCs w:val="22"/>
        </w:rPr>
        <w:t>included</w:t>
      </w:r>
      <w:r w:rsidRPr="00840A59">
        <w:rPr>
          <w:rFonts w:eastAsiaTheme="minorHAnsi" w:cstheme="minorHAnsi"/>
          <w:noProof/>
          <w:color w:val="833C0B" w:themeColor="accent2" w:themeShade="80"/>
          <w:sz w:val="22"/>
          <w:szCs w:val="22"/>
        </w:rPr>
        <w:t xml:space="preserve"> address all of the following:</w:t>
      </w:r>
    </w:p>
    <w:p w14:paraId="04AEF039" w14:textId="5AB9BF24" w:rsidR="000C6662" w:rsidRPr="00840A59" w:rsidRDefault="000C6662" w:rsidP="000C6662">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how the raffle/drawing will align with </w:t>
      </w:r>
      <w:hyperlink r:id="rId66" w:history="1">
        <w:r w:rsidRPr="00840A59">
          <w:rPr>
            <w:rStyle w:val="Hyperlink"/>
            <w:rFonts w:eastAsiaTheme="minorHAnsi"/>
            <w:noProof/>
            <w:sz w:val="22"/>
            <w:szCs w:val="22"/>
          </w:rPr>
          <w:t>state and Emory requirements</w:t>
        </w:r>
      </w:hyperlink>
    </w:p>
    <w:p w14:paraId="70274211" w14:textId="562927C9" w:rsidR="000C6662" w:rsidRPr="00840A59" w:rsidRDefault="000C6662"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Outline how individuals will be able to register for the raffle/drawing </w:t>
      </w:r>
      <w:r w:rsidRPr="00840A59">
        <w:rPr>
          <w:rFonts w:eastAsiaTheme="minorHAnsi" w:cstheme="minorHAnsi"/>
          <w:i/>
          <w:iCs/>
          <w:noProof/>
          <w:color w:val="833C0B" w:themeColor="accent2" w:themeShade="80"/>
          <w:sz w:val="22"/>
          <w:szCs w:val="22"/>
        </w:rPr>
        <w:t>without requiring participation in the</w:t>
      </w:r>
      <w:r w:rsidRPr="00840A59">
        <w:rPr>
          <w:rFonts w:eastAsiaTheme="minorHAnsi" w:cstheme="minorHAnsi"/>
          <w:noProof/>
          <w:color w:val="833C0B" w:themeColor="accent2" w:themeShade="80"/>
          <w:sz w:val="22"/>
          <w:szCs w:val="22"/>
        </w:rPr>
        <w:t xml:space="preserve"> </w:t>
      </w:r>
      <w:r w:rsidRPr="00840A59">
        <w:rPr>
          <w:rFonts w:eastAsiaTheme="minorHAnsi" w:cstheme="minorHAnsi"/>
          <w:i/>
          <w:iCs/>
          <w:noProof/>
          <w:color w:val="833C0B" w:themeColor="accent2" w:themeShade="80"/>
          <w:sz w:val="22"/>
          <w:szCs w:val="22"/>
        </w:rPr>
        <w:t>research</w:t>
      </w:r>
      <w:r w:rsidRPr="00840A59">
        <w:rPr>
          <w:rFonts w:eastAsiaTheme="minorHAnsi" w:cstheme="minorHAnsi"/>
          <w:noProof/>
          <w:color w:val="833C0B" w:themeColor="accent2" w:themeShade="80"/>
          <w:sz w:val="22"/>
          <w:szCs w:val="22"/>
        </w:rPr>
        <w:t xml:space="preserve">. </w:t>
      </w:r>
    </w:p>
    <w:p w14:paraId="076D493B" w14:textId="45E889D0" w:rsidR="00003E70" w:rsidRPr="00840A59" w:rsidRDefault="00003E70" w:rsidP="002C2DE5">
      <w:pPr>
        <w:pStyle w:val="Templatelanguage"/>
        <w:rPr>
          <w:rFonts w:ascii="Consolas" w:hAnsi="Consolas"/>
          <w:noProof/>
          <w:sz w:val="20"/>
          <w:szCs w:val="20"/>
        </w:rPr>
      </w:pPr>
    </w:p>
    <w:tbl>
      <w:tblPr>
        <w:tblStyle w:val="TableGrid"/>
        <w:tblW w:w="5000" w:type="pct"/>
        <w:tblInd w:w="0" w:type="dxa"/>
        <w:tblLook w:val="04A0" w:firstRow="1" w:lastRow="0" w:firstColumn="1" w:lastColumn="0" w:noHBand="0" w:noVBand="1"/>
      </w:tblPr>
      <w:tblGrid>
        <w:gridCol w:w="9350"/>
      </w:tblGrid>
      <w:tr w:rsidR="00084D74" w:rsidRPr="00840A59" w14:paraId="38BB6BB6" w14:textId="77777777" w:rsidTr="00871C02">
        <w:trPr>
          <w:trHeight w:val="432"/>
        </w:trPr>
        <w:tc>
          <w:tcPr>
            <w:tcW w:w="5000" w:type="pct"/>
            <w:shd w:val="clear" w:color="auto" w:fill="44546A" w:themeFill="text2"/>
            <w:vAlign w:val="center"/>
          </w:tcPr>
          <w:p w14:paraId="5496D021" w14:textId="00AB72D8"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Compensation Narrative</w:t>
            </w:r>
          </w:p>
        </w:tc>
      </w:tr>
      <w:tr w:rsidR="00084D74" w:rsidRPr="00DA6670" w14:paraId="2D36DB26" w14:textId="77777777" w:rsidTr="00840A59">
        <w:trPr>
          <w:trHeight w:val="864"/>
        </w:trPr>
        <w:tc>
          <w:tcPr>
            <w:tcW w:w="5000" w:type="pct"/>
            <w:shd w:val="clear" w:color="auto" w:fill="auto"/>
            <w:vAlign w:val="center"/>
          </w:tcPr>
          <w:p w14:paraId="09200A46" w14:textId="77777777" w:rsidR="00084D74" w:rsidRPr="00840A59" w:rsidRDefault="00084D74" w:rsidP="00DA6670">
            <w:pPr>
              <w:spacing w:after="120"/>
              <w:rPr>
                <w:rFonts w:eastAsiaTheme="minorHAnsi"/>
              </w:rPr>
            </w:pPr>
          </w:p>
        </w:tc>
      </w:tr>
    </w:tbl>
    <w:p w14:paraId="558BAA4F" w14:textId="77777777" w:rsidR="00D03FAD" w:rsidRPr="00840A59" w:rsidRDefault="00D03FAD" w:rsidP="00003E70"/>
    <w:p w14:paraId="5E223B75" w14:textId="7962AF2A" w:rsidR="007C4788" w:rsidRPr="00840A59" w:rsidRDefault="00C47E0E" w:rsidP="004E1F27">
      <w:pPr>
        <w:pStyle w:val="Heading1"/>
      </w:pPr>
      <w:bookmarkStart w:id="555" w:name="_Toc172810700"/>
      <w:bookmarkStart w:id="556" w:name="_Toc172811184"/>
      <w:bookmarkStart w:id="557" w:name="_Toc172811669"/>
      <w:bookmarkStart w:id="558" w:name="_Toc171510790"/>
      <w:bookmarkStart w:id="559" w:name="_Toc171511194"/>
      <w:bookmarkStart w:id="560" w:name="_Toc172810214"/>
      <w:bookmarkStart w:id="561" w:name="_Toc172810701"/>
      <w:bookmarkStart w:id="562" w:name="_Toc172811185"/>
      <w:bookmarkStart w:id="563" w:name="_Toc172811670"/>
      <w:bookmarkStart w:id="564" w:name="_Toc171510791"/>
      <w:bookmarkStart w:id="565" w:name="_Toc171511195"/>
      <w:bookmarkStart w:id="566" w:name="_Toc172810215"/>
      <w:bookmarkStart w:id="567" w:name="_Toc172810702"/>
      <w:bookmarkStart w:id="568" w:name="_Toc172811186"/>
      <w:bookmarkStart w:id="569" w:name="_Toc172811671"/>
      <w:bookmarkStart w:id="570" w:name="_Toc171510792"/>
      <w:bookmarkStart w:id="571" w:name="_Toc171511196"/>
      <w:bookmarkStart w:id="572" w:name="_Toc172030129"/>
      <w:bookmarkStart w:id="573" w:name="_Toc172810216"/>
      <w:bookmarkStart w:id="574" w:name="_Toc172810703"/>
      <w:bookmarkStart w:id="575" w:name="_Toc172811187"/>
      <w:bookmarkStart w:id="576" w:name="_Toc172811672"/>
      <w:bookmarkStart w:id="577" w:name="_Toc171510793"/>
      <w:bookmarkStart w:id="578" w:name="_Toc171511197"/>
      <w:bookmarkStart w:id="579" w:name="_Toc172810217"/>
      <w:bookmarkStart w:id="580" w:name="_Toc172810704"/>
      <w:bookmarkStart w:id="581" w:name="_Toc172811188"/>
      <w:bookmarkStart w:id="582" w:name="_Toc172811673"/>
      <w:bookmarkStart w:id="583" w:name="_Toc171510794"/>
      <w:bookmarkStart w:id="584" w:name="_Toc171511198"/>
      <w:bookmarkStart w:id="585" w:name="_Toc172810218"/>
      <w:bookmarkStart w:id="586" w:name="_Toc172810705"/>
      <w:bookmarkStart w:id="587" w:name="_Toc172811189"/>
      <w:bookmarkStart w:id="588" w:name="_Toc172811674"/>
      <w:bookmarkStart w:id="589" w:name="_Toc171510795"/>
      <w:bookmarkStart w:id="590" w:name="_Toc171511199"/>
      <w:bookmarkStart w:id="591" w:name="_Toc172810219"/>
      <w:bookmarkStart w:id="592" w:name="_Toc172810706"/>
      <w:bookmarkStart w:id="593" w:name="_Toc172811190"/>
      <w:bookmarkStart w:id="594" w:name="_Toc172811675"/>
      <w:bookmarkStart w:id="595" w:name="_Toc171510796"/>
      <w:bookmarkStart w:id="596" w:name="_Toc171511200"/>
      <w:bookmarkStart w:id="597" w:name="_Toc172810220"/>
      <w:bookmarkStart w:id="598" w:name="_Toc172810707"/>
      <w:bookmarkStart w:id="599" w:name="_Toc172811191"/>
      <w:bookmarkStart w:id="600" w:name="_Toc172811676"/>
      <w:bookmarkStart w:id="601" w:name="_Toc171510797"/>
      <w:bookmarkStart w:id="602" w:name="_Toc171511201"/>
      <w:bookmarkStart w:id="603" w:name="_Toc172810221"/>
      <w:bookmarkStart w:id="604" w:name="_Toc172810708"/>
      <w:bookmarkStart w:id="605" w:name="_Toc172811192"/>
      <w:bookmarkStart w:id="606" w:name="_Toc172811677"/>
      <w:bookmarkStart w:id="607" w:name="_Toc171510798"/>
      <w:bookmarkStart w:id="608" w:name="_Toc171511202"/>
      <w:bookmarkStart w:id="609" w:name="_Toc172810222"/>
      <w:bookmarkStart w:id="610" w:name="_Toc172810709"/>
      <w:bookmarkStart w:id="611" w:name="_Toc172811193"/>
      <w:bookmarkStart w:id="612" w:name="_Toc172811678"/>
      <w:bookmarkStart w:id="613" w:name="_Toc171510799"/>
      <w:bookmarkStart w:id="614" w:name="_Toc171511203"/>
      <w:bookmarkStart w:id="615" w:name="_Toc172810223"/>
      <w:bookmarkStart w:id="616" w:name="_Toc172810710"/>
      <w:bookmarkStart w:id="617" w:name="_Toc172811194"/>
      <w:bookmarkStart w:id="618" w:name="_Toc172811679"/>
      <w:bookmarkStart w:id="619" w:name="_Toc171510800"/>
      <w:bookmarkStart w:id="620" w:name="_Toc171511204"/>
      <w:bookmarkStart w:id="621" w:name="_Toc172810224"/>
      <w:bookmarkStart w:id="622" w:name="_Toc172810711"/>
      <w:bookmarkStart w:id="623" w:name="_Toc172811195"/>
      <w:bookmarkStart w:id="624" w:name="_Toc172811680"/>
      <w:bookmarkStart w:id="625" w:name="_Toc171510801"/>
      <w:bookmarkStart w:id="626" w:name="_Toc171511205"/>
      <w:bookmarkStart w:id="627" w:name="_Toc172810225"/>
      <w:bookmarkStart w:id="628" w:name="_Toc172810712"/>
      <w:bookmarkStart w:id="629" w:name="_Toc172811196"/>
      <w:bookmarkStart w:id="630" w:name="_Toc172811681"/>
      <w:bookmarkStart w:id="631" w:name="_Toc171510802"/>
      <w:bookmarkStart w:id="632" w:name="_Toc171511206"/>
      <w:bookmarkStart w:id="633" w:name="_Toc172810226"/>
      <w:bookmarkStart w:id="634" w:name="_Toc172810713"/>
      <w:bookmarkStart w:id="635" w:name="_Toc172811197"/>
      <w:bookmarkStart w:id="636" w:name="_Toc172811682"/>
      <w:bookmarkStart w:id="637" w:name="_Toc171510803"/>
      <w:bookmarkStart w:id="638" w:name="_Toc171511207"/>
      <w:bookmarkStart w:id="639" w:name="_Toc172810227"/>
      <w:bookmarkStart w:id="640" w:name="_Toc172810714"/>
      <w:bookmarkStart w:id="641" w:name="_Toc172811198"/>
      <w:bookmarkStart w:id="642" w:name="_Toc172811683"/>
      <w:bookmarkStart w:id="643" w:name="_Toc171510804"/>
      <w:bookmarkStart w:id="644" w:name="_Toc171511208"/>
      <w:bookmarkStart w:id="645" w:name="_Toc172030141"/>
      <w:bookmarkStart w:id="646" w:name="_Toc172810228"/>
      <w:bookmarkStart w:id="647" w:name="_Toc172810715"/>
      <w:bookmarkStart w:id="648" w:name="_Toc172811199"/>
      <w:bookmarkStart w:id="649" w:name="_Toc172811684"/>
      <w:bookmarkStart w:id="650" w:name="_Toc174624508"/>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840A59">
        <w:t xml:space="preserve">Data and Safety </w:t>
      </w:r>
      <w:r w:rsidR="002805E6" w:rsidRPr="00840A59">
        <w:t>Monitoring</w:t>
      </w:r>
      <w:bookmarkEnd w:id="650"/>
      <w:r w:rsidR="00881340" w:rsidRPr="00840A59">
        <w:t xml:space="preserve"> </w:t>
      </w:r>
    </w:p>
    <w:p w14:paraId="7AEE44E2" w14:textId="23832D39" w:rsidR="00DD4AAB" w:rsidRPr="00840A59" w:rsidRDefault="00DD4AAB" w:rsidP="00E447D9">
      <w:pPr>
        <w:spacing w:before="240"/>
        <w:rPr>
          <w:rFonts w:cstheme="minorHAnsi"/>
          <w:color w:val="833C0B" w:themeColor="accent2" w:themeShade="80"/>
          <w:szCs w:val="22"/>
        </w:rPr>
      </w:pPr>
      <w:r w:rsidRPr="00840A59">
        <w:rPr>
          <w:rFonts w:cstheme="minorHAnsi"/>
          <w:b/>
          <w:bCs/>
          <w:color w:val="833C0B" w:themeColor="accent2" w:themeShade="80"/>
          <w:szCs w:val="22"/>
        </w:rPr>
        <w:t xml:space="preserve">Complete the Data Monitoring </w:t>
      </w:r>
      <w:r w:rsidR="007672F7" w:rsidRPr="00840A59">
        <w:rPr>
          <w:rFonts w:cstheme="minorHAnsi"/>
          <w:b/>
          <w:bCs/>
          <w:color w:val="833C0B" w:themeColor="accent2" w:themeShade="80"/>
          <w:szCs w:val="22"/>
        </w:rPr>
        <w:t>Requirement</w:t>
      </w:r>
      <w:r w:rsidR="00100081" w:rsidRPr="00840A59">
        <w:rPr>
          <w:rFonts w:cstheme="minorHAnsi"/>
          <w:b/>
          <w:bCs/>
          <w:color w:val="833C0B" w:themeColor="accent2" w:themeShade="80"/>
          <w:szCs w:val="22"/>
        </w:rPr>
        <w:t>s</w:t>
      </w:r>
      <w:r w:rsidR="007672F7" w:rsidRPr="00840A59">
        <w:rPr>
          <w:rFonts w:cstheme="minorHAnsi"/>
          <w:b/>
          <w:bCs/>
          <w:color w:val="833C0B" w:themeColor="accent2" w:themeShade="80"/>
          <w:szCs w:val="22"/>
        </w:rPr>
        <w:t xml:space="preserve"> Assessment below </w:t>
      </w:r>
      <w:r w:rsidRPr="00840A59">
        <w:rPr>
          <w:rFonts w:cstheme="minorHAnsi"/>
          <w:b/>
          <w:bCs/>
          <w:color w:val="833C0B" w:themeColor="accent2" w:themeShade="80"/>
          <w:szCs w:val="22"/>
        </w:rPr>
        <w:t xml:space="preserve">to determine which </w:t>
      </w:r>
      <w:r w:rsidR="006B2A3A" w:rsidRPr="00840A59">
        <w:rPr>
          <w:rFonts w:cstheme="minorHAnsi"/>
          <w:b/>
          <w:bCs/>
          <w:color w:val="833C0B" w:themeColor="accent2" w:themeShade="80"/>
          <w:szCs w:val="22"/>
        </w:rPr>
        <w:t xml:space="preserve">Data and Safety Monitoring Table </w:t>
      </w:r>
      <w:r w:rsidRPr="00840A59">
        <w:rPr>
          <w:rFonts w:cstheme="minorHAnsi"/>
          <w:b/>
          <w:bCs/>
          <w:color w:val="833C0B" w:themeColor="accent2" w:themeShade="80"/>
          <w:szCs w:val="22"/>
        </w:rPr>
        <w:t xml:space="preserve">should be used </w:t>
      </w:r>
      <w:r w:rsidR="006B2A3A" w:rsidRPr="00840A59">
        <w:rPr>
          <w:rFonts w:cstheme="minorHAnsi"/>
          <w:b/>
          <w:bCs/>
          <w:color w:val="833C0B" w:themeColor="accent2" w:themeShade="80"/>
          <w:szCs w:val="22"/>
        </w:rPr>
        <w:t>in this</w:t>
      </w:r>
      <w:r w:rsidR="00217138" w:rsidRPr="00840A59">
        <w:rPr>
          <w:rFonts w:cstheme="minorHAnsi"/>
          <w:b/>
          <w:bCs/>
          <w:color w:val="833C0B" w:themeColor="accent2" w:themeShade="80"/>
          <w:szCs w:val="22"/>
        </w:rPr>
        <w:t xml:space="preserve"> investigator-initiated </w:t>
      </w:r>
      <w:r w:rsidR="006B2A3A" w:rsidRPr="00840A59">
        <w:rPr>
          <w:rFonts w:cstheme="minorHAnsi"/>
          <w:b/>
          <w:bCs/>
          <w:color w:val="833C0B" w:themeColor="accent2" w:themeShade="80"/>
          <w:szCs w:val="22"/>
        </w:rPr>
        <w:t xml:space="preserve">protocol. </w:t>
      </w:r>
      <w:r w:rsidRPr="00840A59">
        <w:rPr>
          <w:rFonts w:cstheme="minorHAnsi"/>
          <w:color w:val="833C0B" w:themeColor="accent2" w:themeShade="80"/>
          <w:szCs w:val="22"/>
        </w:rPr>
        <w:t xml:space="preserve">If the below questionnaire does not capture the scope of your research activities or you have questions, </w:t>
      </w:r>
      <w:bookmarkStart w:id="651" w:name="_Hlk171433235"/>
      <w:r w:rsidRPr="00840A59">
        <w:rPr>
          <w:rFonts w:cstheme="minorHAnsi"/>
          <w:color w:val="833C0B" w:themeColor="accent2" w:themeShade="80"/>
          <w:szCs w:val="22"/>
        </w:rPr>
        <w:t xml:space="preserve">send an email to </w:t>
      </w:r>
      <w:hyperlink r:id="rId67" w:history="1">
        <w:r w:rsidRPr="00840A59">
          <w:rPr>
            <w:rStyle w:val="Hyperlink"/>
            <w:rFonts w:cstheme="minorHAnsi"/>
            <w:szCs w:val="22"/>
          </w:rPr>
          <w:t>irb@emory.edu</w:t>
        </w:r>
      </w:hyperlink>
      <w:r w:rsidRPr="00840A59">
        <w:rPr>
          <w:rFonts w:cstheme="minorHAnsi"/>
          <w:color w:val="833C0B" w:themeColor="accent2" w:themeShade="80"/>
          <w:szCs w:val="22"/>
        </w:rPr>
        <w:t xml:space="preserve"> to determine the appropriate monitoring plan table to be used.</w:t>
      </w:r>
    </w:p>
    <w:bookmarkEnd w:id="651"/>
    <w:p w14:paraId="4BC2D7D2" w14:textId="1C18BB55" w:rsidR="00217138" w:rsidRPr="00840A59" w:rsidRDefault="00DD4AAB" w:rsidP="009C4E4D">
      <w:pPr>
        <w:rPr>
          <w:rFonts w:cstheme="minorHAnsi"/>
          <w:color w:val="833C0B" w:themeColor="accent2" w:themeShade="80"/>
          <w:szCs w:val="22"/>
        </w:rPr>
      </w:pPr>
      <w:r w:rsidRPr="00840A59">
        <w:rPr>
          <w:rFonts w:cstheme="minorHAnsi"/>
          <w:i/>
          <w:iCs/>
          <w:color w:val="833C0B" w:themeColor="accent2" w:themeShade="80"/>
          <w:szCs w:val="22"/>
        </w:rPr>
        <w:t>Note</w:t>
      </w:r>
      <w:r w:rsidRPr="00840A59">
        <w:rPr>
          <w:rFonts w:cstheme="minorHAnsi"/>
          <w:color w:val="833C0B" w:themeColor="accent2" w:themeShade="80"/>
          <w:szCs w:val="22"/>
        </w:rPr>
        <w:t xml:space="preserve">: The IRB </w:t>
      </w:r>
      <w:r w:rsidR="00515475" w:rsidRPr="00840A59">
        <w:rPr>
          <w:rFonts w:cstheme="minorHAnsi"/>
          <w:color w:val="833C0B" w:themeColor="accent2" w:themeShade="80"/>
          <w:szCs w:val="22"/>
        </w:rPr>
        <w:t>may request a different Monitoring Table be used</w:t>
      </w:r>
      <w:r w:rsidR="003F2005">
        <w:rPr>
          <w:rFonts w:cstheme="minorHAnsi"/>
          <w:color w:val="833C0B" w:themeColor="accent2" w:themeShade="80"/>
          <w:szCs w:val="22"/>
        </w:rPr>
        <w:t xml:space="preserve">, </w:t>
      </w:r>
      <w:r w:rsidR="00515475" w:rsidRPr="00840A59">
        <w:rPr>
          <w:rFonts w:cstheme="minorHAnsi"/>
          <w:color w:val="833C0B" w:themeColor="accent2" w:themeShade="80"/>
          <w:szCs w:val="22"/>
        </w:rPr>
        <w:t>based on specific study details</w:t>
      </w:r>
      <w:r w:rsidRPr="00840A59">
        <w:rPr>
          <w:rFonts w:cstheme="minorHAnsi"/>
          <w:color w:val="833C0B" w:themeColor="accent2" w:themeShade="80"/>
          <w:szCs w:val="22"/>
        </w:rPr>
        <w:t>.</w:t>
      </w:r>
      <w:r w:rsidR="009C4E4D" w:rsidRPr="00840A59">
        <w:rPr>
          <w:rFonts w:cstheme="minorHAnsi"/>
          <w:color w:val="833C0B" w:themeColor="accent2" w:themeShade="80"/>
          <w:szCs w:val="22"/>
        </w:rPr>
        <w:t xml:space="preserve"> Generally, </w:t>
      </w:r>
      <w:r w:rsidR="00906A8E" w:rsidRPr="00840A59">
        <w:rPr>
          <w:rFonts w:cstheme="minorHAnsi"/>
          <w:color w:val="833C0B" w:themeColor="accent2" w:themeShade="80"/>
          <w:szCs w:val="22"/>
        </w:rPr>
        <w:t xml:space="preserve">clinical trials with INDs for </w:t>
      </w:r>
      <w:r w:rsidR="009C4E4D" w:rsidRPr="00840A59">
        <w:rPr>
          <w:rFonts w:cstheme="minorHAnsi"/>
          <w:color w:val="833C0B" w:themeColor="accent2" w:themeShade="80"/>
          <w:szCs w:val="22"/>
        </w:rPr>
        <w:t>radiotracers</w:t>
      </w:r>
      <w:r w:rsidR="002F64A7" w:rsidRPr="00840A59">
        <w:rPr>
          <w:rFonts w:cstheme="minorHAnsi"/>
          <w:color w:val="833C0B" w:themeColor="accent2" w:themeShade="80"/>
          <w:szCs w:val="22"/>
        </w:rPr>
        <w:t xml:space="preserve"> </w:t>
      </w:r>
      <w:r w:rsidR="009C4E4D" w:rsidRPr="00840A59">
        <w:rPr>
          <w:rFonts w:cstheme="minorHAnsi"/>
          <w:color w:val="833C0B" w:themeColor="accent2" w:themeShade="80"/>
          <w:szCs w:val="22"/>
        </w:rPr>
        <w:t xml:space="preserve">and </w:t>
      </w:r>
      <w:r w:rsidR="00217138" w:rsidRPr="00840A59">
        <w:rPr>
          <w:rFonts w:cstheme="minorHAnsi"/>
          <w:color w:val="833C0B" w:themeColor="accent2" w:themeShade="80"/>
          <w:szCs w:val="22"/>
        </w:rPr>
        <w:t xml:space="preserve">dietary </w:t>
      </w:r>
      <w:r w:rsidR="009C4E4D" w:rsidRPr="00840A59">
        <w:rPr>
          <w:rFonts w:cstheme="minorHAnsi"/>
          <w:color w:val="833C0B" w:themeColor="accent2" w:themeShade="80"/>
          <w:szCs w:val="22"/>
        </w:rPr>
        <w:t xml:space="preserve">supplements </w:t>
      </w:r>
      <w:proofErr w:type="gramStart"/>
      <w:r w:rsidR="009C4E4D" w:rsidRPr="00840A59">
        <w:rPr>
          <w:rFonts w:cstheme="minorHAnsi"/>
          <w:color w:val="833C0B" w:themeColor="accent2" w:themeShade="80"/>
          <w:szCs w:val="22"/>
        </w:rPr>
        <w:t>are able to</w:t>
      </w:r>
      <w:proofErr w:type="gramEnd"/>
      <w:r w:rsidR="009C4E4D" w:rsidRPr="00840A59">
        <w:rPr>
          <w:rFonts w:cstheme="minorHAnsi"/>
          <w:color w:val="833C0B" w:themeColor="accent2" w:themeShade="80"/>
          <w:szCs w:val="22"/>
        </w:rPr>
        <w:t xml:space="preserve"> use Monitoring Table B</w:t>
      </w:r>
      <w:r w:rsidR="002F64A7" w:rsidRPr="00840A59">
        <w:rPr>
          <w:rFonts w:cstheme="minorHAnsi"/>
          <w:color w:val="833C0B" w:themeColor="accent2" w:themeShade="80"/>
          <w:szCs w:val="22"/>
        </w:rPr>
        <w:t>, even if another table is indicated in the assessment, below</w:t>
      </w:r>
      <w:r w:rsidR="009C4E4D" w:rsidRPr="00840A59">
        <w:rPr>
          <w:rFonts w:cstheme="minorHAnsi"/>
          <w:color w:val="833C0B" w:themeColor="accent2" w:themeShade="80"/>
          <w:szCs w:val="22"/>
        </w:rPr>
        <w:t>.</w:t>
      </w:r>
    </w:p>
    <w:tbl>
      <w:tblPr>
        <w:tblStyle w:val="TableGrid"/>
        <w:tblW w:w="5000" w:type="pct"/>
        <w:tblInd w:w="0" w:type="dxa"/>
        <w:tblLook w:val="04A0" w:firstRow="1" w:lastRow="0" w:firstColumn="1" w:lastColumn="0" w:noHBand="0" w:noVBand="1"/>
      </w:tblPr>
      <w:tblGrid>
        <w:gridCol w:w="236"/>
        <w:gridCol w:w="6150"/>
        <w:gridCol w:w="2964"/>
      </w:tblGrid>
      <w:tr w:rsidR="00257505" w:rsidRPr="00840A59" w14:paraId="7F718A3C" w14:textId="77777777" w:rsidTr="00257505">
        <w:trPr>
          <w:trHeight w:val="432"/>
        </w:trPr>
        <w:tc>
          <w:tcPr>
            <w:tcW w:w="5000" w:type="pct"/>
            <w:gridSpan w:val="3"/>
            <w:shd w:val="clear" w:color="auto" w:fill="44546A" w:themeFill="text2"/>
            <w:vAlign w:val="center"/>
          </w:tcPr>
          <w:p w14:paraId="4DFC6412" w14:textId="32868BB5" w:rsidR="00257505" w:rsidRPr="00840A59" w:rsidRDefault="00DD4AAB" w:rsidP="00D754FE">
            <w:pPr>
              <w:pStyle w:val="Templatelanguage"/>
              <w:rPr>
                <w:b/>
                <w:bCs/>
                <w:color w:val="FFFFFF" w:themeColor="background1"/>
              </w:rPr>
            </w:pPr>
            <w:r w:rsidRPr="00840A59">
              <w:rPr>
                <w:b/>
                <w:bCs/>
                <w:color w:val="FFFFFF" w:themeColor="background1"/>
              </w:rPr>
              <w:lastRenderedPageBreak/>
              <w:t xml:space="preserve">Data Monitoring </w:t>
            </w:r>
            <w:r w:rsidR="00881340" w:rsidRPr="00840A59">
              <w:rPr>
                <w:b/>
                <w:bCs/>
                <w:color w:val="FFFFFF" w:themeColor="background1"/>
              </w:rPr>
              <w:t xml:space="preserve">Requirements Assessment </w:t>
            </w:r>
          </w:p>
        </w:tc>
      </w:tr>
      <w:tr w:rsidR="00D65E88" w:rsidRPr="00840A59" w14:paraId="3E56E60F" w14:textId="77777777" w:rsidTr="00642D52">
        <w:trPr>
          <w:trHeight w:val="432"/>
        </w:trPr>
        <w:tc>
          <w:tcPr>
            <w:tcW w:w="3415" w:type="pct"/>
            <w:gridSpan w:val="2"/>
            <w:shd w:val="clear" w:color="auto" w:fill="D5DCE4" w:themeFill="text2" w:themeFillTint="33"/>
            <w:vAlign w:val="center"/>
          </w:tcPr>
          <w:p w14:paraId="007BAF0A" w14:textId="35A6FA69" w:rsidR="00D65E88" w:rsidRPr="00642D52" w:rsidRDefault="00D65E88" w:rsidP="00D754FE">
            <w:pPr>
              <w:pStyle w:val="Default"/>
              <w:rPr>
                <w:rFonts w:ascii="Calibri" w:hAnsi="Calibri" w:cs="Calibri"/>
                <w:b/>
                <w:bCs/>
                <w:sz w:val="22"/>
                <w:szCs w:val="22"/>
              </w:rPr>
            </w:pPr>
            <w:r w:rsidRPr="00642D52">
              <w:rPr>
                <w:rFonts w:ascii="Calibri" w:hAnsi="Calibri" w:cs="Calibri"/>
                <w:b/>
                <w:bCs/>
                <w:sz w:val="22"/>
                <w:szCs w:val="22"/>
              </w:rPr>
              <w:t xml:space="preserve">1. </w:t>
            </w:r>
            <w:r w:rsidR="003A159D" w:rsidRPr="00642D52">
              <w:rPr>
                <w:rFonts w:ascii="Calibri" w:hAnsi="Calibri" w:cs="Calibri"/>
                <w:b/>
                <w:bCs/>
                <w:sz w:val="22"/>
                <w:szCs w:val="22"/>
              </w:rPr>
              <w:t xml:space="preserve">Do any of the below, highest-complexity categories apply to the research? </w:t>
            </w:r>
            <w:r w:rsidR="003A159D" w:rsidRPr="00642D52">
              <w:rPr>
                <w:rFonts w:eastAsiaTheme="minorHAnsi" w:cstheme="minorHAnsi"/>
                <w:i/>
                <w:iCs/>
                <w:color w:val="auto"/>
                <w:sz w:val="22"/>
                <w:szCs w:val="22"/>
              </w:rPr>
              <w:t>(i.e., did you answer “yes” to 1a or 1b?)</w:t>
            </w:r>
          </w:p>
        </w:tc>
        <w:tc>
          <w:tcPr>
            <w:tcW w:w="1585" w:type="pct"/>
            <w:shd w:val="clear" w:color="auto" w:fill="auto"/>
            <w:vAlign w:val="center"/>
          </w:tcPr>
          <w:p w14:paraId="2F8C7054" w14:textId="5287A85B" w:rsidR="00D65E88" w:rsidRPr="00CE31B8" w:rsidRDefault="00C3690E" w:rsidP="00D46B7B">
            <w:pPr>
              <w:tabs>
                <w:tab w:val="left" w:pos="886"/>
              </w:tabs>
              <w:ind w:left="819" w:hanging="819"/>
              <w:rPr>
                <w:rFonts w:cstheme="minorHAnsi"/>
                <w:szCs w:val="22"/>
              </w:rPr>
            </w:pPr>
            <w:sdt>
              <w:sdtPr>
                <w:rPr>
                  <w:rFonts w:cstheme="minorHAnsi"/>
                  <w:szCs w:val="22"/>
                </w:rPr>
                <w:id w:val="-1094789528"/>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D65E88" w:rsidRPr="00642D52">
              <w:rPr>
                <w:rFonts w:cstheme="minorHAnsi"/>
                <w:szCs w:val="22"/>
              </w:rPr>
              <w:t xml:space="preserve"> </w:t>
            </w:r>
            <w:r w:rsidR="00D65E88" w:rsidRPr="00CE31B8">
              <w:rPr>
                <w:rFonts w:cstheme="minorHAnsi"/>
                <w:szCs w:val="22"/>
              </w:rPr>
              <w:t>Yes</w:t>
            </w:r>
            <w:r w:rsidR="00642D52" w:rsidRPr="00CE31B8">
              <w:rPr>
                <w:rFonts w:cstheme="minorHAnsi"/>
                <w:szCs w:val="22"/>
              </w:rPr>
              <w:t xml:space="preserve"> </w:t>
            </w:r>
            <w:r w:rsidR="00D65E88" w:rsidRPr="008655AA">
              <w:rPr>
                <w:rFonts w:cstheme="minorHAnsi"/>
                <w:i/>
                <w:iCs/>
                <w:szCs w:val="22"/>
              </w:rPr>
              <w:sym w:font="Wingdings" w:char="F0E0"/>
            </w:r>
            <w:r w:rsidR="00D65E88" w:rsidRPr="008655AA">
              <w:rPr>
                <w:rFonts w:eastAsiaTheme="minorHAnsi" w:cstheme="minorHAnsi"/>
                <w:i/>
                <w:iCs/>
                <w:szCs w:val="22"/>
              </w:rPr>
              <w:tab/>
            </w:r>
            <w:r w:rsidR="00840A59" w:rsidRPr="008655AA">
              <w:rPr>
                <w:rFonts w:eastAsiaTheme="minorHAnsi" w:cstheme="minorHAnsi"/>
                <w:i/>
                <w:iCs/>
                <w:szCs w:val="22"/>
              </w:rPr>
              <w:t>This is a complexity</w:t>
            </w:r>
            <w:r w:rsidR="00642D52" w:rsidRPr="008655AA">
              <w:rPr>
                <w:rFonts w:eastAsiaTheme="minorHAnsi" w:cstheme="minorHAnsi"/>
                <w:i/>
                <w:iCs/>
                <w:szCs w:val="22"/>
              </w:rPr>
              <w:t xml:space="preserve"> cat.</w:t>
            </w:r>
            <w:r w:rsidR="00840A59" w:rsidRPr="008655AA">
              <w:rPr>
                <w:rFonts w:eastAsiaTheme="minorHAnsi" w:cstheme="minorHAnsi"/>
                <w:i/>
                <w:iCs/>
                <w:szCs w:val="22"/>
              </w:rPr>
              <w:t xml:space="preserve"> A study</w:t>
            </w:r>
            <w:r w:rsidR="00642D52" w:rsidRPr="008655AA">
              <w:rPr>
                <w:rFonts w:eastAsiaTheme="minorHAnsi" w:cstheme="minorHAnsi"/>
                <w:i/>
                <w:iCs/>
                <w:szCs w:val="22"/>
              </w:rPr>
              <w:t>, i</w:t>
            </w:r>
            <w:r w:rsidR="007672F7" w:rsidRPr="008655AA">
              <w:rPr>
                <w:rFonts w:cstheme="minorHAnsi"/>
                <w:i/>
                <w:iCs/>
                <w:szCs w:val="22"/>
              </w:rPr>
              <w:t>nsert</w:t>
            </w:r>
            <w:r w:rsidR="00D65E88" w:rsidRPr="008655AA">
              <w:rPr>
                <w:rFonts w:eastAsiaTheme="minorHAnsi" w:cstheme="minorHAnsi"/>
                <w:i/>
                <w:iCs/>
                <w:szCs w:val="22"/>
              </w:rPr>
              <w:t xml:space="preserve"> </w:t>
            </w:r>
            <w:r w:rsidR="00642D52" w:rsidRPr="008655AA">
              <w:rPr>
                <w:rFonts w:eastAsiaTheme="minorHAnsi" w:cstheme="minorHAnsi"/>
                <w:i/>
                <w:iCs/>
                <w:szCs w:val="22"/>
              </w:rPr>
              <w:t>t</w:t>
            </w:r>
            <w:r w:rsidR="00D65E88" w:rsidRPr="008655AA">
              <w:rPr>
                <w:rFonts w:eastAsiaTheme="minorHAnsi" w:cstheme="minorHAnsi"/>
                <w:i/>
                <w:iCs/>
                <w:szCs w:val="22"/>
              </w:rPr>
              <w:t xml:space="preserve">able </w:t>
            </w:r>
            <w:r w:rsidR="00840A59" w:rsidRPr="008655AA">
              <w:rPr>
                <w:rFonts w:eastAsiaTheme="minorHAnsi" w:cstheme="minorHAnsi"/>
                <w:i/>
                <w:iCs/>
                <w:szCs w:val="22"/>
              </w:rPr>
              <w:t>1</w:t>
            </w:r>
          </w:p>
          <w:p w14:paraId="648DA3E4" w14:textId="28ABDF49" w:rsidR="00D65E88" w:rsidRPr="00642D52" w:rsidRDefault="00C3690E" w:rsidP="00642D52">
            <w:pPr>
              <w:tabs>
                <w:tab w:val="left" w:pos="819"/>
              </w:tabs>
              <w:ind w:left="819" w:hanging="819"/>
              <w:rPr>
                <w:rFonts w:cstheme="minorHAnsi"/>
                <w:szCs w:val="22"/>
              </w:rPr>
            </w:pPr>
            <w:sdt>
              <w:sdtPr>
                <w:rPr>
                  <w:rFonts w:cstheme="minorHAnsi"/>
                  <w:szCs w:val="22"/>
                </w:rPr>
                <w:id w:val="-1429724852"/>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642D52" w:rsidRPr="00CE31B8">
              <w:rPr>
                <w:rFonts w:cstheme="minorHAnsi"/>
                <w:szCs w:val="22"/>
              </w:rPr>
              <w:t xml:space="preserve"> </w:t>
            </w:r>
            <w:r w:rsidR="00D65E88" w:rsidRPr="008655AA">
              <w:rPr>
                <w:rFonts w:cstheme="minorHAnsi"/>
                <w:i/>
                <w:iCs/>
                <w:szCs w:val="22"/>
              </w:rPr>
              <w:sym w:font="Wingdings" w:char="F0E0"/>
            </w:r>
            <w:r w:rsidR="00D65E88" w:rsidRPr="008655AA">
              <w:rPr>
                <w:rFonts w:eastAsiaTheme="minorHAnsi" w:cstheme="minorHAnsi"/>
                <w:i/>
                <w:iCs/>
                <w:szCs w:val="22"/>
              </w:rPr>
              <w:tab/>
              <w:t>Go to #2</w:t>
            </w:r>
          </w:p>
        </w:tc>
      </w:tr>
      <w:tr w:rsidR="003A159D" w:rsidRPr="00840A59" w14:paraId="154F4113" w14:textId="77777777" w:rsidTr="00642D52">
        <w:trPr>
          <w:trHeight w:val="432"/>
        </w:trPr>
        <w:tc>
          <w:tcPr>
            <w:tcW w:w="126" w:type="pct"/>
            <w:shd w:val="clear" w:color="auto" w:fill="auto"/>
          </w:tcPr>
          <w:p w14:paraId="7E7FD1EB" w14:textId="77777777" w:rsidR="003A159D" w:rsidRPr="00840A59" w:rsidRDefault="003A159D" w:rsidP="00D11437">
            <w:pPr>
              <w:pStyle w:val="Default"/>
              <w:rPr>
                <w:rFonts w:ascii="Calibri" w:hAnsi="Calibri" w:cs="Calibri"/>
                <w:sz w:val="22"/>
                <w:szCs w:val="22"/>
              </w:rPr>
            </w:pPr>
          </w:p>
        </w:tc>
        <w:tc>
          <w:tcPr>
            <w:tcW w:w="3289" w:type="pct"/>
            <w:shd w:val="clear" w:color="auto" w:fill="D5DCE4" w:themeFill="text2" w:themeFillTint="33"/>
            <w:vAlign w:val="center"/>
          </w:tcPr>
          <w:p w14:paraId="08A51FB5" w14:textId="7FB848A8" w:rsidR="009C4E4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a. </w:t>
            </w:r>
            <w:r w:rsidRPr="00642D52">
              <w:rPr>
                <w:rFonts w:ascii="Calibri" w:hAnsi="Calibri" w:cs="Calibri"/>
                <w:b/>
                <w:bCs/>
                <w:sz w:val="22"/>
                <w:szCs w:val="22"/>
              </w:rPr>
              <w:t>This a Phase I/II/III Clinical Trial with an IND or significant risk IDE</w:t>
            </w:r>
          </w:p>
        </w:tc>
        <w:tc>
          <w:tcPr>
            <w:tcW w:w="1585" w:type="pct"/>
            <w:shd w:val="clear" w:color="auto" w:fill="auto"/>
            <w:vAlign w:val="center"/>
          </w:tcPr>
          <w:p w14:paraId="41BE15A1" w14:textId="532A52DC" w:rsidR="003A159D" w:rsidRPr="00642D52" w:rsidRDefault="00C3690E" w:rsidP="00642D52">
            <w:pPr>
              <w:tabs>
                <w:tab w:val="left" w:pos="819"/>
              </w:tabs>
              <w:ind w:left="819" w:hanging="819"/>
              <w:rPr>
                <w:rFonts w:cstheme="minorHAnsi"/>
                <w:szCs w:val="22"/>
              </w:rPr>
            </w:pPr>
            <w:sdt>
              <w:sdtPr>
                <w:rPr>
                  <w:rFonts w:cstheme="minorHAnsi"/>
                  <w:szCs w:val="22"/>
                </w:rPr>
                <w:id w:val="-12908232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3450A824" w14:textId="6ABA5B99" w:rsidR="003A159D" w:rsidRPr="00642D52" w:rsidRDefault="00C3690E" w:rsidP="00642D52">
            <w:pPr>
              <w:tabs>
                <w:tab w:val="left" w:pos="819"/>
              </w:tabs>
              <w:ind w:left="819" w:hanging="819"/>
              <w:rPr>
                <w:rFonts w:cstheme="minorHAnsi"/>
                <w:szCs w:val="22"/>
              </w:rPr>
            </w:pPr>
            <w:sdt>
              <w:sdtPr>
                <w:rPr>
                  <w:rFonts w:cstheme="minorHAnsi"/>
                  <w:szCs w:val="22"/>
                </w:rPr>
                <w:id w:val="11461741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No</w:t>
            </w:r>
          </w:p>
        </w:tc>
      </w:tr>
      <w:tr w:rsidR="003A159D" w:rsidRPr="00840A59" w14:paraId="1F6C8D9B" w14:textId="77777777" w:rsidTr="00642D52">
        <w:trPr>
          <w:trHeight w:val="432"/>
        </w:trPr>
        <w:tc>
          <w:tcPr>
            <w:tcW w:w="126" w:type="pct"/>
            <w:shd w:val="clear" w:color="auto" w:fill="auto"/>
          </w:tcPr>
          <w:p w14:paraId="1C804122" w14:textId="77777777" w:rsidR="003A159D" w:rsidRPr="00840A59" w:rsidRDefault="003A159D" w:rsidP="00D11437">
            <w:pPr>
              <w:pStyle w:val="Default"/>
              <w:rPr>
                <w:rFonts w:ascii="Calibri" w:hAnsi="Calibri" w:cs="Calibri"/>
                <w:sz w:val="22"/>
                <w:szCs w:val="22"/>
              </w:rPr>
            </w:pPr>
          </w:p>
        </w:tc>
        <w:tc>
          <w:tcPr>
            <w:tcW w:w="3289" w:type="pct"/>
            <w:shd w:val="clear" w:color="auto" w:fill="D5DCE4" w:themeFill="text2" w:themeFillTint="33"/>
            <w:vAlign w:val="center"/>
          </w:tcPr>
          <w:p w14:paraId="7F4F76E9" w14:textId="629722CF" w:rsidR="003A159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b. </w:t>
            </w:r>
            <w:r w:rsidRPr="00642D52">
              <w:rPr>
                <w:rFonts w:ascii="Calibri" w:hAnsi="Calibri" w:cs="Calibri"/>
                <w:b/>
                <w:bCs/>
                <w:sz w:val="22"/>
                <w:szCs w:val="22"/>
              </w:rPr>
              <w:t>The study or</w:t>
            </w:r>
            <w:r w:rsidRPr="00642D52">
              <w:rPr>
                <w:rFonts w:ascii="Calibri" w:hAnsi="Calibri" w:cs="Calibri"/>
                <w:sz w:val="22"/>
                <w:szCs w:val="22"/>
              </w:rPr>
              <w:t xml:space="preserve"> </w:t>
            </w:r>
            <w:r w:rsidRPr="00642D52">
              <w:rPr>
                <w:rFonts w:ascii="Calibri" w:hAnsi="Calibri" w:cs="Calibri"/>
                <w:b/>
                <w:bCs/>
                <w:sz w:val="22"/>
                <w:szCs w:val="22"/>
              </w:rPr>
              <w:t xml:space="preserve">trial includes high-risk procedures </w:t>
            </w:r>
          </w:p>
        </w:tc>
        <w:tc>
          <w:tcPr>
            <w:tcW w:w="1585" w:type="pct"/>
            <w:shd w:val="clear" w:color="auto" w:fill="auto"/>
            <w:vAlign w:val="center"/>
          </w:tcPr>
          <w:p w14:paraId="2691C660" w14:textId="14652EF5" w:rsidR="003A159D" w:rsidRPr="00642D52" w:rsidRDefault="00C3690E" w:rsidP="00642D52">
            <w:pPr>
              <w:tabs>
                <w:tab w:val="left" w:pos="819"/>
              </w:tabs>
              <w:ind w:left="819" w:hanging="819"/>
              <w:rPr>
                <w:rFonts w:cstheme="minorHAnsi"/>
                <w:szCs w:val="22"/>
              </w:rPr>
            </w:pPr>
            <w:sdt>
              <w:sdtPr>
                <w:rPr>
                  <w:rFonts w:cstheme="minorHAnsi"/>
                  <w:szCs w:val="22"/>
                </w:rPr>
                <w:id w:val="-74649935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417422EC" w14:textId="0CB84BF4" w:rsidR="003A159D" w:rsidRPr="00642D52" w:rsidRDefault="00C3690E" w:rsidP="00642D52">
            <w:pPr>
              <w:tabs>
                <w:tab w:val="left" w:pos="819"/>
              </w:tabs>
              <w:ind w:left="819" w:hanging="819"/>
              <w:rPr>
                <w:rFonts w:cstheme="minorHAnsi"/>
                <w:szCs w:val="22"/>
              </w:rPr>
            </w:pPr>
            <w:sdt>
              <w:sdtPr>
                <w:rPr>
                  <w:rFonts w:cstheme="minorHAnsi"/>
                  <w:szCs w:val="22"/>
                </w:rPr>
                <w:id w:val="228893623"/>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3A159D" w:rsidRPr="00642D52">
              <w:rPr>
                <w:rFonts w:cstheme="minorHAnsi"/>
                <w:szCs w:val="22"/>
              </w:rPr>
              <w:t xml:space="preserve"> No</w:t>
            </w:r>
          </w:p>
        </w:tc>
      </w:tr>
      <w:tr w:rsidR="00D65E88" w:rsidRPr="00840A59" w14:paraId="0372224D" w14:textId="77777777" w:rsidTr="00642D52">
        <w:trPr>
          <w:trHeight w:val="432"/>
        </w:trPr>
        <w:tc>
          <w:tcPr>
            <w:tcW w:w="3415" w:type="pct"/>
            <w:gridSpan w:val="2"/>
            <w:shd w:val="clear" w:color="auto" w:fill="D5DCE4" w:themeFill="text2" w:themeFillTint="33"/>
            <w:vAlign w:val="center"/>
          </w:tcPr>
          <w:p w14:paraId="44547496" w14:textId="16EF1A3C" w:rsidR="00D65E88" w:rsidRPr="00642D52" w:rsidRDefault="00257505" w:rsidP="00257505">
            <w:pPr>
              <w:pStyle w:val="Default"/>
              <w:rPr>
                <w:rFonts w:ascii="Calibri" w:hAnsi="Calibri" w:cs="Calibri"/>
                <w:i/>
                <w:iCs/>
                <w:sz w:val="22"/>
                <w:szCs w:val="22"/>
              </w:rPr>
            </w:pPr>
            <w:r w:rsidRPr="00642D52">
              <w:rPr>
                <w:rFonts w:ascii="Calibri" w:hAnsi="Calibri" w:cs="Calibri"/>
                <w:b/>
                <w:bCs/>
                <w:sz w:val="22"/>
                <w:szCs w:val="22"/>
              </w:rPr>
              <w:t>2</w:t>
            </w:r>
            <w:r w:rsidR="00D65E88" w:rsidRPr="00642D52">
              <w:rPr>
                <w:rFonts w:ascii="Calibri" w:hAnsi="Calibri" w:cs="Calibri"/>
                <w:b/>
                <w:bCs/>
                <w:sz w:val="22"/>
                <w:szCs w:val="22"/>
              </w:rPr>
              <w:t xml:space="preserve">. </w:t>
            </w:r>
            <w:r w:rsidR="00D65E88" w:rsidRPr="00642D52">
              <w:rPr>
                <w:rFonts w:eastAsiaTheme="minorHAnsi" w:cstheme="minorHAnsi"/>
                <w:b/>
                <w:bCs/>
                <w:color w:val="auto"/>
                <w:sz w:val="22"/>
                <w:szCs w:val="22"/>
              </w:rPr>
              <w:t xml:space="preserve">Do any of the </w:t>
            </w:r>
            <w:r w:rsidRPr="00642D52">
              <w:rPr>
                <w:rFonts w:eastAsiaTheme="minorHAnsi" w:cstheme="minorHAnsi"/>
                <w:b/>
                <w:bCs/>
                <w:color w:val="auto"/>
                <w:sz w:val="22"/>
                <w:szCs w:val="22"/>
              </w:rPr>
              <w:t>below,</w:t>
            </w:r>
            <w:r w:rsidR="00D65E88" w:rsidRPr="00642D52">
              <w:rPr>
                <w:rFonts w:eastAsiaTheme="minorHAnsi" w:cstheme="minorHAnsi"/>
                <w:b/>
                <w:bCs/>
                <w:color w:val="auto"/>
                <w:sz w:val="22"/>
                <w:szCs w:val="22"/>
              </w:rPr>
              <w:t xml:space="preserve"> high-complexity categories apply to the research?</w:t>
            </w:r>
            <w:r w:rsidRPr="00642D52">
              <w:rPr>
                <w:rFonts w:eastAsiaTheme="minorHAnsi" w:cstheme="minorHAnsi"/>
                <w:b/>
                <w:bCs/>
                <w:color w:val="auto"/>
                <w:sz w:val="22"/>
                <w:szCs w:val="22"/>
              </w:rPr>
              <w:t xml:space="preserve"> </w:t>
            </w:r>
            <w:r w:rsidR="00D65E88" w:rsidRPr="00642D52">
              <w:rPr>
                <w:rFonts w:eastAsiaTheme="minorHAnsi" w:cstheme="minorHAnsi"/>
                <w:i/>
                <w:iCs/>
                <w:color w:val="auto"/>
                <w:sz w:val="22"/>
                <w:szCs w:val="22"/>
              </w:rPr>
              <w:t xml:space="preserve">(i.e., did you answer “yes” to one of </w:t>
            </w:r>
            <w:r w:rsidRPr="00642D52">
              <w:rPr>
                <w:rFonts w:eastAsiaTheme="minorHAnsi" w:cstheme="minorHAnsi"/>
                <w:i/>
                <w:iCs/>
                <w:color w:val="auto"/>
                <w:sz w:val="22"/>
                <w:szCs w:val="22"/>
              </w:rPr>
              <w:t>items listed in 2</w:t>
            </w:r>
            <w:r w:rsidR="00D65E88" w:rsidRPr="00642D52">
              <w:rPr>
                <w:rFonts w:eastAsiaTheme="minorHAnsi" w:cstheme="minorHAnsi"/>
                <w:i/>
                <w:iCs/>
                <w:color w:val="auto"/>
                <w:sz w:val="22"/>
                <w:szCs w:val="22"/>
              </w:rPr>
              <w:t>a-</w:t>
            </w:r>
            <w:r w:rsidRPr="00642D52">
              <w:rPr>
                <w:rFonts w:eastAsiaTheme="minorHAnsi" w:cstheme="minorHAnsi"/>
                <w:i/>
                <w:iCs/>
                <w:color w:val="auto"/>
                <w:sz w:val="22"/>
                <w:szCs w:val="22"/>
              </w:rPr>
              <w:t>2</w:t>
            </w:r>
            <w:r w:rsidR="002F64A7" w:rsidRPr="00642D52">
              <w:rPr>
                <w:rFonts w:eastAsiaTheme="minorHAnsi" w:cstheme="minorHAnsi"/>
                <w:i/>
                <w:iCs/>
                <w:color w:val="auto"/>
                <w:sz w:val="22"/>
                <w:szCs w:val="22"/>
              </w:rPr>
              <w:t>d</w:t>
            </w:r>
            <w:r w:rsidR="00D65E88" w:rsidRPr="00642D52">
              <w:rPr>
                <w:rFonts w:eastAsiaTheme="minorHAnsi" w:cstheme="minorHAnsi"/>
                <w:i/>
                <w:iCs/>
                <w:color w:val="auto"/>
                <w:sz w:val="22"/>
                <w:szCs w:val="22"/>
              </w:rPr>
              <w:t>?)</w:t>
            </w:r>
          </w:p>
        </w:tc>
        <w:tc>
          <w:tcPr>
            <w:tcW w:w="1585" w:type="pct"/>
            <w:shd w:val="clear" w:color="auto" w:fill="auto"/>
            <w:vAlign w:val="center"/>
          </w:tcPr>
          <w:p w14:paraId="3E5C2968" w14:textId="16F927CD" w:rsidR="00D65E88" w:rsidRPr="00CE31B8" w:rsidRDefault="00C3690E" w:rsidP="00642D52">
            <w:pPr>
              <w:tabs>
                <w:tab w:val="left" w:pos="819"/>
              </w:tabs>
              <w:ind w:left="819" w:hanging="819"/>
              <w:rPr>
                <w:rFonts w:cstheme="minorHAnsi"/>
                <w:szCs w:val="22"/>
              </w:rPr>
            </w:pPr>
            <w:sdt>
              <w:sdtPr>
                <w:rPr>
                  <w:rFonts w:cstheme="minorHAnsi"/>
                  <w:szCs w:val="22"/>
                </w:rPr>
                <w:id w:val="-1384793385"/>
                <w14:checkbox>
                  <w14:checked w14:val="0"/>
                  <w14:checkedState w14:val="2612" w14:font="MS Gothic"/>
                  <w14:uncheckedState w14:val="2610" w14:font="MS Gothic"/>
                </w14:checkbox>
              </w:sdtPr>
              <w:sdtEndPr/>
              <w:sdtContent>
                <w:r w:rsidR="00310ACB" w:rsidRPr="00CE31B8">
                  <w:rPr>
                    <w:rFonts w:ascii="MS Gothic" w:eastAsia="MS Gothic" w:hAnsi="MS Gothic" w:cstheme="minorHAnsi" w:hint="eastAsia"/>
                    <w:szCs w:val="22"/>
                  </w:rPr>
                  <w:t>☐</w:t>
                </w:r>
              </w:sdtContent>
            </w:sdt>
            <w:r w:rsidR="00D65E88" w:rsidRPr="00CE31B8">
              <w:rPr>
                <w:rFonts w:cstheme="minorHAnsi"/>
                <w:szCs w:val="22"/>
              </w:rPr>
              <w:t xml:space="preserve"> Yes</w:t>
            </w:r>
            <w:r w:rsidR="00D65E88" w:rsidRPr="008655AA">
              <w:rPr>
                <w:rFonts w:cstheme="minorHAnsi"/>
                <w:i/>
                <w:iCs/>
                <w:szCs w:val="22"/>
              </w:rPr>
              <w:sym w:font="Wingdings" w:char="F0E0"/>
            </w:r>
            <w:r w:rsidR="00642D52" w:rsidRPr="008655AA">
              <w:rPr>
                <w:rFonts w:cstheme="minorHAnsi"/>
                <w:i/>
                <w:iCs/>
                <w:sz w:val="18"/>
                <w:szCs w:val="18"/>
              </w:rPr>
              <w:t xml:space="preserve">  </w:t>
            </w:r>
            <w:r w:rsidR="00840A59" w:rsidRPr="008655AA">
              <w:rPr>
                <w:rFonts w:cstheme="minorHAnsi"/>
                <w:i/>
                <w:iCs/>
                <w:szCs w:val="22"/>
              </w:rPr>
              <w:t>This is a complexit</w:t>
            </w:r>
            <w:r w:rsidR="00642D52" w:rsidRPr="008655AA">
              <w:rPr>
                <w:rFonts w:cstheme="minorHAnsi"/>
                <w:i/>
                <w:iCs/>
                <w:szCs w:val="22"/>
              </w:rPr>
              <w:t>y cat.</w:t>
            </w:r>
            <w:r w:rsidR="00840A59" w:rsidRPr="008655AA">
              <w:rPr>
                <w:rFonts w:cstheme="minorHAnsi"/>
                <w:i/>
                <w:iCs/>
                <w:szCs w:val="22"/>
              </w:rPr>
              <w:t xml:space="preserve"> B study</w:t>
            </w:r>
            <w:r w:rsidR="00642D52" w:rsidRPr="008655AA">
              <w:rPr>
                <w:rFonts w:cstheme="minorHAnsi"/>
                <w:i/>
                <w:iCs/>
                <w:szCs w:val="22"/>
              </w:rPr>
              <w:t>,</w:t>
            </w:r>
            <w:r w:rsidR="00D65E88" w:rsidRPr="008655AA">
              <w:rPr>
                <w:rFonts w:eastAsiaTheme="minorHAnsi" w:cstheme="minorHAnsi"/>
                <w:i/>
                <w:iCs/>
                <w:szCs w:val="22"/>
              </w:rPr>
              <w:t xml:space="preserve"> </w:t>
            </w:r>
            <w:r w:rsidR="00642D52" w:rsidRPr="008655AA">
              <w:rPr>
                <w:rFonts w:eastAsiaTheme="minorHAnsi" w:cstheme="minorHAnsi"/>
                <w:i/>
                <w:iCs/>
                <w:szCs w:val="22"/>
              </w:rPr>
              <w:t>insert t</w:t>
            </w:r>
            <w:r w:rsidR="00D65E88" w:rsidRPr="008655AA">
              <w:rPr>
                <w:rFonts w:eastAsiaTheme="minorHAnsi" w:cstheme="minorHAnsi"/>
                <w:i/>
                <w:iCs/>
                <w:szCs w:val="22"/>
              </w:rPr>
              <w:t>able</w:t>
            </w:r>
            <w:r w:rsidR="00840A59" w:rsidRPr="008655AA">
              <w:rPr>
                <w:rFonts w:eastAsiaTheme="minorHAnsi" w:cstheme="minorHAnsi"/>
                <w:i/>
                <w:iCs/>
                <w:szCs w:val="22"/>
              </w:rPr>
              <w:t xml:space="preserve"> 1</w:t>
            </w:r>
          </w:p>
          <w:p w14:paraId="40FB4AD2" w14:textId="7FF1A08E" w:rsidR="00D65E88" w:rsidRPr="00642D52" w:rsidRDefault="00C3690E" w:rsidP="00642D52">
            <w:pPr>
              <w:tabs>
                <w:tab w:val="left" w:pos="819"/>
              </w:tabs>
              <w:ind w:left="819" w:hanging="819"/>
              <w:rPr>
                <w:rFonts w:cstheme="minorHAnsi"/>
                <w:szCs w:val="22"/>
              </w:rPr>
            </w:pPr>
            <w:sdt>
              <w:sdtPr>
                <w:rPr>
                  <w:rFonts w:cstheme="minorHAnsi"/>
                  <w:szCs w:val="22"/>
                </w:rPr>
                <w:id w:val="971022113"/>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D65E88" w:rsidRPr="008655AA">
              <w:rPr>
                <w:rFonts w:cstheme="minorHAnsi"/>
                <w:i/>
                <w:iCs/>
                <w:szCs w:val="22"/>
              </w:rPr>
              <w:sym w:font="Wingdings" w:char="F0E0"/>
            </w:r>
            <w:r w:rsidR="00642D52" w:rsidRPr="008655AA">
              <w:rPr>
                <w:rFonts w:cstheme="minorHAnsi"/>
                <w:i/>
                <w:iCs/>
                <w:sz w:val="18"/>
                <w:szCs w:val="18"/>
              </w:rPr>
              <w:t xml:space="preserve">  </w:t>
            </w:r>
            <w:r w:rsidR="00D65E88" w:rsidRPr="008655AA">
              <w:rPr>
                <w:rFonts w:eastAsiaTheme="minorHAnsi" w:cstheme="minorHAnsi"/>
                <w:i/>
                <w:iCs/>
                <w:szCs w:val="22"/>
              </w:rPr>
              <w:t>Go to #3</w:t>
            </w:r>
          </w:p>
        </w:tc>
      </w:tr>
      <w:tr w:rsidR="00257505" w:rsidRPr="00840A59" w14:paraId="4E754CE4" w14:textId="1B5D7514" w:rsidTr="00642D52">
        <w:trPr>
          <w:trHeight w:val="432"/>
        </w:trPr>
        <w:tc>
          <w:tcPr>
            <w:tcW w:w="126" w:type="pct"/>
            <w:shd w:val="clear" w:color="auto" w:fill="auto"/>
          </w:tcPr>
          <w:p w14:paraId="2CD71C4E"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5365B247" w14:textId="05A73D77"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a</w:t>
            </w:r>
            <w:r w:rsidR="00257505" w:rsidRPr="00642D52">
              <w:rPr>
                <w:rFonts w:ascii="Calibri" w:hAnsi="Calibri" w:cs="Calibri"/>
                <w:sz w:val="22"/>
                <w:szCs w:val="22"/>
              </w:rPr>
              <w:t xml:space="preserve">. </w:t>
            </w:r>
            <w:r w:rsidR="00257505" w:rsidRPr="00642D52">
              <w:rPr>
                <w:rFonts w:ascii="Calibri" w:hAnsi="Calibri" w:cs="Calibri"/>
                <w:b/>
                <w:bCs/>
                <w:sz w:val="22"/>
                <w:szCs w:val="22"/>
              </w:rPr>
              <w:t>Study or</w:t>
            </w:r>
            <w:r w:rsidR="00257505" w:rsidRPr="00642D52">
              <w:rPr>
                <w:rFonts w:ascii="Calibri" w:hAnsi="Calibri" w:cs="Calibri"/>
                <w:sz w:val="22"/>
                <w:szCs w:val="22"/>
              </w:rPr>
              <w:t xml:space="preserve"> </w:t>
            </w:r>
            <w:r w:rsidR="00257505" w:rsidRPr="00642D52">
              <w:rPr>
                <w:rFonts w:ascii="Calibri" w:hAnsi="Calibri" w:cs="Calibri"/>
                <w:b/>
                <w:bCs/>
                <w:sz w:val="22"/>
                <w:szCs w:val="22"/>
              </w:rPr>
              <w:t xml:space="preserve">trial is expected to </w:t>
            </w:r>
            <w:r w:rsidR="00906A8E" w:rsidRPr="00642D52">
              <w:rPr>
                <w:rFonts w:ascii="Calibri" w:hAnsi="Calibri" w:cs="Calibri"/>
                <w:b/>
                <w:bCs/>
                <w:sz w:val="22"/>
                <w:szCs w:val="22"/>
              </w:rPr>
              <w:t xml:space="preserve">be </w:t>
            </w:r>
            <w:r w:rsidR="00257505" w:rsidRPr="00642D52">
              <w:rPr>
                <w:rFonts w:ascii="Calibri" w:hAnsi="Calibri" w:cs="Calibri"/>
                <w:b/>
                <w:bCs/>
                <w:sz w:val="22"/>
                <w:szCs w:val="22"/>
              </w:rPr>
              <w:t xml:space="preserve">IND </w:t>
            </w:r>
            <w:r w:rsidR="002F64A7" w:rsidRPr="00642D52">
              <w:rPr>
                <w:rFonts w:ascii="Calibri" w:hAnsi="Calibri" w:cs="Calibri"/>
                <w:b/>
                <w:bCs/>
                <w:sz w:val="22"/>
                <w:szCs w:val="22"/>
              </w:rPr>
              <w:t xml:space="preserve">Exempt, </w:t>
            </w:r>
            <w:r w:rsidR="00257505" w:rsidRPr="00642D52">
              <w:rPr>
                <w:rFonts w:ascii="Calibri" w:hAnsi="Calibri" w:cs="Calibri"/>
                <w:b/>
                <w:bCs/>
                <w:sz w:val="22"/>
                <w:szCs w:val="22"/>
              </w:rPr>
              <w:t>IDE Exempt</w:t>
            </w:r>
            <w:r w:rsidR="002F64A7" w:rsidRPr="00642D52">
              <w:rPr>
                <w:rFonts w:ascii="Calibri" w:hAnsi="Calibri" w:cs="Calibri"/>
                <w:b/>
                <w:bCs/>
                <w:sz w:val="22"/>
                <w:szCs w:val="22"/>
              </w:rPr>
              <w:t>,</w:t>
            </w:r>
            <w:r w:rsidR="00257505" w:rsidRPr="00642D52">
              <w:rPr>
                <w:rFonts w:ascii="Calibri" w:hAnsi="Calibri" w:cs="Calibri"/>
                <w:b/>
                <w:bCs/>
                <w:sz w:val="22"/>
                <w:szCs w:val="22"/>
              </w:rPr>
              <w:t xml:space="preserve"> or under an Abbreviated IDE</w:t>
            </w:r>
            <w:r w:rsidR="002F64A7" w:rsidRPr="00642D52">
              <w:rPr>
                <w:rFonts w:ascii="Calibri" w:hAnsi="Calibri" w:cs="Calibri"/>
                <w:b/>
                <w:bCs/>
                <w:sz w:val="22"/>
                <w:szCs w:val="22"/>
              </w:rPr>
              <w:t>/Non-Significant Risk Device</w:t>
            </w:r>
          </w:p>
        </w:tc>
        <w:tc>
          <w:tcPr>
            <w:tcW w:w="1585" w:type="pct"/>
            <w:shd w:val="clear" w:color="auto" w:fill="auto"/>
            <w:vAlign w:val="center"/>
          </w:tcPr>
          <w:p w14:paraId="325A1332" w14:textId="456AE797" w:rsidR="00257505" w:rsidRPr="00642D52" w:rsidRDefault="00C3690E" w:rsidP="00642D52">
            <w:pPr>
              <w:tabs>
                <w:tab w:val="left" w:pos="819"/>
              </w:tabs>
              <w:ind w:left="819" w:hanging="819"/>
              <w:rPr>
                <w:rFonts w:cstheme="minorHAnsi"/>
                <w:szCs w:val="22"/>
              </w:rPr>
            </w:pPr>
            <w:sdt>
              <w:sdtPr>
                <w:rPr>
                  <w:rFonts w:cstheme="minorHAnsi"/>
                  <w:szCs w:val="22"/>
                </w:rPr>
                <w:id w:val="150177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6B6131CA" w14:textId="652EACC2" w:rsidR="00257505" w:rsidRPr="00642D52" w:rsidRDefault="00C3690E" w:rsidP="00642D52">
            <w:pPr>
              <w:tabs>
                <w:tab w:val="left" w:pos="819"/>
              </w:tabs>
              <w:ind w:left="819" w:hanging="819"/>
              <w:rPr>
                <w:rFonts w:cstheme="minorHAnsi"/>
                <w:szCs w:val="22"/>
              </w:rPr>
            </w:pPr>
            <w:sdt>
              <w:sdtPr>
                <w:rPr>
                  <w:rFonts w:cstheme="minorHAnsi"/>
                  <w:szCs w:val="22"/>
                </w:rPr>
                <w:id w:val="-770545371"/>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B9D20EA" w14:textId="0AC01510" w:rsidTr="00642D52">
        <w:trPr>
          <w:trHeight w:val="432"/>
        </w:trPr>
        <w:tc>
          <w:tcPr>
            <w:tcW w:w="126" w:type="pct"/>
            <w:shd w:val="clear" w:color="auto" w:fill="auto"/>
          </w:tcPr>
          <w:p w14:paraId="48796372"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73E8F144" w14:textId="7BBE8696"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b</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trial of drug</w:t>
            </w:r>
            <w:r w:rsidRPr="00642D52">
              <w:rPr>
                <w:rFonts w:ascii="Calibri" w:hAnsi="Calibri" w:cs="Calibri"/>
                <w:b/>
                <w:bCs/>
                <w:sz w:val="22"/>
                <w:szCs w:val="22"/>
              </w:rPr>
              <w:t>s</w:t>
            </w:r>
            <w:r w:rsidR="00257505" w:rsidRPr="00642D52">
              <w:rPr>
                <w:rFonts w:ascii="Calibri" w:hAnsi="Calibri" w:cs="Calibri"/>
                <w:b/>
                <w:bCs/>
                <w:sz w:val="22"/>
                <w:szCs w:val="22"/>
              </w:rPr>
              <w:t xml:space="preserve"> or device</w:t>
            </w:r>
            <w:r w:rsidRPr="00642D52">
              <w:rPr>
                <w:rFonts w:ascii="Calibri" w:hAnsi="Calibri" w:cs="Calibri"/>
                <w:b/>
                <w:bCs/>
                <w:sz w:val="22"/>
                <w:szCs w:val="22"/>
              </w:rPr>
              <w:t>s</w:t>
            </w:r>
            <w:r w:rsidR="00257505" w:rsidRPr="00642D52">
              <w:rPr>
                <w:rFonts w:ascii="Calibri" w:hAnsi="Calibri" w:cs="Calibri"/>
                <w:b/>
                <w:bCs/>
                <w:sz w:val="22"/>
                <w:szCs w:val="22"/>
              </w:rPr>
              <w:t xml:space="preserve"> used under </w:t>
            </w:r>
            <w:r w:rsidRPr="00642D52">
              <w:rPr>
                <w:rFonts w:ascii="Calibri" w:hAnsi="Calibri" w:cs="Calibri"/>
                <w:b/>
                <w:bCs/>
                <w:sz w:val="22"/>
                <w:szCs w:val="22"/>
              </w:rPr>
              <w:t xml:space="preserve">their </w:t>
            </w:r>
            <w:r w:rsidR="00257505" w:rsidRPr="00642D52">
              <w:rPr>
                <w:rFonts w:ascii="Calibri" w:hAnsi="Calibri" w:cs="Calibri"/>
                <w:b/>
                <w:bCs/>
                <w:sz w:val="22"/>
                <w:szCs w:val="22"/>
              </w:rPr>
              <w:t xml:space="preserve">FDA-approved indication </w:t>
            </w:r>
            <w:r w:rsidR="00257505" w:rsidRPr="00642D52">
              <w:rPr>
                <w:rFonts w:ascii="Calibri" w:hAnsi="Calibri" w:cs="Calibri"/>
                <w:sz w:val="22"/>
                <w:szCs w:val="22"/>
              </w:rPr>
              <w:t>(e.g., comparative effectiveness trial of standard of care interventions)</w:t>
            </w:r>
          </w:p>
        </w:tc>
        <w:tc>
          <w:tcPr>
            <w:tcW w:w="1585" w:type="pct"/>
            <w:shd w:val="clear" w:color="auto" w:fill="auto"/>
            <w:vAlign w:val="center"/>
          </w:tcPr>
          <w:p w14:paraId="11ECD5BE" w14:textId="1CF7B76F" w:rsidR="00257505" w:rsidRPr="00642D52" w:rsidRDefault="00C3690E" w:rsidP="00642D52">
            <w:pPr>
              <w:tabs>
                <w:tab w:val="left" w:pos="819"/>
              </w:tabs>
              <w:ind w:left="819" w:hanging="819"/>
              <w:rPr>
                <w:rFonts w:cstheme="minorHAnsi"/>
                <w:szCs w:val="22"/>
              </w:rPr>
            </w:pPr>
            <w:sdt>
              <w:sdtPr>
                <w:rPr>
                  <w:rFonts w:cstheme="minorHAnsi"/>
                  <w:szCs w:val="22"/>
                </w:rPr>
                <w:id w:val="-13189504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5F4B1E6" w14:textId="3FDD52FD" w:rsidR="00257505" w:rsidRPr="00642D52" w:rsidRDefault="00C3690E" w:rsidP="00642D52">
            <w:pPr>
              <w:tabs>
                <w:tab w:val="left" w:pos="819"/>
              </w:tabs>
              <w:ind w:left="819" w:hanging="819"/>
              <w:rPr>
                <w:rFonts w:cstheme="minorHAnsi"/>
                <w:szCs w:val="22"/>
              </w:rPr>
            </w:pPr>
            <w:sdt>
              <w:sdtPr>
                <w:rPr>
                  <w:rFonts w:cstheme="minorHAnsi"/>
                  <w:szCs w:val="22"/>
                </w:rPr>
                <w:id w:val="6287545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A7464EB" w14:textId="77777777" w:rsidTr="00642D52">
        <w:trPr>
          <w:trHeight w:val="432"/>
        </w:trPr>
        <w:tc>
          <w:tcPr>
            <w:tcW w:w="126" w:type="pct"/>
            <w:shd w:val="clear" w:color="auto" w:fill="auto"/>
          </w:tcPr>
          <w:p w14:paraId="0C88DFA2"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79F7F9E1" w14:textId="03422DBB"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c</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software or algorithm that will inform clinical care or direct care interventions</w:t>
            </w:r>
          </w:p>
        </w:tc>
        <w:tc>
          <w:tcPr>
            <w:tcW w:w="1585" w:type="pct"/>
            <w:shd w:val="clear" w:color="auto" w:fill="auto"/>
            <w:vAlign w:val="center"/>
          </w:tcPr>
          <w:p w14:paraId="7F28491B" w14:textId="26102148" w:rsidR="00DD4AAB" w:rsidRPr="00642D52" w:rsidRDefault="00C3690E" w:rsidP="00642D52">
            <w:pPr>
              <w:tabs>
                <w:tab w:val="left" w:pos="819"/>
              </w:tabs>
              <w:ind w:left="819" w:hanging="819"/>
              <w:rPr>
                <w:rFonts w:cstheme="minorHAnsi"/>
                <w:szCs w:val="22"/>
              </w:rPr>
            </w:pPr>
            <w:sdt>
              <w:sdtPr>
                <w:rPr>
                  <w:rFonts w:cstheme="minorHAnsi"/>
                  <w:szCs w:val="22"/>
                </w:rPr>
                <w:id w:val="-542282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49670DC" w14:textId="78D33C88" w:rsidR="00257505" w:rsidRPr="00642D52" w:rsidRDefault="00C3690E" w:rsidP="00642D52">
            <w:pPr>
              <w:tabs>
                <w:tab w:val="left" w:pos="819"/>
              </w:tabs>
              <w:ind w:left="819" w:hanging="819"/>
              <w:rPr>
                <w:rFonts w:cstheme="minorHAnsi"/>
                <w:szCs w:val="22"/>
              </w:rPr>
            </w:pPr>
            <w:sdt>
              <w:sdtPr>
                <w:rPr>
                  <w:rFonts w:cstheme="minorHAnsi"/>
                  <w:szCs w:val="22"/>
                </w:rPr>
                <w:id w:val="-17221987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417D3CA" w14:textId="77777777" w:rsidTr="00642D52">
        <w:trPr>
          <w:trHeight w:val="432"/>
        </w:trPr>
        <w:tc>
          <w:tcPr>
            <w:tcW w:w="126" w:type="pct"/>
            <w:shd w:val="clear" w:color="auto" w:fill="auto"/>
          </w:tcPr>
          <w:p w14:paraId="321141DE"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5B18A502" w14:textId="008C4355"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d</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other novel</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techniques or intervention</w:t>
            </w:r>
            <w:r w:rsidR="00257505" w:rsidRPr="00642D52">
              <w:rPr>
                <w:rFonts w:ascii="Calibri" w:hAnsi="Calibri" w:cs="Calibri"/>
                <w:sz w:val="22"/>
                <w:szCs w:val="22"/>
              </w:rPr>
              <w:t xml:space="preserve"> (e.g., nonstandard surgical step)</w:t>
            </w:r>
          </w:p>
        </w:tc>
        <w:tc>
          <w:tcPr>
            <w:tcW w:w="1585" w:type="pct"/>
            <w:shd w:val="clear" w:color="auto" w:fill="auto"/>
            <w:vAlign w:val="center"/>
          </w:tcPr>
          <w:p w14:paraId="67BDA022" w14:textId="0AF4BE19" w:rsidR="00DD4AAB" w:rsidRPr="00642D52" w:rsidRDefault="00C3690E" w:rsidP="00642D52">
            <w:pPr>
              <w:tabs>
                <w:tab w:val="left" w:pos="819"/>
              </w:tabs>
              <w:ind w:left="819" w:hanging="819"/>
              <w:rPr>
                <w:rFonts w:cstheme="minorHAnsi"/>
                <w:szCs w:val="22"/>
              </w:rPr>
            </w:pPr>
            <w:sdt>
              <w:sdtPr>
                <w:rPr>
                  <w:rFonts w:cstheme="minorHAnsi"/>
                  <w:szCs w:val="22"/>
                </w:rPr>
                <w:id w:val="-10813654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769F3D2" w14:textId="662DFC99" w:rsidR="00257505" w:rsidRPr="00642D52" w:rsidRDefault="00C3690E" w:rsidP="00642D52">
            <w:pPr>
              <w:tabs>
                <w:tab w:val="left" w:pos="819"/>
              </w:tabs>
              <w:ind w:left="819" w:hanging="819"/>
              <w:rPr>
                <w:rFonts w:cstheme="minorHAnsi"/>
                <w:szCs w:val="22"/>
              </w:rPr>
            </w:pPr>
            <w:sdt>
              <w:sdtPr>
                <w:rPr>
                  <w:rFonts w:cstheme="minorHAnsi"/>
                  <w:szCs w:val="22"/>
                </w:rPr>
                <w:id w:val="17000424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771540" w:rsidRPr="00840A59" w14:paraId="6BE6C0BA" w14:textId="77777777" w:rsidTr="00771540">
        <w:trPr>
          <w:trHeight w:val="432"/>
        </w:trPr>
        <w:tc>
          <w:tcPr>
            <w:tcW w:w="5000" w:type="pct"/>
            <w:gridSpan w:val="3"/>
            <w:shd w:val="clear" w:color="auto" w:fill="D5DCE4" w:themeFill="text2" w:themeFillTint="33"/>
            <w:vAlign w:val="center"/>
          </w:tcPr>
          <w:p w14:paraId="7864AF7F" w14:textId="77777777" w:rsidR="00771540" w:rsidRDefault="00771540" w:rsidP="00257505">
            <w:pPr>
              <w:pStyle w:val="Default"/>
              <w:rPr>
                <w:rFonts w:ascii="Calibri" w:hAnsi="Calibri" w:cs="Calibri"/>
                <w:b/>
                <w:bCs/>
                <w:sz w:val="22"/>
                <w:szCs w:val="22"/>
              </w:rPr>
            </w:pPr>
          </w:p>
          <w:p w14:paraId="76F00849" w14:textId="07513A2C" w:rsidR="00771540" w:rsidRPr="00642D52" w:rsidRDefault="00771540" w:rsidP="00257505">
            <w:pPr>
              <w:pStyle w:val="Default"/>
              <w:rPr>
                <w:rFonts w:ascii="Calibri" w:hAnsi="Calibri" w:cs="Calibri"/>
                <w:b/>
                <w:bCs/>
                <w:sz w:val="22"/>
                <w:szCs w:val="22"/>
              </w:rPr>
            </w:pPr>
            <w:r w:rsidRPr="00642D52">
              <w:rPr>
                <w:rFonts w:ascii="Calibri" w:hAnsi="Calibri" w:cs="Calibri"/>
                <w:b/>
                <w:bCs/>
                <w:sz w:val="22"/>
                <w:szCs w:val="22"/>
              </w:rPr>
              <w:t xml:space="preserve">3. </w:t>
            </w:r>
            <w:r>
              <w:rPr>
                <w:rFonts w:eastAsiaTheme="minorHAnsi" w:cstheme="minorHAnsi"/>
                <w:b/>
                <w:bCs/>
                <w:color w:val="auto"/>
                <w:sz w:val="22"/>
                <w:szCs w:val="22"/>
              </w:rPr>
              <w:t xml:space="preserve"> If none of the above categories apply, insert the </w:t>
            </w:r>
            <w:r w:rsidRPr="00642D52">
              <w:rPr>
                <w:rFonts w:eastAsiaTheme="minorHAnsi" w:cstheme="minorHAnsi"/>
                <w:b/>
                <w:bCs/>
                <w:color w:val="auto"/>
                <w:sz w:val="22"/>
                <w:szCs w:val="22"/>
              </w:rPr>
              <w:t>medium-complexity</w:t>
            </w:r>
            <w:r>
              <w:rPr>
                <w:rFonts w:eastAsiaTheme="minorHAnsi" w:cstheme="minorHAnsi"/>
                <w:b/>
                <w:bCs/>
                <w:color w:val="auto"/>
                <w:sz w:val="22"/>
                <w:szCs w:val="22"/>
              </w:rPr>
              <w:t xml:space="preserve"> table 2.</w:t>
            </w:r>
            <w:r w:rsidRPr="00642D52">
              <w:rPr>
                <w:rFonts w:eastAsiaTheme="minorHAnsi" w:cstheme="minorHAnsi"/>
                <w:b/>
                <w:bCs/>
                <w:color w:val="auto"/>
                <w:sz w:val="22"/>
                <w:szCs w:val="22"/>
              </w:rPr>
              <w:t xml:space="preserve"> </w:t>
            </w:r>
          </w:p>
          <w:p w14:paraId="60EB1F38" w14:textId="48224CD5" w:rsidR="00771540" w:rsidRPr="00642D52" w:rsidRDefault="00771540" w:rsidP="00642D52">
            <w:pPr>
              <w:tabs>
                <w:tab w:val="left" w:pos="819"/>
              </w:tabs>
              <w:ind w:left="819" w:hanging="819"/>
              <w:rPr>
                <w:rFonts w:cstheme="minorHAnsi"/>
                <w:szCs w:val="22"/>
              </w:rPr>
            </w:pPr>
          </w:p>
        </w:tc>
      </w:tr>
    </w:tbl>
    <w:p w14:paraId="57E434AC" w14:textId="77777777" w:rsidR="00001F48" w:rsidRPr="00840A59" w:rsidRDefault="00001F48" w:rsidP="00642D52">
      <w:pPr>
        <w:spacing w:after="0"/>
        <w:rPr>
          <w:rFonts w:cstheme="minorHAnsi"/>
          <w:b/>
          <w:bCs/>
          <w:color w:val="833C0B" w:themeColor="accent2" w:themeShade="80"/>
          <w:szCs w:val="22"/>
        </w:rPr>
      </w:pPr>
    </w:p>
    <w:tbl>
      <w:tblPr>
        <w:tblStyle w:val="TableGrid"/>
        <w:tblW w:w="5000" w:type="pct"/>
        <w:tblInd w:w="0" w:type="dxa"/>
        <w:tblLook w:val="04A0" w:firstRow="1" w:lastRow="0" w:firstColumn="1" w:lastColumn="0" w:noHBand="0" w:noVBand="1"/>
      </w:tblPr>
      <w:tblGrid>
        <w:gridCol w:w="5215"/>
        <w:gridCol w:w="4135"/>
      </w:tblGrid>
      <w:tr w:rsidR="007672F7" w:rsidRPr="00840A59" w14:paraId="598DF632" w14:textId="77777777" w:rsidTr="00D754FE">
        <w:trPr>
          <w:trHeight w:val="432"/>
        </w:trPr>
        <w:tc>
          <w:tcPr>
            <w:tcW w:w="5000" w:type="pct"/>
            <w:gridSpan w:val="2"/>
            <w:shd w:val="clear" w:color="auto" w:fill="44546A" w:themeFill="text2"/>
            <w:vAlign w:val="center"/>
          </w:tcPr>
          <w:p w14:paraId="285B81C4" w14:textId="65BFEB31" w:rsidR="007672F7" w:rsidRPr="00840A59" w:rsidRDefault="007672F7"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w:t>
            </w:r>
            <w:r w:rsidR="006B2A3A" w:rsidRPr="00840A59">
              <w:rPr>
                <w:rFonts w:eastAsiaTheme="minorHAnsi" w:cstheme="minorHAnsi"/>
                <w:b/>
                <w:bCs/>
                <w:color w:val="FFFFFF" w:themeColor="background1"/>
              </w:rPr>
              <w:t xml:space="preserve"> and</w:t>
            </w:r>
            <w:r w:rsidRPr="00840A59">
              <w:rPr>
                <w:rFonts w:eastAsiaTheme="minorHAnsi" w:cstheme="minorHAnsi"/>
                <w:b/>
                <w:bCs/>
                <w:color w:val="FFFFFF" w:themeColor="background1"/>
              </w:rPr>
              <w:t xml:space="preserve"> Safety Monitoring Table</w:t>
            </w:r>
          </w:p>
        </w:tc>
      </w:tr>
      <w:tr w:rsidR="00573E7A" w:rsidRPr="00840A59" w14:paraId="01F1CEBE" w14:textId="77777777" w:rsidTr="00310ACB">
        <w:trPr>
          <w:trHeight w:val="432"/>
        </w:trPr>
        <w:tc>
          <w:tcPr>
            <w:tcW w:w="2789" w:type="pct"/>
            <w:shd w:val="clear" w:color="auto" w:fill="D5DCE4" w:themeFill="text2" w:themeFillTint="33"/>
            <w:vAlign w:val="center"/>
          </w:tcPr>
          <w:p w14:paraId="0BFD2FFF" w14:textId="6B97B850" w:rsidR="00573E7A" w:rsidRPr="00840A59" w:rsidRDefault="00310ACB" w:rsidP="002C2DE5">
            <w:pPr>
              <w:rPr>
                <w:rFonts w:cstheme="minorHAnsi"/>
                <w:color w:val="833C0B" w:themeColor="accent2" w:themeShade="80"/>
                <w:szCs w:val="22"/>
              </w:rPr>
            </w:pPr>
            <w:r>
              <w:rPr>
                <w:rFonts w:eastAsiaTheme="minorHAnsi" w:cstheme="minorHAnsi"/>
                <w:b/>
                <w:bCs/>
                <w:szCs w:val="22"/>
              </w:rPr>
              <w:t xml:space="preserve">1. </w:t>
            </w:r>
            <w:r w:rsidR="00573E7A" w:rsidRPr="00840A59">
              <w:rPr>
                <w:rFonts w:eastAsiaTheme="minorHAnsi" w:cstheme="minorHAnsi"/>
                <w:b/>
                <w:bCs/>
                <w:szCs w:val="22"/>
              </w:rPr>
              <w:t xml:space="preserve">What Data and Safety Monitoring </w:t>
            </w:r>
            <w:r w:rsidR="00642D52">
              <w:rPr>
                <w:rFonts w:eastAsiaTheme="minorHAnsi" w:cstheme="minorHAnsi"/>
                <w:b/>
                <w:bCs/>
                <w:szCs w:val="22"/>
              </w:rPr>
              <w:t xml:space="preserve">type and table </w:t>
            </w:r>
            <w:r w:rsidR="00573E7A" w:rsidRPr="00840A59">
              <w:rPr>
                <w:rFonts w:eastAsiaTheme="minorHAnsi" w:cstheme="minorHAnsi"/>
                <w:b/>
                <w:bCs/>
                <w:szCs w:val="22"/>
              </w:rPr>
              <w:t xml:space="preserve">is required, </w:t>
            </w:r>
            <w:r w:rsidR="00573E7A" w:rsidRPr="00840A59">
              <w:rPr>
                <w:rFonts w:eastAsiaTheme="minorHAnsi" w:cstheme="minorHAnsi"/>
                <w:szCs w:val="22"/>
              </w:rPr>
              <w:t>based on the</w:t>
            </w:r>
            <w:r w:rsidR="00573E7A" w:rsidRPr="00840A59">
              <w:rPr>
                <w:rFonts w:eastAsiaTheme="minorHAnsi" w:cstheme="minorHAnsi"/>
                <w:b/>
                <w:bCs/>
                <w:szCs w:val="22"/>
              </w:rPr>
              <w:t xml:space="preserve"> </w:t>
            </w:r>
            <w:r w:rsidR="00573E7A" w:rsidRPr="00840A59">
              <w:rPr>
                <w:rFonts w:eastAsiaTheme="minorHAnsi" w:cstheme="minorHAnsi"/>
                <w:szCs w:val="22"/>
              </w:rPr>
              <w:t>Data Monitoring Requirement Assessment</w:t>
            </w:r>
            <w:r w:rsidR="00573E7A" w:rsidRPr="00840A59">
              <w:rPr>
                <w:rFonts w:cstheme="minorHAnsi"/>
                <w:szCs w:val="22"/>
              </w:rPr>
              <w:t>, above</w:t>
            </w:r>
            <w:r w:rsidR="00573E7A" w:rsidRPr="00840A59">
              <w:rPr>
                <w:rFonts w:eastAsiaTheme="minorHAnsi" w:cstheme="minorHAnsi"/>
                <w:szCs w:val="22"/>
              </w:rPr>
              <w:t>?</w:t>
            </w:r>
          </w:p>
        </w:tc>
        <w:tc>
          <w:tcPr>
            <w:tcW w:w="2211" w:type="pct"/>
            <w:shd w:val="clear" w:color="auto" w:fill="auto"/>
            <w:vAlign w:val="center"/>
          </w:tcPr>
          <w:p w14:paraId="11501AB8" w14:textId="47573699" w:rsidR="00642D52" w:rsidRPr="00642D52" w:rsidRDefault="00C3690E" w:rsidP="002C2DE5">
            <w:pPr>
              <w:tabs>
                <w:tab w:val="left" w:pos="1152"/>
              </w:tabs>
              <w:rPr>
                <w:rFonts w:cstheme="minorHAnsi"/>
                <w:szCs w:val="22"/>
              </w:rPr>
            </w:pPr>
            <w:sdt>
              <w:sdtPr>
                <w:rPr>
                  <w:rFonts w:cstheme="minorHAnsi"/>
                  <w:szCs w:val="22"/>
                </w:rPr>
                <w:id w:val="-911390571"/>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Complexity</w:t>
            </w:r>
            <w:r w:rsidR="00642D52">
              <w:rPr>
                <w:rFonts w:cstheme="minorHAnsi"/>
                <w:szCs w:val="22"/>
              </w:rPr>
              <w:t xml:space="preserve"> Category</w:t>
            </w:r>
            <w:r w:rsidR="00642D52" w:rsidRPr="00642D52">
              <w:rPr>
                <w:rFonts w:cstheme="minorHAnsi"/>
                <w:szCs w:val="22"/>
              </w:rPr>
              <w:t xml:space="preserve"> A, table 1</w:t>
            </w:r>
          </w:p>
          <w:p w14:paraId="6C577776" w14:textId="608E67C7" w:rsidR="00573E7A" w:rsidRPr="00642D52" w:rsidRDefault="00C3690E" w:rsidP="002C2DE5">
            <w:pPr>
              <w:tabs>
                <w:tab w:val="left" w:pos="1152"/>
              </w:tabs>
              <w:rPr>
                <w:rFonts w:cstheme="minorHAnsi"/>
                <w:szCs w:val="22"/>
              </w:rPr>
            </w:pPr>
            <w:sdt>
              <w:sdtPr>
                <w:rPr>
                  <w:rFonts w:cstheme="minorHAnsi"/>
                  <w:szCs w:val="22"/>
                </w:rPr>
                <w:id w:val="171846320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Complexity </w:t>
            </w:r>
            <w:r w:rsidR="00642D52">
              <w:rPr>
                <w:rFonts w:cstheme="minorHAnsi"/>
                <w:szCs w:val="22"/>
              </w:rPr>
              <w:t>Category</w:t>
            </w:r>
            <w:r w:rsidR="00642D52" w:rsidRPr="00642D52">
              <w:rPr>
                <w:rFonts w:cstheme="minorHAnsi"/>
                <w:szCs w:val="22"/>
              </w:rPr>
              <w:t xml:space="preserve"> B, t</w:t>
            </w:r>
            <w:r w:rsidR="00573E7A" w:rsidRPr="00642D52">
              <w:rPr>
                <w:rFonts w:cstheme="minorHAnsi"/>
                <w:szCs w:val="22"/>
              </w:rPr>
              <w:t xml:space="preserve">able </w:t>
            </w:r>
            <w:r w:rsidR="00642D52" w:rsidRPr="00642D52">
              <w:rPr>
                <w:rFonts w:cstheme="minorHAnsi"/>
                <w:szCs w:val="22"/>
              </w:rPr>
              <w:t>1</w:t>
            </w:r>
          </w:p>
          <w:p w14:paraId="2485F97A" w14:textId="7C21EE87" w:rsidR="00573E7A" w:rsidRPr="00840A59" w:rsidRDefault="00C3690E" w:rsidP="002C2DE5">
            <w:pPr>
              <w:tabs>
                <w:tab w:val="left" w:pos="1152"/>
              </w:tabs>
              <w:rPr>
                <w:rFonts w:eastAsiaTheme="minorHAnsi" w:cstheme="minorHAnsi"/>
                <w:b/>
                <w:bCs/>
                <w:color w:val="FFFFFF" w:themeColor="background1"/>
              </w:rPr>
            </w:pPr>
            <w:sdt>
              <w:sdtPr>
                <w:rPr>
                  <w:rFonts w:cstheme="minorHAnsi"/>
                  <w:szCs w:val="22"/>
                </w:rPr>
                <w:id w:val="194356413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Medium Complexity, </w:t>
            </w:r>
            <w:r w:rsidR="00642D52">
              <w:rPr>
                <w:rFonts w:cstheme="minorHAnsi"/>
                <w:szCs w:val="22"/>
              </w:rPr>
              <w:t>t</w:t>
            </w:r>
            <w:r w:rsidR="00642D52" w:rsidRPr="00642D52">
              <w:rPr>
                <w:rFonts w:cstheme="minorHAnsi"/>
                <w:szCs w:val="22"/>
              </w:rPr>
              <w:t>able 2</w:t>
            </w:r>
          </w:p>
        </w:tc>
      </w:tr>
      <w:tr w:rsidR="00217138" w:rsidRPr="00840A59" w14:paraId="71125245" w14:textId="77777777" w:rsidTr="00310ACB">
        <w:trPr>
          <w:trHeight w:val="1142"/>
        </w:trPr>
        <w:tc>
          <w:tcPr>
            <w:tcW w:w="2789" w:type="pct"/>
            <w:shd w:val="clear" w:color="auto" w:fill="D5DCE4" w:themeFill="text2" w:themeFillTint="33"/>
            <w:vAlign w:val="center"/>
          </w:tcPr>
          <w:p w14:paraId="00B43864" w14:textId="3AE8B1CA" w:rsidR="00217138" w:rsidRPr="00840A59" w:rsidRDefault="00310ACB">
            <w:pPr>
              <w:rPr>
                <w:rFonts w:cstheme="minorHAnsi"/>
                <w:b/>
                <w:bCs/>
                <w:szCs w:val="22"/>
              </w:rPr>
            </w:pPr>
            <w:r>
              <w:rPr>
                <w:rFonts w:cstheme="minorHAnsi"/>
                <w:b/>
                <w:bCs/>
                <w:szCs w:val="22"/>
              </w:rPr>
              <w:t xml:space="preserve">2. </w:t>
            </w:r>
            <w:r w:rsidR="00217138" w:rsidRPr="00840A59">
              <w:rPr>
                <w:rFonts w:cstheme="minorHAnsi"/>
                <w:b/>
                <w:bCs/>
                <w:szCs w:val="22"/>
              </w:rPr>
              <w:t>If you believe that the required Data Safety Monitoring Table is inappropriate and will deviate from this expectation, explain here:</w:t>
            </w:r>
          </w:p>
        </w:tc>
        <w:tc>
          <w:tcPr>
            <w:tcW w:w="2211" w:type="pct"/>
            <w:shd w:val="clear" w:color="auto" w:fill="auto"/>
            <w:vAlign w:val="center"/>
          </w:tcPr>
          <w:p w14:paraId="1CE3FA9E" w14:textId="41AFC8EE" w:rsidR="00217138" w:rsidRPr="00642D52" w:rsidRDefault="00217138" w:rsidP="00DA6670">
            <w:pPr>
              <w:spacing w:after="120"/>
            </w:pPr>
          </w:p>
        </w:tc>
      </w:tr>
    </w:tbl>
    <w:p w14:paraId="3B8CC258" w14:textId="1316C434" w:rsidR="007672F7" w:rsidRPr="00840A59" w:rsidRDefault="007672F7" w:rsidP="00E447D9">
      <w:pPr>
        <w:spacing w:after="0"/>
        <w:rPr>
          <w:rFonts w:cstheme="minorHAnsi"/>
          <w:b/>
          <w:bCs/>
          <w:color w:val="833C0B" w:themeColor="accent2" w:themeShade="80"/>
          <w:szCs w:val="22"/>
        </w:rPr>
      </w:pPr>
    </w:p>
    <w:p w14:paraId="3A688B80" w14:textId="52A12AA5" w:rsidR="00573E7A" w:rsidRPr="00840A59" w:rsidRDefault="00573E7A" w:rsidP="00832B58">
      <w:pPr>
        <w:rPr>
          <w:rFonts w:cstheme="minorHAnsi"/>
          <w:b/>
          <w:bCs/>
          <w:color w:val="833C0B" w:themeColor="accent2" w:themeShade="80"/>
          <w:szCs w:val="22"/>
        </w:rPr>
      </w:pPr>
      <w:r w:rsidRPr="00840A59">
        <w:rPr>
          <w:rFonts w:cstheme="minorHAnsi"/>
          <w:b/>
          <w:bCs/>
          <w:color w:val="833C0B" w:themeColor="accent2" w:themeShade="80"/>
          <w:szCs w:val="22"/>
        </w:rPr>
        <w:t>If a Data and Safety Monitoring Table is required</w:t>
      </w:r>
      <w:r w:rsidR="00100081" w:rsidRPr="00840A59">
        <w:rPr>
          <w:rFonts w:cstheme="minorHAnsi"/>
          <w:color w:val="833C0B" w:themeColor="accent2" w:themeShade="80"/>
          <w:szCs w:val="22"/>
        </w:rPr>
        <w:t>:</w:t>
      </w:r>
      <w:r w:rsidRPr="00840A59">
        <w:rPr>
          <w:rFonts w:cstheme="minorHAnsi"/>
          <w:color w:val="833C0B" w:themeColor="accent2" w:themeShade="80"/>
          <w:szCs w:val="22"/>
        </w:rPr>
        <w:t xml:space="preserve"> </w:t>
      </w:r>
      <w:r w:rsidR="00100081" w:rsidRPr="00E21EF9">
        <w:rPr>
          <w:rFonts w:cstheme="minorHAnsi"/>
          <w:color w:val="833C0B" w:themeColor="accent2" w:themeShade="80"/>
          <w:szCs w:val="22"/>
        </w:rPr>
        <w:t>D</w:t>
      </w:r>
      <w:r w:rsidRPr="00E21EF9">
        <w:rPr>
          <w:rFonts w:cstheme="minorHAnsi"/>
          <w:color w:val="833C0B" w:themeColor="accent2" w:themeShade="80"/>
          <w:szCs w:val="22"/>
        </w:rPr>
        <w:t xml:space="preserve">ownload the </w:t>
      </w:r>
      <w:hyperlink r:id="rId68" w:history="1">
        <w:r w:rsidRPr="00E21EF9">
          <w:rPr>
            <w:rStyle w:val="Hyperlink"/>
            <w:rFonts w:cstheme="minorHAnsi"/>
            <w:szCs w:val="22"/>
          </w:rPr>
          <w:t>Data and Safety Monitoring Table Document</w:t>
        </w:r>
      </w:hyperlink>
      <w:r w:rsidRPr="00E21EF9">
        <w:rPr>
          <w:rFonts w:cstheme="minorHAnsi"/>
          <w:color w:val="833C0B" w:themeColor="accent2" w:themeShade="80"/>
          <w:szCs w:val="22"/>
        </w:rPr>
        <w:t xml:space="preserve"> </w:t>
      </w:r>
      <w:r w:rsidRPr="00840A59">
        <w:rPr>
          <w:rFonts w:cstheme="minorHAnsi"/>
          <w:color w:val="833C0B" w:themeColor="accent2" w:themeShade="80"/>
          <w:szCs w:val="22"/>
        </w:rPr>
        <w:t>and insert the appropriate DSM Table here. Follow the instructions of the Data and Safety Monitoring Table Document and complete all cells in the DSM Table.</w:t>
      </w:r>
    </w:p>
    <w:p w14:paraId="78253A88" w14:textId="336E5764" w:rsidR="00573E7A" w:rsidRPr="00E21EF9" w:rsidRDefault="00573E7A" w:rsidP="002C2DE5">
      <w:pPr>
        <w:jc w:val="center"/>
        <w:rPr>
          <w:rFonts w:cstheme="minorHAnsi"/>
          <w:b/>
          <w:bCs/>
          <w:i/>
          <w:iCs/>
          <w:color w:val="833C0B" w:themeColor="accent2" w:themeShade="80"/>
          <w:szCs w:val="22"/>
        </w:rPr>
      </w:pPr>
      <w:r w:rsidRPr="00E21EF9">
        <w:rPr>
          <w:rFonts w:cstheme="minorHAnsi"/>
          <w:b/>
          <w:bCs/>
          <w:i/>
          <w:iCs/>
          <w:color w:val="833C0B" w:themeColor="accent2" w:themeShade="80"/>
          <w:szCs w:val="22"/>
        </w:rPr>
        <w:t>[Data and Safety Monitoring Table goes here]</w:t>
      </w:r>
    </w:p>
    <w:p w14:paraId="1E35E867" w14:textId="3CDEC96F" w:rsidR="00861443" w:rsidRPr="00840A59" w:rsidRDefault="00861443" w:rsidP="00861443">
      <w:pPr>
        <w:pStyle w:val="Default"/>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In the Data Safety Monitoring Parameters Narrative box, describe the data safety monitors, subject safety monitoring, subject stopping rules, and study stopping rules</w:t>
      </w:r>
      <w:r w:rsidR="002843A1" w:rsidRPr="00840A59">
        <w:rPr>
          <w:rFonts w:eastAsiaTheme="minorHAnsi" w:cstheme="minorHAnsi"/>
          <w:b/>
          <w:bCs/>
          <w:color w:val="833C0B" w:themeColor="accent2" w:themeShade="80"/>
          <w:sz w:val="22"/>
          <w:szCs w:val="22"/>
        </w:rPr>
        <w:t>:</w:t>
      </w:r>
      <w:r w:rsidRPr="00840A59">
        <w:rPr>
          <w:rFonts w:eastAsiaTheme="minorHAnsi" w:cstheme="minorHAnsi"/>
          <w:b/>
          <w:bCs/>
          <w:color w:val="833C0B" w:themeColor="accent2" w:themeShade="80"/>
          <w:sz w:val="22"/>
          <w:szCs w:val="22"/>
        </w:rPr>
        <w:t xml:space="preserve"> </w:t>
      </w:r>
    </w:p>
    <w:p w14:paraId="02DC2847" w14:textId="157C92CD" w:rsidR="00861443" w:rsidRPr="00840A59" w:rsidRDefault="00861443" w:rsidP="00861443">
      <w:pPr>
        <w:pStyle w:val="Default"/>
        <w:rPr>
          <w:rFonts w:eastAsiaTheme="minorHAnsi" w:cstheme="minorHAnsi"/>
          <w:b/>
          <w:bCs/>
          <w:color w:val="833C0B" w:themeColor="accent2" w:themeShade="80"/>
          <w:sz w:val="22"/>
          <w:szCs w:val="22"/>
        </w:rPr>
      </w:pPr>
      <w:r w:rsidRPr="00840A59">
        <w:rPr>
          <w:rFonts w:eastAsiaTheme="minorHAnsi" w:cstheme="minorHAnsi"/>
          <w:color w:val="833C0B" w:themeColor="accent2" w:themeShade="80"/>
          <w:sz w:val="22"/>
          <w:szCs w:val="22"/>
        </w:rPr>
        <w:t>This narrative should include the following, by section</w:t>
      </w:r>
      <w:r w:rsidR="00AC278B" w:rsidRPr="00840A59">
        <w:rPr>
          <w:rFonts w:eastAsiaTheme="minorHAnsi" w:cstheme="minorHAnsi"/>
          <w:color w:val="833C0B" w:themeColor="accent2" w:themeShade="80"/>
          <w:sz w:val="22"/>
          <w:szCs w:val="22"/>
        </w:rPr>
        <w:t>. If not applicable to your study, use the narrative box to provide rationale for why the section is not applicable.</w:t>
      </w:r>
    </w:p>
    <w:p w14:paraId="5301ED81" w14:textId="61776027" w:rsidR="00861443" w:rsidRPr="00840A59" w:rsidRDefault="00861443" w:rsidP="002C2DE5">
      <w:pPr>
        <w:pStyle w:val="Default"/>
        <w:numPr>
          <w:ilvl w:val="0"/>
          <w:numId w:val="93"/>
        </w:numPr>
        <w:spacing w:before="60"/>
        <w:rPr>
          <w:rFonts w:eastAsiaTheme="minorHAnsi" w:cstheme="minorBidi"/>
          <w:b/>
          <w:bCs/>
          <w:color w:val="833C0B" w:themeColor="accent2" w:themeShade="80"/>
          <w:sz w:val="22"/>
          <w:szCs w:val="22"/>
        </w:rPr>
      </w:pPr>
      <w:r w:rsidRPr="00840A59">
        <w:rPr>
          <w:rFonts w:eastAsiaTheme="minorHAnsi" w:cstheme="minorBidi"/>
          <w:b/>
          <w:bCs/>
          <w:i/>
          <w:iCs/>
          <w:color w:val="833C0B" w:themeColor="accent2" w:themeShade="80"/>
          <w:sz w:val="22"/>
          <w:szCs w:val="22"/>
        </w:rPr>
        <w:lastRenderedPageBreak/>
        <w:t xml:space="preserve">Data Safety Monitors: </w:t>
      </w:r>
      <w:r w:rsidR="00A146DF" w:rsidRPr="00840A59">
        <w:rPr>
          <w:rFonts w:eastAsiaTheme="minorHAnsi" w:cstheme="minorBidi"/>
          <w:color w:val="833C0B" w:themeColor="accent2" w:themeShade="80"/>
          <w:sz w:val="22"/>
          <w:szCs w:val="22"/>
        </w:rPr>
        <w:t xml:space="preserve">Review </w:t>
      </w:r>
      <w:hyperlink r:id="rId69" w:history="1">
        <w:r w:rsidR="00A146DF" w:rsidRPr="00840A59">
          <w:rPr>
            <w:rStyle w:val="Hyperlink"/>
            <w:rFonts w:eastAsiaTheme="minorHAnsi"/>
            <w:sz w:val="22"/>
            <w:szCs w:val="22"/>
          </w:rPr>
          <w:t>this guidance</w:t>
        </w:r>
      </w:hyperlink>
      <w:r w:rsidR="00A146DF" w:rsidRPr="00840A59">
        <w:rPr>
          <w:rFonts w:eastAsiaTheme="minorHAnsi" w:cstheme="minorBidi"/>
          <w:color w:val="833C0B" w:themeColor="accent2" w:themeShade="80"/>
          <w:sz w:val="22"/>
          <w:szCs w:val="22"/>
        </w:rPr>
        <w:t xml:space="preserve"> to determine if a Data Safety Monitoring Board (DSMB)/Safety Committee is required. </w:t>
      </w:r>
      <w:r w:rsidRPr="00840A59">
        <w:rPr>
          <w:rFonts w:eastAsiaTheme="minorHAnsi" w:cstheme="minorBidi"/>
          <w:color w:val="833C0B" w:themeColor="accent2" w:themeShade="80"/>
          <w:sz w:val="22"/>
          <w:szCs w:val="22"/>
        </w:rPr>
        <w:t>Include the following details</w:t>
      </w:r>
      <w:r w:rsidR="00A146DF" w:rsidRPr="00840A59">
        <w:rPr>
          <w:rFonts w:eastAsiaTheme="minorHAnsi" w:cstheme="minorBidi"/>
          <w:color w:val="833C0B" w:themeColor="accent2" w:themeShade="80"/>
          <w:sz w:val="22"/>
          <w:szCs w:val="22"/>
        </w:rPr>
        <w:t>:</w:t>
      </w:r>
    </w:p>
    <w:p w14:paraId="0C01532C" w14:textId="40CACA4B" w:rsidR="00861443"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Indicate what </w:t>
      </w:r>
      <w:r w:rsidR="003F2005">
        <w:rPr>
          <w:rFonts w:eastAsiaTheme="minorHAnsi" w:cstheme="minorHAnsi"/>
          <w:b/>
          <w:bCs/>
          <w:color w:val="833C0B" w:themeColor="accent2" w:themeShade="80"/>
          <w:sz w:val="22"/>
          <w:szCs w:val="22"/>
        </w:rPr>
        <w:t xml:space="preserve">monitoring </w:t>
      </w:r>
      <w:r w:rsidRPr="00840A59">
        <w:rPr>
          <w:rFonts w:eastAsiaTheme="minorHAnsi" w:cstheme="minorHAnsi"/>
          <w:b/>
          <w:bCs/>
          <w:color w:val="833C0B" w:themeColor="accent2" w:themeShade="80"/>
          <w:sz w:val="22"/>
          <w:szCs w:val="22"/>
        </w:rPr>
        <w:t xml:space="preserve">is required: </w:t>
      </w:r>
      <w:r w:rsidRPr="00840A59">
        <w:rPr>
          <w:rFonts w:eastAsiaTheme="minorHAnsi" w:cstheme="minorHAnsi"/>
          <w:color w:val="833C0B" w:themeColor="accent2" w:themeShade="80"/>
          <w:sz w:val="22"/>
          <w:szCs w:val="22"/>
        </w:rPr>
        <w:t>DSMB, Committee, Self-monitoring</w:t>
      </w:r>
      <w:r w:rsidR="00861443" w:rsidRPr="00840A59">
        <w:rPr>
          <w:rFonts w:eastAsiaTheme="minorHAnsi" w:cstheme="minorHAnsi"/>
          <w:color w:val="833C0B" w:themeColor="accent2" w:themeShade="80"/>
          <w:sz w:val="22"/>
          <w:szCs w:val="22"/>
        </w:rPr>
        <w:t xml:space="preserve"> </w:t>
      </w:r>
    </w:p>
    <w:p w14:paraId="29E07948" w14:textId="58C3E0DC" w:rsidR="00861443" w:rsidRPr="00840A59" w:rsidRDefault="00A146DF" w:rsidP="002C2DE5">
      <w:pPr>
        <w:pStyle w:val="Default"/>
        <w:numPr>
          <w:ilvl w:val="1"/>
          <w:numId w:val="93"/>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Composition: </w:t>
      </w:r>
      <w:r w:rsidRPr="00840A59">
        <w:rPr>
          <w:rFonts w:eastAsiaTheme="minorHAnsi" w:cstheme="minorHAnsi"/>
          <w:color w:val="833C0B" w:themeColor="accent2" w:themeShade="80"/>
          <w:sz w:val="22"/>
          <w:szCs w:val="22"/>
        </w:rPr>
        <w:t>If required, indicate the composition of the DSMB or Committee</w:t>
      </w:r>
    </w:p>
    <w:p w14:paraId="45E69A4F" w14:textId="73D69CF3" w:rsidR="00A146DF" w:rsidRPr="00840A59" w:rsidRDefault="00A146DF" w:rsidP="00A146DF">
      <w:pPr>
        <w:pStyle w:val="Default"/>
        <w:numPr>
          <w:ilvl w:val="1"/>
          <w:numId w:val="93"/>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Frequency: </w:t>
      </w:r>
      <w:r w:rsidRPr="00840A59">
        <w:rPr>
          <w:rFonts w:eastAsiaTheme="minorHAnsi" w:cstheme="minorHAnsi"/>
          <w:color w:val="833C0B" w:themeColor="accent2" w:themeShade="80"/>
          <w:sz w:val="22"/>
          <w:szCs w:val="22"/>
        </w:rPr>
        <w:t>If DSMB or Committee or Self-monitoring, indicate frequency of meeting or review</w:t>
      </w:r>
    </w:p>
    <w:p w14:paraId="138BC99E" w14:textId="2E674EF9" w:rsidR="00861443" w:rsidRPr="00840A59" w:rsidRDefault="00861443" w:rsidP="00861443">
      <w:pPr>
        <w:pStyle w:val="Default"/>
        <w:numPr>
          <w:ilvl w:val="0"/>
          <w:numId w:val="93"/>
        </w:numPr>
        <w:spacing w:before="60"/>
        <w:rPr>
          <w:rFonts w:eastAsiaTheme="minorHAnsi" w:cstheme="minorBidi"/>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Subject Safety Monitoring: </w:t>
      </w:r>
    </w:p>
    <w:p w14:paraId="74C25CBB" w14:textId="09F3E915"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A146DF" w:rsidRPr="00840A59">
        <w:rPr>
          <w:rFonts w:eastAsiaTheme="minorHAnsi" w:cstheme="minorHAnsi"/>
          <w:b/>
          <w:bCs/>
          <w:color w:val="833C0B" w:themeColor="accent2" w:themeShade="80"/>
          <w:sz w:val="22"/>
          <w:szCs w:val="22"/>
        </w:rPr>
        <w:t>specific subject safety parameters</w:t>
      </w:r>
    </w:p>
    <w:p w14:paraId="5F6C63D3" w14:textId="398C4B5E"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Include </w:t>
      </w:r>
      <w:r w:rsidR="00A146DF" w:rsidRPr="00840A59">
        <w:rPr>
          <w:rFonts w:eastAsiaTheme="minorHAnsi" w:cstheme="minorHAnsi"/>
          <w:b/>
          <w:bCs/>
          <w:color w:val="833C0B" w:themeColor="accent2" w:themeShade="80"/>
          <w:sz w:val="22"/>
          <w:szCs w:val="22"/>
        </w:rPr>
        <w:t>frequency of subject safety observations</w:t>
      </w:r>
    </w:p>
    <w:p w14:paraId="099709CA" w14:textId="2DEF0F0B" w:rsidR="00A146DF"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Specify Individual responsible for safety monitoring</w:t>
      </w:r>
    </w:p>
    <w:p w14:paraId="72FFA55B" w14:textId="3CC89EAA" w:rsidR="00A146DF"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Subject Stopping Rules:</w:t>
      </w:r>
      <w:r w:rsidRPr="00840A59">
        <w:rPr>
          <w:rFonts w:eastAsiaTheme="minorHAnsi" w:cstheme="minorHAnsi"/>
          <w:b/>
          <w:bCs/>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 xml:space="preserve">Describe under what conditions </w:t>
      </w:r>
      <w:r w:rsidR="009D4785">
        <w:rPr>
          <w:rFonts w:eastAsiaTheme="minorHAnsi" w:cstheme="minorHAnsi"/>
          <w:color w:val="833C0B" w:themeColor="accent2" w:themeShade="80"/>
          <w:sz w:val="22"/>
          <w:szCs w:val="22"/>
        </w:rPr>
        <w:t xml:space="preserve">the </w:t>
      </w:r>
      <w:r w:rsidR="00041229" w:rsidRPr="00840A59">
        <w:rPr>
          <w:rFonts w:eastAsiaTheme="minorHAnsi" w:cstheme="minorHAnsi"/>
          <w:color w:val="833C0B" w:themeColor="accent2" w:themeShade="80"/>
          <w:sz w:val="22"/>
          <w:szCs w:val="22"/>
        </w:rPr>
        <w:t>study intervention</w:t>
      </w:r>
      <w:r w:rsidR="009D4785">
        <w:rPr>
          <w:rFonts w:eastAsiaTheme="minorHAnsi" w:cstheme="minorHAnsi"/>
          <w:color w:val="833C0B" w:themeColor="accent2" w:themeShade="80"/>
          <w:sz w:val="22"/>
          <w:szCs w:val="22"/>
        </w:rPr>
        <w:t xml:space="preserve"> will be stopped</w:t>
      </w:r>
      <w:r w:rsidR="00637F52" w:rsidRPr="00840A59">
        <w:rPr>
          <w:rFonts w:eastAsiaTheme="minorHAnsi" w:cstheme="minorHAnsi"/>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who will make the decision</w:t>
      </w:r>
      <w:r w:rsidR="00637F52" w:rsidRPr="00840A59">
        <w:rPr>
          <w:rFonts w:eastAsiaTheme="minorHAnsi" w:cstheme="minorHAnsi"/>
          <w:color w:val="833C0B" w:themeColor="accent2" w:themeShade="80"/>
          <w:sz w:val="22"/>
          <w:szCs w:val="22"/>
        </w:rPr>
        <w:t>, and any procedures needed for safe withdrawal</w:t>
      </w:r>
      <w:r w:rsidR="002843A1" w:rsidRPr="00840A59">
        <w:rPr>
          <w:rFonts w:eastAsiaTheme="minorHAnsi" w:cstheme="minorHAnsi"/>
          <w:color w:val="833C0B" w:themeColor="accent2" w:themeShade="80"/>
          <w:sz w:val="22"/>
          <w:szCs w:val="22"/>
        </w:rPr>
        <w:t>.</w:t>
      </w:r>
    </w:p>
    <w:p w14:paraId="13B17607" w14:textId="3385FE75" w:rsidR="00861443"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Study Stopping Rules:</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Describe </w:t>
      </w:r>
      <w:r w:rsidR="00A146DF" w:rsidRPr="00840A59">
        <w:rPr>
          <w:rFonts w:eastAsiaTheme="minorHAnsi" w:cstheme="minorHAnsi"/>
          <w:color w:val="833C0B" w:themeColor="accent2" w:themeShade="80"/>
          <w:sz w:val="22"/>
          <w:szCs w:val="22"/>
        </w:rPr>
        <w:t>under what conditions the study will be modified or stopped and who will make the decisio</w:t>
      </w:r>
      <w:r w:rsidR="003623E9" w:rsidRPr="00840A59">
        <w:rPr>
          <w:rFonts w:eastAsiaTheme="minorHAnsi" w:cstheme="minorHAnsi"/>
          <w:color w:val="833C0B" w:themeColor="accent2" w:themeShade="80"/>
          <w:sz w:val="22"/>
          <w:szCs w:val="22"/>
        </w:rPr>
        <w:t>n</w:t>
      </w:r>
      <w:r w:rsidR="002843A1" w:rsidRPr="00840A59">
        <w:rPr>
          <w:rFonts w:eastAsiaTheme="minorHAnsi" w:cstheme="minorHAnsi"/>
          <w:color w:val="833C0B" w:themeColor="accent2" w:themeShade="80"/>
          <w:sz w:val="22"/>
          <w:szCs w:val="22"/>
        </w:rPr>
        <w:t>.</w:t>
      </w:r>
    </w:p>
    <w:p w14:paraId="26AEA0A7" w14:textId="77777777" w:rsidR="00861443" w:rsidRPr="00840A59" w:rsidRDefault="00861443" w:rsidP="00E447D9">
      <w:pPr>
        <w:pStyle w:val="Default"/>
        <w:rPr>
          <w:rFonts w:eastAsiaTheme="minorHAnsi" w:cstheme="minorBid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881340" w:rsidRPr="00840A59" w14:paraId="7EA97AD6" w14:textId="77777777" w:rsidTr="00D754FE">
        <w:trPr>
          <w:trHeight w:val="432"/>
        </w:trPr>
        <w:tc>
          <w:tcPr>
            <w:tcW w:w="5000" w:type="pct"/>
            <w:shd w:val="clear" w:color="auto" w:fill="44546A" w:themeFill="text2"/>
            <w:vAlign w:val="center"/>
          </w:tcPr>
          <w:p w14:paraId="6846C968" w14:textId="07B0623A" w:rsidR="00881340" w:rsidRPr="00840A59" w:rsidRDefault="00881340"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 Safety Monitoring Parameters</w:t>
            </w:r>
          </w:p>
        </w:tc>
      </w:tr>
      <w:tr w:rsidR="00881340" w:rsidRPr="00840A59" w14:paraId="426FD5B7" w14:textId="77777777" w:rsidTr="00D754FE">
        <w:trPr>
          <w:trHeight w:val="432"/>
        </w:trPr>
        <w:tc>
          <w:tcPr>
            <w:tcW w:w="5000" w:type="pct"/>
            <w:shd w:val="clear" w:color="auto" w:fill="D5DCE4" w:themeFill="text2" w:themeFillTint="33"/>
            <w:vAlign w:val="center"/>
          </w:tcPr>
          <w:p w14:paraId="46DA5EB3" w14:textId="77601D51" w:rsidR="00881340" w:rsidRPr="00642D52" w:rsidRDefault="00881340" w:rsidP="00C07D5D">
            <w:pPr>
              <w:rPr>
                <w:rFonts w:eastAsiaTheme="minorHAnsi"/>
              </w:rPr>
            </w:pPr>
            <w:r w:rsidRPr="00642D52">
              <w:rPr>
                <w:rFonts w:eastAsiaTheme="minorHAnsi"/>
              </w:rPr>
              <w:t xml:space="preserve">1. </w:t>
            </w:r>
            <w:r w:rsidR="00690B11" w:rsidRPr="00642D52">
              <w:rPr>
                <w:rFonts w:eastAsiaTheme="minorHAnsi"/>
              </w:rPr>
              <w:t xml:space="preserve">Data Safety Monitors </w:t>
            </w:r>
          </w:p>
        </w:tc>
      </w:tr>
      <w:tr w:rsidR="00881340" w:rsidRPr="00DA6670" w14:paraId="1664BB07" w14:textId="77777777" w:rsidTr="00642D52">
        <w:trPr>
          <w:trHeight w:val="864"/>
        </w:trPr>
        <w:tc>
          <w:tcPr>
            <w:tcW w:w="5000" w:type="pct"/>
            <w:shd w:val="clear" w:color="auto" w:fill="auto"/>
            <w:vAlign w:val="center"/>
          </w:tcPr>
          <w:p w14:paraId="57669B68" w14:textId="72579E1A" w:rsidR="00690B11" w:rsidRPr="00642D52" w:rsidRDefault="00690B11" w:rsidP="00DA6670">
            <w:pPr>
              <w:spacing w:after="120"/>
              <w:rPr>
                <w:rFonts w:eastAsiaTheme="minorHAnsi"/>
              </w:rPr>
            </w:pPr>
          </w:p>
        </w:tc>
        <w:bookmarkStart w:id="652" w:name="_Toc56590365"/>
      </w:tr>
      <w:tr w:rsidR="00881340" w:rsidRPr="00840A59" w14:paraId="7216BFF6" w14:textId="77777777" w:rsidTr="00D754FE">
        <w:trPr>
          <w:trHeight w:val="432"/>
        </w:trPr>
        <w:tc>
          <w:tcPr>
            <w:tcW w:w="5000" w:type="pct"/>
            <w:shd w:val="clear" w:color="auto" w:fill="D5DCE4" w:themeFill="text2" w:themeFillTint="33"/>
            <w:vAlign w:val="center"/>
          </w:tcPr>
          <w:p w14:paraId="3167B1A4" w14:textId="2FEC4494" w:rsidR="00881340" w:rsidRPr="00642D52" w:rsidRDefault="00690B11" w:rsidP="00C07D5D">
            <w:pPr>
              <w:rPr>
                <w:rFonts w:eastAsiaTheme="minorHAnsi"/>
              </w:rPr>
            </w:pPr>
            <w:r w:rsidRPr="00642D52">
              <w:rPr>
                <w:rFonts w:eastAsiaTheme="minorHAnsi"/>
              </w:rPr>
              <w:t>2. Subject Safety Monitoring</w:t>
            </w:r>
          </w:p>
        </w:tc>
      </w:tr>
      <w:tr w:rsidR="00881340" w:rsidRPr="00DA6670" w14:paraId="3E7D85CC" w14:textId="77777777" w:rsidTr="00642D52">
        <w:trPr>
          <w:trHeight w:val="864"/>
        </w:trPr>
        <w:tc>
          <w:tcPr>
            <w:tcW w:w="5000" w:type="pct"/>
            <w:shd w:val="clear" w:color="auto" w:fill="auto"/>
            <w:vAlign w:val="center"/>
          </w:tcPr>
          <w:p w14:paraId="6DCF22F8" w14:textId="7934144D" w:rsidR="00881340" w:rsidRPr="00DA6670" w:rsidRDefault="00881340" w:rsidP="00DA6670">
            <w:pPr>
              <w:spacing w:after="120"/>
              <w:rPr>
                <w:rFonts w:eastAsiaTheme="minorHAnsi"/>
              </w:rPr>
            </w:pPr>
          </w:p>
        </w:tc>
      </w:tr>
      <w:tr w:rsidR="00690B11" w:rsidRPr="00840A59" w14:paraId="1156B6C4" w14:textId="77777777" w:rsidTr="00C07D5D">
        <w:trPr>
          <w:trHeight w:val="432"/>
        </w:trPr>
        <w:tc>
          <w:tcPr>
            <w:tcW w:w="5000" w:type="pct"/>
            <w:shd w:val="clear" w:color="auto" w:fill="D5DCE4" w:themeFill="text2" w:themeFillTint="33"/>
            <w:vAlign w:val="center"/>
          </w:tcPr>
          <w:p w14:paraId="654B35AA" w14:textId="6C02D6C2" w:rsidR="00690B11" w:rsidRPr="00642D52" w:rsidRDefault="00A146DF" w:rsidP="00C07D5D">
            <w:r w:rsidRPr="00642D52">
              <w:rPr>
                <w:rFonts w:eastAsiaTheme="minorHAnsi"/>
              </w:rPr>
              <w:t>3. Subject Stopping</w:t>
            </w:r>
            <w:r w:rsidRPr="00642D52" w:rsidDel="00A146DF">
              <w:t xml:space="preserve"> </w:t>
            </w:r>
          </w:p>
        </w:tc>
      </w:tr>
      <w:tr w:rsidR="00690B11" w:rsidRPr="00DA6670" w14:paraId="48186903" w14:textId="77777777" w:rsidTr="00642D52">
        <w:trPr>
          <w:trHeight w:val="864"/>
        </w:trPr>
        <w:tc>
          <w:tcPr>
            <w:tcW w:w="5000" w:type="pct"/>
            <w:shd w:val="clear" w:color="auto" w:fill="auto"/>
            <w:vAlign w:val="center"/>
          </w:tcPr>
          <w:p w14:paraId="31B000B8" w14:textId="1EAE0184" w:rsidR="00690B11" w:rsidRPr="00DA6670" w:rsidRDefault="00690B11" w:rsidP="00DA6670">
            <w:pPr>
              <w:spacing w:after="120"/>
              <w:rPr>
                <w:rFonts w:eastAsiaTheme="minorHAnsi"/>
              </w:rPr>
            </w:pPr>
          </w:p>
        </w:tc>
      </w:tr>
      <w:tr w:rsidR="00690B11" w:rsidRPr="00840A59" w14:paraId="7A8C1240" w14:textId="77777777" w:rsidTr="00C07D5D">
        <w:trPr>
          <w:trHeight w:val="432"/>
        </w:trPr>
        <w:tc>
          <w:tcPr>
            <w:tcW w:w="5000" w:type="pct"/>
            <w:shd w:val="clear" w:color="auto" w:fill="D5DCE4" w:themeFill="text2" w:themeFillTint="33"/>
            <w:vAlign w:val="center"/>
          </w:tcPr>
          <w:p w14:paraId="2E8334C4" w14:textId="3327783A" w:rsidR="00690B11" w:rsidRPr="00642D52" w:rsidRDefault="00A146DF" w:rsidP="00C07D5D">
            <w:r w:rsidRPr="00642D52">
              <w:rPr>
                <w:rFonts w:eastAsiaTheme="minorHAnsi"/>
              </w:rPr>
              <w:t>4. Study Stopping</w:t>
            </w:r>
          </w:p>
        </w:tc>
      </w:tr>
      <w:tr w:rsidR="00690B11" w:rsidRPr="00DA6670" w14:paraId="0006243F" w14:textId="77777777" w:rsidTr="00642D52">
        <w:trPr>
          <w:trHeight w:val="864"/>
        </w:trPr>
        <w:tc>
          <w:tcPr>
            <w:tcW w:w="5000" w:type="pct"/>
            <w:shd w:val="clear" w:color="auto" w:fill="auto"/>
            <w:vAlign w:val="center"/>
          </w:tcPr>
          <w:p w14:paraId="79D51EA9" w14:textId="6B3379C3" w:rsidR="00690B11" w:rsidRPr="00DA6670" w:rsidRDefault="00690B11" w:rsidP="00DA6670">
            <w:pPr>
              <w:spacing w:after="120"/>
              <w:rPr>
                <w:rFonts w:eastAsiaTheme="minorHAnsi"/>
              </w:rPr>
            </w:pPr>
          </w:p>
        </w:tc>
      </w:tr>
    </w:tbl>
    <w:p w14:paraId="5DA3301C" w14:textId="77777777" w:rsidR="00517CDA" w:rsidRPr="00840A59" w:rsidRDefault="00517CDA" w:rsidP="007C4788">
      <w:pPr>
        <w:pStyle w:val="Default"/>
        <w:rPr>
          <w:rFonts w:eastAsiaTheme="minorHAnsi" w:cstheme="minorHAnsi"/>
          <w:color w:val="auto"/>
        </w:rPr>
      </w:pPr>
    </w:p>
    <w:p w14:paraId="64E4BE62" w14:textId="3E7DD161" w:rsidR="00517CDA" w:rsidRPr="00840A59" w:rsidRDefault="00517CDA" w:rsidP="00056A33">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Events Reporting box, </w:t>
      </w:r>
      <w:r w:rsidR="0088682F" w:rsidRPr="00840A59">
        <w:rPr>
          <w:rFonts w:eastAsiaTheme="minorHAnsi" w:cstheme="minorHAnsi"/>
          <w:b/>
          <w:bCs/>
          <w:noProof/>
          <w:color w:val="833C0B" w:themeColor="accent2" w:themeShade="80"/>
          <w:sz w:val="22"/>
          <w:szCs w:val="22"/>
        </w:rPr>
        <w:t>describe adverse events and external reporting plans</w:t>
      </w:r>
      <w:r w:rsidR="00056A33" w:rsidRPr="00840A59">
        <w:rPr>
          <w:rFonts w:eastAsiaTheme="minorHAnsi" w:cstheme="minorHAnsi"/>
          <w:noProof/>
          <w:color w:val="833C0B" w:themeColor="accent2" w:themeShade="80"/>
          <w:sz w:val="22"/>
          <w:szCs w:val="22"/>
        </w:rPr>
        <w:t xml:space="preserve">, in the appropriate sub-section. </w:t>
      </w:r>
      <w:r w:rsidRPr="00840A59">
        <w:rPr>
          <w:rFonts w:eastAsiaTheme="minorHAnsi" w:cstheme="minorHAnsi"/>
          <w:noProof/>
          <w:color w:val="833C0B" w:themeColor="accent2" w:themeShade="80"/>
          <w:sz w:val="22"/>
          <w:szCs w:val="22"/>
        </w:rPr>
        <w:t xml:space="preserve">If </w:t>
      </w:r>
      <w:r w:rsidR="00056A33" w:rsidRPr="00840A59">
        <w:rPr>
          <w:rFonts w:eastAsiaTheme="minorHAnsi" w:cstheme="minorHAnsi"/>
          <w:noProof/>
          <w:color w:val="833C0B" w:themeColor="accent2" w:themeShade="80"/>
          <w:sz w:val="22"/>
          <w:szCs w:val="22"/>
        </w:rPr>
        <w:t xml:space="preserve">a section is </w:t>
      </w:r>
      <w:r w:rsidRPr="00840A59">
        <w:rPr>
          <w:rFonts w:eastAsiaTheme="minorHAnsi" w:cstheme="minorHAnsi"/>
          <w:noProof/>
          <w:color w:val="833C0B" w:themeColor="accent2" w:themeShade="80"/>
          <w:sz w:val="22"/>
          <w:szCs w:val="22"/>
        </w:rPr>
        <w:t xml:space="preserve">not applicable to </w:t>
      </w:r>
      <w:r w:rsidR="00056A33" w:rsidRPr="00840A59">
        <w:rPr>
          <w:rFonts w:eastAsiaTheme="minorHAnsi" w:cstheme="minorHAnsi"/>
          <w:noProof/>
          <w:color w:val="833C0B" w:themeColor="accent2" w:themeShade="80"/>
          <w:sz w:val="22"/>
          <w:szCs w:val="22"/>
        </w:rPr>
        <w:t xml:space="preserve">the </w:t>
      </w:r>
      <w:r w:rsidRPr="00840A59">
        <w:rPr>
          <w:rFonts w:eastAsiaTheme="minorHAnsi" w:cstheme="minorHAnsi"/>
          <w:noProof/>
          <w:color w:val="833C0B" w:themeColor="accent2" w:themeShade="80"/>
          <w:sz w:val="22"/>
          <w:szCs w:val="22"/>
        </w:rPr>
        <w:t xml:space="preserve">study, provide </w:t>
      </w:r>
      <w:r w:rsidR="00056A33" w:rsidRPr="00840A59">
        <w:rPr>
          <w:rFonts w:eastAsiaTheme="minorHAnsi" w:cstheme="minorHAnsi"/>
          <w:noProof/>
          <w:color w:val="833C0B" w:themeColor="accent2" w:themeShade="80"/>
          <w:sz w:val="22"/>
          <w:szCs w:val="22"/>
        </w:rPr>
        <w:t xml:space="preserve">a clear </w:t>
      </w:r>
      <w:r w:rsidRPr="00840A59">
        <w:rPr>
          <w:rFonts w:eastAsiaTheme="minorHAnsi" w:cstheme="minorHAnsi"/>
          <w:noProof/>
          <w:color w:val="833C0B" w:themeColor="accent2" w:themeShade="80"/>
          <w:sz w:val="22"/>
          <w:szCs w:val="22"/>
        </w:rPr>
        <w:t>rationale</w:t>
      </w:r>
      <w:r w:rsidR="00056A33" w:rsidRPr="00840A59">
        <w:rPr>
          <w:rFonts w:eastAsiaTheme="minorHAnsi" w:cstheme="minorHAnsi"/>
          <w:noProof/>
          <w:color w:val="833C0B" w:themeColor="accent2" w:themeShade="80"/>
          <w:sz w:val="22"/>
          <w:szCs w:val="22"/>
        </w:rPr>
        <w:t xml:space="preserve"> as to why</w:t>
      </w:r>
      <w:r w:rsidRPr="00840A59">
        <w:rPr>
          <w:rFonts w:eastAsiaTheme="minorHAnsi" w:cstheme="minorHAnsi"/>
          <w:noProof/>
          <w:color w:val="833C0B" w:themeColor="accent2" w:themeShade="80"/>
          <w:sz w:val="22"/>
          <w:szCs w:val="22"/>
        </w:rPr>
        <w:t>.</w:t>
      </w:r>
    </w:p>
    <w:p w14:paraId="45A58DD1" w14:textId="00B38755" w:rsidR="00056A33" w:rsidRPr="00840A59" w:rsidRDefault="0088682F" w:rsidP="00517CDA">
      <w:pPr>
        <w:pStyle w:val="Default"/>
        <w:numPr>
          <w:ilvl w:val="0"/>
          <w:numId w:val="94"/>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Adverse Events</w:t>
      </w:r>
      <w:r w:rsidR="00517CDA" w:rsidRPr="00840A59">
        <w:rPr>
          <w:rFonts w:eastAsiaTheme="minorHAnsi" w:cstheme="minorBidi"/>
          <w:b/>
          <w:bCs/>
          <w:i/>
          <w:iCs/>
          <w:noProof/>
          <w:color w:val="833C0B" w:themeColor="accent2" w:themeShade="80"/>
          <w:sz w:val="22"/>
          <w:szCs w:val="22"/>
        </w:rPr>
        <w:t xml:space="preserve">: </w:t>
      </w:r>
      <w:r w:rsidR="00056A33" w:rsidRPr="00840A59">
        <w:rPr>
          <w:rFonts w:eastAsiaTheme="minorHAnsi" w:cstheme="minorBidi"/>
          <w:noProof/>
          <w:color w:val="833C0B" w:themeColor="accent2" w:themeShade="80"/>
          <w:sz w:val="22"/>
          <w:szCs w:val="22"/>
        </w:rPr>
        <w:t xml:space="preserve">As applicable, define Adverse Events and event classifications, as appropriate for the present study. </w:t>
      </w:r>
    </w:p>
    <w:p w14:paraId="366897AF" w14:textId="7FBBE6AD" w:rsidR="00517CDA" w:rsidRPr="00840A59" w:rsidRDefault="00056A33" w:rsidP="002C2DE5">
      <w:pPr>
        <w:pStyle w:val="Default"/>
        <w:numPr>
          <w:ilvl w:val="1"/>
          <w:numId w:val="94"/>
        </w:numPr>
        <w:spacing w:before="60"/>
        <w:rPr>
          <w:rFonts w:eastAsiaTheme="minorHAnsi" w:cstheme="minorBidi"/>
          <w:b/>
          <w:bCs/>
          <w:noProof/>
          <w:color w:val="833C0B" w:themeColor="accent2" w:themeShade="80"/>
          <w:sz w:val="22"/>
          <w:szCs w:val="22"/>
        </w:rPr>
      </w:pPr>
      <w:r w:rsidRPr="00840A59">
        <w:rPr>
          <w:rFonts w:eastAsiaTheme="minorHAnsi" w:cstheme="minorBidi"/>
          <w:i/>
          <w:iCs/>
          <w:noProof/>
          <w:color w:val="833C0B" w:themeColor="accent2" w:themeShade="80"/>
          <w:sz w:val="22"/>
          <w:szCs w:val="22"/>
        </w:rPr>
        <w:t>Note:</w:t>
      </w:r>
      <w:r w:rsidRPr="00840A59">
        <w:rPr>
          <w:rFonts w:eastAsiaTheme="minorHAnsi" w:cstheme="minorBidi"/>
          <w:noProof/>
          <w:color w:val="833C0B" w:themeColor="accent2" w:themeShade="80"/>
          <w:sz w:val="22"/>
          <w:szCs w:val="22"/>
        </w:rPr>
        <w:t xml:space="preserve"> </w:t>
      </w:r>
      <w:r w:rsidR="0088682F" w:rsidRPr="00840A59">
        <w:rPr>
          <w:rFonts w:eastAsiaTheme="minorHAnsi" w:cstheme="minorBidi"/>
          <w:noProof/>
          <w:color w:val="833C0B" w:themeColor="accent2" w:themeShade="80"/>
          <w:sz w:val="22"/>
          <w:szCs w:val="22"/>
        </w:rPr>
        <w:t xml:space="preserve">The definitions </w:t>
      </w:r>
      <w:r w:rsidRPr="00840A59">
        <w:rPr>
          <w:rFonts w:eastAsiaTheme="minorHAnsi" w:cstheme="minorBidi"/>
          <w:noProof/>
          <w:color w:val="833C0B" w:themeColor="accent2" w:themeShade="80"/>
          <w:sz w:val="22"/>
          <w:szCs w:val="22"/>
        </w:rPr>
        <w:t xml:space="preserve">provided in the template are </w:t>
      </w:r>
      <w:r w:rsidR="0088682F" w:rsidRPr="00840A59">
        <w:rPr>
          <w:rFonts w:eastAsiaTheme="minorHAnsi" w:cstheme="minorBidi"/>
          <w:noProof/>
          <w:color w:val="833C0B" w:themeColor="accent2" w:themeShade="80"/>
          <w:sz w:val="22"/>
          <w:szCs w:val="22"/>
        </w:rPr>
        <w:t xml:space="preserve">adapted from the </w:t>
      </w:r>
      <w:hyperlink r:id="rId70" w:history="1">
        <w:r w:rsidR="0088682F" w:rsidRPr="00840A59">
          <w:rPr>
            <w:rStyle w:val="Hyperlink"/>
            <w:rFonts w:cstheme="minorHAnsi"/>
            <w:bCs/>
            <w:noProof/>
            <w:sz w:val="22"/>
            <w:szCs w:val="22"/>
          </w:rPr>
          <w:t>Winship protocol template</w:t>
        </w:r>
      </w:hyperlink>
      <w:r w:rsidR="0088682F" w:rsidRPr="00840A59">
        <w:rPr>
          <w:rFonts w:cstheme="minorHAnsi"/>
          <w:bCs/>
          <w:noProof/>
          <w:color w:val="833C0B" w:themeColor="accent2" w:themeShade="80"/>
          <w:sz w:val="22"/>
          <w:szCs w:val="22"/>
        </w:rPr>
        <w:t xml:space="preserve">. </w:t>
      </w:r>
      <w:r w:rsidRPr="00840A59">
        <w:rPr>
          <w:rFonts w:cstheme="minorHAnsi"/>
          <w:bCs/>
          <w:noProof/>
          <w:color w:val="833C0B" w:themeColor="accent2" w:themeShade="80"/>
          <w:sz w:val="22"/>
          <w:szCs w:val="22"/>
        </w:rPr>
        <w:t xml:space="preserve">Teams should </w:t>
      </w:r>
      <w:r w:rsidR="0088682F" w:rsidRPr="00840A59">
        <w:rPr>
          <w:rFonts w:cstheme="minorHAnsi"/>
          <w:bCs/>
          <w:noProof/>
          <w:color w:val="833C0B" w:themeColor="accent2" w:themeShade="80"/>
          <w:sz w:val="22"/>
          <w:szCs w:val="22"/>
        </w:rPr>
        <w:t xml:space="preserve">delete, edit, </w:t>
      </w:r>
      <w:r w:rsidRPr="00840A59">
        <w:rPr>
          <w:rFonts w:cstheme="minorHAnsi"/>
          <w:bCs/>
          <w:noProof/>
          <w:color w:val="833C0B" w:themeColor="accent2" w:themeShade="80"/>
          <w:sz w:val="22"/>
          <w:szCs w:val="22"/>
        </w:rPr>
        <w:t xml:space="preserve">or </w:t>
      </w:r>
      <w:r w:rsidR="0088682F" w:rsidRPr="00840A59">
        <w:rPr>
          <w:rFonts w:cstheme="minorHAnsi"/>
          <w:bCs/>
          <w:noProof/>
          <w:color w:val="833C0B" w:themeColor="accent2" w:themeShade="80"/>
          <w:sz w:val="22"/>
          <w:szCs w:val="22"/>
        </w:rPr>
        <w:t>adapt, as appropriate.</w:t>
      </w:r>
    </w:p>
    <w:p w14:paraId="35246B8B" w14:textId="5ADBD94D" w:rsidR="00517CDA" w:rsidRPr="00840A59" w:rsidRDefault="0088682F" w:rsidP="00517CDA">
      <w:pPr>
        <w:pStyle w:val="Default"/>
        <w:numPr>
          <w:ilvl w:val="0"/>
          <w:numId w:val="94"/>
        </w:numPr>
        <w:spacing w:before="60"/>
        <w:rPr>
          <w:rFonts w:eastAsiaTheme="minorHAnsi" w:cstheme="minorBid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External Reporting Plan</w:t>
      </w:r>
      <w:r w:rsidR="00517CDA" w:rsidRPr="00840A59">
        <w:rPr>
          <w:rFonts w:eastAsiaTheme="minorHAnsi" w:cstheme="minorHAnsi"/>
          <w:b/>
          <w:bCs/>
          <w:i/>
          <w:iCs/>
          <w:noProof/>
          <w:color w:val="833C0B" w:themeColor="accent2" w:themeShade="80"/>
          <w:sz w:val="22"/>
          <w:szCs w:val="22"/>
        </w:rPr>
        <w:t xml:space="preserve">: </w:t>
      </w:r>
    </w:p>
    <w:p w14:paraId="513E7C53" w14:textId="60D1625B" w:rsidR="00517CDA" w:rsidRPr="00840A59" w:rsidRDefault="00517CDA" w:rsidP="00517CDA">
      <w:pPr>
        <w:pStyle w:val="Default"/>
        <w:numPr>
          <w:ilvl w:val="1"/>
          <w:numId w:val="94"/>
        </w:numPr>
        <w:spacing w:before="60"/>
        <w:rPr>
          <w:rFonts w:eastAsiaTheme="minorHAnsi" w:cstheme="minorBid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Describe</w:t>
      </w:r>
      <w:r w:rsidRPr="00840A59">
        <w:rPr>
          <w:rFonts w:eastAsiaTheme="minorHAnsi" w:cstheme="minorHAnsi"/>
          <w:noProof/>
          <w:color w:val="833C0B" w:themeColor="accent2" w:themeShade="80"/>
          <w:sz w:val="22"/>
          <w:szCs w:val="22"/>
        </w:rPr>
        <w:t xml:space="preserve"> </w:t>
      </w:r>
      <w:r w:rsidR="0088682F" w:rsidRPr="00840A59">
        <w:rPr>
          <w:rFonts w:eastAsiaTheme="minorHAnsi" w:cstheme="minorHAnsi"/>
          <w:b/>
          <w:bCs/>
          <w:noProof/>
          <w:color w:val="833C0B" w:themeColor="accent2" w:themeShade="80"/>
          <w:sz w:val="22"/>
          <w:szCs w:val="22"/>
        </w:rPr>
        <w:t>the plan for reporting</w:t>
      </w:r>
      <w:r w:rsidR="00056A33" w:rsidRPr="00840A59">
        <w:rPr>
          <w:rFonts w:eastAsiaTheme="minorHAnsi" w:cstheme="minorHAnsi"/>
          <w:b/>
          <w:bCs/>
          <w:noProof/>
          <w:color w:val="833C0B" w:themeColor="accent2" w:themeShade="80"/>
          <w:sz w:val="22"/>
          <w:szCs w:val="22"/>
        </w:rPr>
        <w:t xml:space="preserve"> events and key information</w:t>
      </w:r>
      <w:r w:rsidR="0088682F" w:rsidRPr="00840A59">
        <w:rPr>
          <w:rFonts w:eastAsiaTheme="minorHAnsi" w:cstheme="minorHAnsi"/>
          <w:b/>
          <w:bCs/>
          <w:noProof/>
          <w:color w:val="833C0B" w:themeColor="accent2" w:themeShade="80"/>
          <w:sz w:val="22"/>
          <w:szCs w:val="22"/>
        </w:rPr>
        <w:t xml:space="preserve"> to groups </w:t>
      </w:r>
      <w:r w:rsidR="00056A33" w:rsidRPr="00840A59">
        <w:rPr>
          <w:rFonts w:eastAsiaTheme="minorHAnsi" w:cstheme="minorHAnsi"/>
          <w:b/>
          <w:bCs/>
          <w:noProof/>
          <w:color w:val="833C0B" w:themeColor="accent2" w:themeShade="80"/>
          <w:sz w:val="22"/>
          <w:szCs w:val="22"/>
        </w:rPr>
        <w:t xml:space="preserve">other than </w:t>
      </w:r>
      <w:r w:rsidR="0088682F" w:rsidRPr="00840A59">
        <w:rPr>
          <w:rFonts w:eastAsiaTheme="minorHAnsi" w:cstheme="minorHAnsi"/>
          <w:b/>
          <w:bCs/>
          <w:noProof/>
          <w:color w:val="833C0B" w:themeColor="accent2" w:themeShade="80"/>
          <w:sz w:val="22"/>
          <w:szCs w:val="22"/>
        </w:rPr>
        <w:t xml:space="preserve">the IRB </w:t>
      </w:r>
      <w:r w:rsidR="0088682F" w:rsidRPr="00840A59">
        <w:rPr>
          <w:rFonts w:eastAsiaTheme="minorHAnsi" w:cstheme="minorHAnsi"/>
          <w:noProof/>
          <w:color w:val="833C0B" w:themeColor="accent2" w:themeShade="80"/>
          <w:sz w:val="22"/>
          <w:szCs w:val="22"/>
        </w:rPr>
        <w:t xml:space="preserve">(e.g., </w:t>
      </w:r>
      <w:r w:rsidR="00515475" w:rsidRPr="00840A59">
        <w:rPr>
          <w:rFonts w:eastAsiaTheme="minorHAnsi" w:cstheme="minorHAnsi"/>
          <w:noProof/>
          <w:color w:val="833C0B" w:themeColor="accent2" w:themeShade="80"/>
          <w:sz w:val="22"/>
          <w:szCs w:val="22"/>
        </w:rPr>
        <w:t>study supporter/funder</w:t>
      </w:r>
      <w:r w:rsidR="0088682F" w:rsidRPr="00840A59">
        <w:rPr>
          <w:rFonts w:eastAsiaTheme="minorHAnsi" w:cstheme="minorHAnsi"/>
          <w:noProof/>
          <w:color w:val="833C0B" w:themeColor="accent2" w:themeShade="80"/>
          <w:sz w:val="22"/>
          <w:szCs w:val="22"/>
        </w:rPr>
        <w:t>, FDA reporting for S-I studies, etc.).</w:t>
      </w:r>
      <w:r w:rsidRPr="00840A59">
        <w:rPr>
          <w:rFonts w:eastAsiaTheme="minorHAnsi" w:cstheme="minorHAnsi"/>
          <w:noProof/>
          <w:color w:val="833C0B" w:themeColor="accent2" w:themeShade="80"/>
          <w:sz w:val="22"/>
          <w:szCs w:val="22"/>
        </w:rPr>
        <w:t xml:space="preserve"> </w:t>
      </w:r>
    </w:p>
    <w:p w14:paraId="77537E3A" w14:textId="77777777" w:rsidR="00690B11" w:rsidRPr="00840A59" w:rsidRDefault="00690B11" w:rsidP="00E447D9">
      <w:pPr>
        <w:spacing w:after="0"/>
        <w:rPr>
          <w:rFonts w:cstheme="minorHAns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690B11" w:rsidRPr="00840A59" w14:paraId="793F5C76" w14:textId="77777777" w:rsidTr="00D754FE">
        <w:trPr>
          <w:trHeight w:val="432"/>
        </w:trPr>
        <w:tc>
          <w:tcPr>
            <w:tcW w:w="5000" w:type="pct"/>
            <w:shd w:val="clear" w:color="auto" w:fill="44546A" w:themeFill="text2"/>
            <w:vAlign w:val="center"/>
          </w:tcPr>
          <w:p w14:paraId="5938F5ED" w14:textId="77D6B8E3" w:rsidR="00690B11" w:rsidRPr="00840A59" w:rsidRDefault="00690B11"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Events and Reporting</w:t>
            </w:r>
          </w:p>
        </w:tc>
      </w:tr>
      <w:tr w:rsidR="00690B11" w:rsidRPr="00840A59" w14:paraId="1FA9A0FF" w14:textId="77777777" w:rsidTr="00D754FE">
        <w:trPr>
          <w:trHeight w:val="432"/>
        </w:trPr>
        <w:tc>
          <w:tcPr>
            <w:tcW w:w="5000" w:type="pct"/>
            <w:shd w:val="clear" w:color="auto" w:fill="D5DCE4" w:themeFill="text2" w:themeFillTint="33"/>
            <w:vAlign w:val="center"/>
          </w:tcPr>
          <w:p w14:paraId="0ECB1321" w14:textId="7E9D4378" w:rsidR="00690B11" w:rsidRPr="00840A59" w:rsidRDefault="00056A33" w:rsidP="00056A33">
            <w:pPr>
              <w:pStyle w:val="Default"/>
              <w:rPr>
                <w:rFonts w:eastAsiaTheme="minorHAnsi" w:cstheme="minorHAnsi"/>
                <w:color w:val="auto"/>
                <w:sz w:val="22"/>
                <w:szCs w:val="22"/>
              </w:rPr>
            </w:pPr>
            <w:r w:rsidRPr="00840A59">
              <w:rPr>
                <w:rFonts w:eastAsiaTheme="minorHAnsi" w:cstheme="minorHAnsi"/>
                <w:color w:val="auto"/>
                <w:sz w:val="22"/>
                <w:szCs w:val="22"/>
              </w:rPr>
              <w:t xml:space="preserve">1. </w:t>
            </w:r>
            <w:r w:rsidR="00891842" w:rsidRPr="00840A59">
              <w:rPr>
                <w:rFonts w:eastAsiaTheme="minorHAnsi" w:cstheme="minorHAnsi"/>
                <w:color w:val="auto"/>
                <w:sz w:val="22"/>
                <w:szCs w:val="22"/>
              </w:rPr>
              <w:t>A</w:t>
            </w:r>
            <w:r w:rsidR="00690B11" w:rsidRPr="00840A59">
              <w:rPr>
                <w:rFonts w:eastAsiaTheme="minorHAnsi" w:cstheme="minorHAnsi"/>
                <w:color w:val="auto"/>
                <w:sz w:val="22"/>
                <w:szCs w:val="22"/>
              </w:rPr>
              <w:t>dverse Events</w:t>
            </w:r>
          </w:p>
        </w:tc>
      </w:tr>
      <w:tr w:rsidR="00690B11" w:rsidRPr="00840A59" w14:paraId="5DCFFF89" w14:textId="77777777" w:rsidTr="00D754FE">
        <w:trPr>
          <w:trHeight w:val="1152"/>
        </w:trPr>
        <w:tc>
          <w:tcPr>
            <w:tcW w:w="5000" w:type="pct"/>
            <w:shd w:val="clear" w:color="auto" w:fill="auto"/>
            <w:vAlign w:val="center"/>
          </w:tcPr>
          <w:p w14:paraId="44D537D5" w14:textId="77777777" w:rsidR="0048497B" w:rsidRPr="00840A59" w:rsidRDefault="0048497B" w:rsidP="00690B11">
            <w:pPr>
              <w:pStyle w:val="Default"/>
              <w:rPr>
                <w:bCs/>
                <w:color w:val="auto"/>
                <w:sz w:val="20"/>
                <w:szCs w:val="20"/>
              </w:rPr>
            </w:pPr>
          </w:p>
          <w:p w14:paraId="0570DC8B" w14:textId="32E0F227" w:rsidR="0048497B" w:rsidRPr="00840A59" w:rsidRDefault="0048497B" w:rsidP="00310ACB">
            <w:pPr>
              <w:pStyle w:val="Default"/>
              <w:spacing w:after="240"/>
              <w:rPr>
                <w:rFonts w:eastAsiaTheme="minorHAnsi" w:cstheme="minorHAnsi"/>
                <w:b/>
                <w:bCs/>
                <w:i/>
                <w:iCs/>
                <w:color w:val="595959" w:themeColor="text1" w:themeTint="A6"/>
                <w:sz w:val="20"/>
                <w:szCs w:val="20"/>
              </w:rPr>
            </w:pPr>
            <w:r w:rsidRPr="00840A59">
              <w:rPr>
                <w:rFonts w:eastAsiaTheme="minorHAnsi" w:cstheme="minorHAnsi"/>
                <w:b/>
                <w:bCs/>
                <w:i/>
                <w:iCs/>
                <w:color w:val="595959" w:themeColor="text1" w:themeTint="A6"/>
                <w:sz w:val="20"/>
                <w:szCs w:val="20"/>
              </w:rPr>
              <w:t>The following definitions and classifications have been adopted from the Winship Protocol Template:</w:t>
            </w:r>
          </w:p>
          <w:p w14:paraId="68324D0A" w14:textId="7AB0F553"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Definition of Adverse Events (AE)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 xml:space="preserve">Adverse event means any untoward medical occurrence associated with the use of an intervention in humans, </w:t>
            </w:r>
            <w:proofErr w:type="gramStart"/>
            <w:r w:rsidRPr="00840A59">
              <w:rPr>
                <w:rFonts w:cstheme="minorHAnsi"/>
                <w:color w:val="595959" w:themeColor="text1" w:themeTint="A6"/>
                <w:sz w:val="20"/>
                <w:szCs w:val="20"/>
              </w:rPr>
              <w:t>whether or not</w:t>
            </w:r>
            <w:proofErr w:type="gramEnd"/>
            <w:r w:rsidRPr="00840A59">
              <w:rPr>
                <w:rFonts w:cstheme="minorHAnsi"/>
                <w:color w:val="595959" w:themeColor="text1" w:themeTint="A6"/>
                <w:sz w:val="20"/>
                <w:szCs w:val="20"/>
              </w:rPr>
              <w:t xml:space="preserve"> considered intervention-related (21 CFR 312.32 (a)).</w:t>
            </w:r>
          </w:p>
          <w:p w14:paraId="1AA9109F" w14:textId="77777777" w:rsidR="0048497B" w:rsidRPr="00840A59" w:rsidRDefault="0048497B" w:rsidP="0048497B">
            <w:pPr>
              <w:ind w:left="243"/>
              <w:rPr>
                <w:b/>
                <w:color w:val="595959" w:themeColor="text1" w:themeTint="A6"/>
                <w:sz w:val="20"/>
                <w:szCs w:val="20"/>
              </w:rPr>
            </w:pPr>
          </w:p>
          <w:p w14:paraId="79AE51EA" w14:textId="14F60BDB" w:rsidR="00891842" w:rsidRPr="00840A59" w:rsidRDefault="00891842" w:rsidP="002C2DE5">
            <w:pPr>
              <w:ind w:left="243"/>
              <w:rPr>
                <w:rFonts w:cstheme="minorHAnsi"/>
                <w:color w:val="595959" w:themeColor="text1" w:themeTint="A6"/>
                <w:sz w:val="20"/>
                <w:szCs w:val="20"/>
              </w:rPr>
            </w:pPr>
            <w:r w:rsidRPr="00840A59">
              <w:rPr>
                <w:b/>
                <w:color w:val="595959" w:themeColor="text1" w:themeTint="A6"/>
                <w:sz w:val="20"/>
                <w:szCs w:val="20"/>
              </w:rPr>
              <w:t>Definition of Serious Adverse Events (SAE)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An adverse event or suspected adverse reaction is considered "serious" if, in the view of either the investigator or sponsor, it results in any of the following outcomes:</w:t>
            </w:r>
          </w:p>
          <w:p w14:paraId="2F8971E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Death</w:t>
            </w:r>
          </w:p>
          <w:p w14:paraId="46E4449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Life-threatening adverse event </w:t>
            </w:r>
          </w:p>
          <w:p w14:paraId="3E278D1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Inpatient hospitalization or prolongation of existing hospitalization</w:t>
            </w:r>
          </w:p>
          <w:p w14:paraId="0E5BEB4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A persistent or significant incapacity or substantial disruption of the ability to conduct normal life functions, or a congenital anomaly/birth defect. </w:t>
            </w:r>
          </w:p>
          <w:p w14:paraId="775E6A78"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sidRPr="00840A59">
              <w:rPr>
                <w:rFonts w:cstheme="minorHAnsi"/>
                <w:color w:val="595959" w:themeColor="text1" w:themeTint="A6"/>
                <w:sz w:val="20"/>
                <w:szCs w:val="22"/>
              </w:rPr>
              <w:br/>
            </w:r>
          </w:p>
          <w:p w14:paraId="7C276FB5" w14:textId="5E691747"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Classification of an Adverse Event</w:t>
            </w:r>
            <w:r w:rsidR="0048497B" w:rsidRPr="00840A59">
              <w:rPr>
                <w:b/>
                <w:color w:val="595959" w:themeColor="text1" w:themeTint="A6"/>
                <w:sz w:val="20"/>
                <w:szCs w:val="20"/>
              </w:rPr>
              <w:t>:</w:t>
            </w:r>
          </w:p>
          <w:p w14:paraId="54370A8C" w14:textId="0BA2E041"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Severity of Event</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For adverse events (AEs) not included in the protocol defined grading system, the following guidelines will be used to describe severity. </w:t>
            </w:r>
          </w:p>
          <w:p w14:paraId="5E9C7439"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Mild </w:t>
            </w:r>
            <w:r w:rsidRPr="00840A59">
              <w:rPr>
                <w:rFonts w:cstheme="minorHAnsi"/>
                <w:color w:val="595959" w:themeColor="text1" w:themeTint="A6"/>
                <w:sz w:val="20"/>
                <w:szCs w:val="22"/>
              </w:rPr>
              <w:t xml:space="preserve">– Events require minimal or no treatment and do not interfere with the participant’s daily activities. </w:t>
            </w:r>
          </w:p>
          <w:p w14:paraId="3323A6F8"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Moderate </w:t>
            </w:r>
            <w:r w:rsidRPr="00840A59">
              <w:rPr>
                <w:rFonts w:cstheme="minorHAnsi"/>
                <w:color w:val="595959" w:themeColor="text1" w:themeTint="A6"/>
                <w:sz w:val="20"/>
                <w:szCs w:val="22"/>
              </w:rPr>
              <w:t>– Events result in a low level of inconvenience or concern with the therapeutic measures. Moderate events may cause some interference with functioning.</w:t>
            </w:r>
          </w:p>
          <w:p w14:paraId="79C94006" w14:textId="1F78C293"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Severe </w:t>
            </w:r>
            <w:r w:rsidRPr="00840A59">
              <w:rPr>
                <w:rFonts w:cstheme="minorHAnsi"/>
                <w:color w:val="595959" w:themeColor="text1" w:themeTint="A6"/>
                <w:sz w:val="20"/>
                <w:szCs w:val="22"/>
              </w:rPr>
              <w:t>– Events interrupt a participant’s usual daily activity and may require systemic drug therapy or other treatment. Severe events are usually potentially life-threatening or incapacitating</w:t>
            </w:r>
            <w:r w:rsidR="003F7D8A" w:rsidRPr="00840A59">
              <w:rPr>
                <w:rFonts w:cstheme="minorHAnsi"/>
                <w:color w:val="595959" w:themeColor="text1" w:themeTint="A6"/>
                <w:sz w:val="20"/>
                <w:szCs w:val="22"/>
              </w:rPr>
              <w:t xml:space="preserve">. </w:t>
            </w:r>
            <w:r w:rsidRPr="00840A59">
              <w:rPr>
                <w:rFonts w:cstheme="minorHAnsi"/>
                <w:color w:val="595959" w:themeColor="text1" w:themeTint="A6"/>
                <w:sz w:val="20"/>
                <w:szCs w:val="22"/>
              </w:rPr>
              <w:t>Of note, the term “severe” does not necessarily equate to “serious</w:t>
            </w:r>
            <w:r w:rsidR="0048497B" w:rsidRPr="00840A59">
              <w:rPr>
                <w:rFonts w:cstheme="minorHAnsi"/>
                <w:color w:val="595959" w:themeColor="text1" w:themeTint="A6"/>
                <w:sz w:val="20"/>
              </w:rPr>
              <w:t>.</w:t>
            </w:r>
            <w:r w:rsidRPr="00840A59">
              <w:rPr>
                <w:rFonts w:cstheme="minorHAnsi"/>
                <w:color w:val="595959" w:themeColor="text1" w:themeTint="A6"/>
                <w:sz w:val="20"/>
                <w:szCs w:val="22"/>
              </w:rPr>
              <w:t>”</w:t>
            </w:r>
          </w:p>
          <w:p w14:paraId="38AA0E68" w14:textId="77777777" w:rsidR="00891842" w:rsidRPr="00840A59" w:rsidRDefault="00891842" w:rsidP="00891842">
            <w:pPr>
              <w:pStyle w:val="NoSpacing"/>
              <w:ind w:left="720"/>
              <w:rPr>
                <w:rFonts w:cstheme="minorHAnsi"/>
                <w:color w:val="595959" w:themeColor="text1" w:themeTint="A6"/>
                <w:sz w:val="20"/>
              </w:rPr>
            </w:pPr>
          </w:p>
          <w:p w14:paraId="6924B4AB" w14:textId="3B2D9DC8"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Relationship to Study Intervention</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All adverse events (AEs) must have their relationship to study intervention assessed by the clinician who examines and evaluates the participant based on temporal relationship and </w:t>
            </w:r>
            <w:r w:rsidR="0048497B" w:rsidRPr="00840A59">
              <w:rPr>
                <w:rFonts w:cstheme="minorHAnsi"/>
                <w:color w:val="595959" w:themeColor="text1" w:themeTint="A6"/>
                <w:sz w:val="20"/>
                <w:szCs w:val="20"/>
              </w:rPr>
              <w:t>their</w:t>
            </w:r>
            <w:r w:rsidRPr="00840A59">
              <w:rPr>
                <w:rFonts w:eastAsiaTheme="minorHAnsi" w:cstheme="minorHAnsi"/>
                <w:color w:val="595959" w:themeColor="text1" w:themeTint="A6"/>
                <w:sz w:val="20"/>
                <w:szCs w:val="20"/>
              </w:rPr>
              <w:t xml:space="preserve"> clinical judgment. The degree of certainty about causality will be graded using the categories below. In a clinical trial, the study product must always be suspect. </w:t>
            </w:r>
          </w:p>
          <w:p w14:paraId="4033EC92"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proofErr w:type="gramStart"/>
            <w:r w:rsidRPr="00840A59">
              <w:rPr>
                <w:rFonts w:cstheme="minorHAnsi"/>
                <w:b/>
                <w:color w:val="595959" w:themeColor="text1" w:themeTint="A6"/>
                <w:sz w:val="20"/>
                <w:szCs w:val="22"/>
              </w:rPr>
              <w:t>Definitely Related</w:t>
            </w:r>
            <w:proofErr w:type="gramEnd"/>
            <w:r w:rsidRPr="00840A59">
              <w:rPr>
                <w:rFonts w:cstheme="minorHAnsi"/>
                <w:b/>
                <w:color w:val="595959" w:themeColor="text1" w:themeTint="A6"/>
                <w:sz w:val="20"/>
                <w:szCs w:val="22"/>
              </w:rPr>
              <w:t xml:space="preserve"> </w:t>
            </w:r>
            <w:r w:rsidRPr="00840A59">
              <w:rPr>
                <w:rFonts w:cstheme="minorHAnsi"/>
                <w:color w:val="595959" w:themeColor="text1" w:themeTint="A6"/>
                <w:sz w:val="20"/>
                <w:szCs w:val="22"/>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should be clinically plausible. The event must be pharmacologically or phenomenologically definitive, with use of a satisfactory rechallenge procedure if necessary.</w:t>
            </w:r>
          </w:p>
          <w:p w14:paraId="23077ED3"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Probably Related </w:t>
            </w:r>
            <w:r w:rsidRPr="00840A59">
              <w:rPr>
                <w:rFonts w:cstheme="minorHAnsi"/>
                <w:color w:val="595959" w:themeColor="text1" w:themeTint="A6"/>
                <w:sz w:val="20"/>
                <w:szCs w:val="22"/>
              </w:rPr>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Rechallenge information is not required to fulfill this definition.</w:t>
            </w:r>
          </w:p>
          <w:p w14:paraId="719919B3" w14:textId="38EE335C"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lastRenderedPageBreak/>
              <w:t xml:space="preserve">Potentially Related </w:t>
            </w:r>
            <w:r w:rsidRPr="00840A59">
              <w:rPr>
                <w:rFonts w:cstheme="minorHAnsi"/>
                <w:color w:val="595959" w:themeColor="text1" w:themeTint="A6"/>
                <w:sz w:val="20"/>
                <w:szCs w:val="22"/>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w:t>
            </w:r>
            <w:r w:rsidR="003F7D8A" w:rsidRPr="00840A59">
              <w:rPr>
                <w:rFonts w:cstheme="minorHAnsi"/>
                <w:color w:val="595959" w:themeColor="text1" w:themeTint="A6"/>
                <w:sz w:val="20"/>
                <w:szCs w:val="22"/>
              </w:rPr>
              <w:t>,”</w:t>
            </w:r>
            <w:r w:rsidRPr="00840A59">
              <w:rPr>
                <w:rFonts w:cstheme="minorHAnsi"/>
                <w:color w:val="595959" w:themeColor="text1" w:themeTint="A6"/>
                <w:sz w:val="20"/>
                <w:szCs w:val="22"/>
              </w:rPr>
              <w:t xml:space="preserve"> as appropriate.</w:t>
            </w:r>
          </w:p>
          <w:p w14:paraId="15B85376" w14:textId="77777777" w:rsidR="00056A33"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Unlikely to be related </w:t>
            </w:r>
            <w:r w:rsidRPr="00840A59">
              <w:rPr>
                <w:rFonts w:cstheme="minorHAnsi"/>
                <w:color w:val="595959" w:themeColor="text1" w:themeTint="A6"/>
                <w:sz w:val="20"/>
                <w:szCs w:val="22"/>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4DE23598" w14:textId="77777777" w:rsidR="00891842" w:rsidRPr="00840A59" w:rsidRDefault="00891842" w:rsidP="002C2DE5">
            <w:pPr>
              <w:pStyle w:val="NoSpacing"/>
              <w:numPr>
                <w:ilvl w:val="0"/>
                <w:numId w:val="61"/>
              </w:numPr>
              <w:ind w:left="603" w:hanging="180"/>
              <w:rPr>
                <w:rFonts w:cstheme="minorHAnsi"/>
                <w:i/>
                <w:iCs/>
                <w:sz w:val="16"/>
                <w:szCs w:val="16"/>
              </w:rPr>
            </w:pPr>
            <w:r w:rsidRPr="00840A59">
              <w:rPr>
                <w:rFonts w:cstheme="minorHAnsi"/>
                <w:b/>
                <w:color w:val="595959" w:themeColor="text1" w:themeTint="A6"/>
                <w:sz w:val="20"/>
              </w:rPr>
              <w:t xml:space="preserve">Not Related </w:t>
            </w:r>
            <w:r w:rsidRPr="00840A59">
              <w:rPr>
                <w:rFonts w:cstheme="minorHAnsi"/>
                <w:color w:val="595959" w:themeColor="text1" w:themeTint="A6"/>
                <w:sz w:val="20"/>
              </w:rPr>
              <w:t xml:space="preserve">– The AE is completely independent of study intervention administration, and/or evidence exists that the event is </w:t>
            </w:r>
            <w:proofErr w:type="gramStart"/>
            <w:r w:rsidRPr="00840A59">
              <w:rPr>
                <w:rFonts w:cstheme="minorHAnsi"/>
                <w:color w:val="595959" w:themeColor="text1" w:themeTint="A6"/>
                <w:sz w:val="20"/>
              </w:rPr>
              <w:t>definitely related</w:t>
            </w:r>
            <w:proofErr w:type="gramEnd"/>
            <w:r w:rsidRPr="00840A59">
              <w:rPr>
                <w:rFonts w:cstheme="minorHAnsi"/>
                <w:color w:val="595959" w:themeColor="text1" w:themeTint="A6"/>
                <w:sz w:val="20"/>
              </w:rPr>
              <w:t xml:space="preserve"> to another etiology. There must be an alternative, definitive etiology documented by the clinician.</w:t>
            </w:r>
          </w:p>
          <w:p w14:paraId="3BCA5FF5" w14:textId="0BD5F513" w:rsidR="0048497B" w:rsidRPr="00840A59" w:rsidRDefault="0048497B" w:rsidP="002C2DE5">
            <w:pPr>
              <w:pStyle w:val="NoSpacing"/>
              <w:rPr>
                <w:rFonts w:cstheme="minorHAnsi"/>
                <w:i/>
                <w:iCs/>
                <w:sz w:val="16"/>
                <w:szCs w:val="16"/>
              </w:rPr>
            </w:pPr>
          </w:p>
        </w:tc>
      </w:tr>
      <w:tr w:rsidR="00690B11" w:rsidRPr="00840A59" w14:paraId="66788119" w14:textId="77777777" w:rsidTr="00D754FE">
        <w:trPr>
          <w:trHeight w:val="432"/>
        </w:trPr>
        <w:tc>
          <w:tcPr>
            <w:tcW w:w="5000" w:type="pct"/>
            <w:shd w:val="clear" w:color="auto" w:fill="D5DCE4" w:themeFill="text2" w:themeFillTint="33"/>
            <w:vAlign w:val="center"/>
          </w:tcPr>
          <w:p w14:paraId="0F8B1A31" w14:textId="366616F5" w:rsidR="00690B11" w:rsidRPr="00840A59" w:rsidRDefault="00056A33" w:rsidP="00690B11">
            <w:pPr>
              <w:pStyle w:val="Default"/>
              <w:rPr>
                <w:rFonts w:eastAsiaTheme="minorHAnsi" w:cstheme="minorHAnsi"/>
                <w:color w:val="auto"/>
                <w:sz w:val="22"/>
                <w:szCs w:val="22"/>
              </w:rPr>
            </w:pPr>
            <w:r w:rsidRPr="00840A59">
              <w:rPr>
                <w:rFonts w:eastAsiaTheme="minorHAnsi" w:cstheme="minorHAnsi"/>
                <w:color w:val="auto"/>
                <w:sz w:val="22"/>
                <w:szCs w:val="22"/>
              </w:rPr>
              <w:lastRenderedPageBreak/>
              <w:t xml:space="preserve">2. </w:t>
            </w:r>
            <w:r w:rsidR="00690B11" w:rsidRPr="00840A59">
              <w:rPr>
                <w:rFonts w:eastAsiaTheme="minorHAnsi" w:cstheme="minorHAnsi"/>
                <w:color w:val="auto"/>
                <w:sz w:val="22"/>
                <w:szCs w:val="22"/>
              </w:rPr>
              <w:t>External Reporting Plans</w:t>
            </w:r>
          </w:p>
        </w:tc>
      </w:tr>
      <w:tr w:rsidR="00690B11" w:rsidRPr="00DA6670" w14:paraId="42663C0F" w14:textId="77777777" w:rsidTr="00642D52">
        <w:trPr>
          <w:trHeight w:val="864"/>
        </w:trPr>
        <w:tc>
          <w:tcPr>
            <w:tcW w:w="5000" w:type="pct"/>
            <w:shd w:val="clear" w:color="auto" w:fill="auto"/>
            <w:vAlign w:val="center"/>
          </w:tcPr>
          <w:p w14:paraId="508967F7" w14:textId="151C9CEE" w:rsidR="00690B11" w:rsidRPr="00840A59" w:rsidRDefault="00690B11" w:rsidP="00DA6670">
            <w:pPr>
              <w:spacing w:after="120"/>
              <w:rPr>
                <w:rFonts w:eastAsiaTheme="minorHAnsi"/>
              </w:rPr>
            </w:pPr>
          </w:p>
        </w:tc>
      </w:tr>
    </w:tbl>
    <w:p w14:paraId="55B3D34F" w14:textId="115B5F18" w:rsidR="00F12CB7" w:rsidRPr="00840A59" w:rsidRDefault="00F12CB7" w:rsidP="002C2DE5"/>
    <w:p w14:paraId="7529AAEC" w14:textId="55DA9A24" w:rsidR="007D6C74" w:rsidRPr="00840A59" w:rsidRDefault="00B777AF" w:rsidP="004E1F27">
      <w:pPr>
        <w:pStyle w:val="Heading1"/>
        <w:rPr>
          <w:noProof/>
        </w:rPr>
      </w:pPr>
      <w:bookmarkStart w:id="653" w:name="_Toc174624509"/>
      <w:bookmarkEnd w:id="652"/>
      <w:r w:rsidRPr="00840A59">
        <w:rPr>
          <w:noProof/>
        </w:rPr>
        <w:t>References</w:t>
      </w:r>
      <w:bookmarkEnd w:id="653"/>
    </w:p>
    <w:p w14:paraId="19B050BA" w14:textId="0D7A2AD2" w:rsidR="00041309" w:rsidRPr="00840A59" w:rsidRDefault="00056A33" w:rsidP="0040242A">
      <w:pPr>
        <w:pStyle w:val="Templatelanguage"/>
        <w:spacing w:before="240" w:after="240"/>
        <w:rPr>
          <w:b/>
          <w:bCs/>
          <w:noProof/>
        </w:rPr>
      </w:pPr>
      <w:r w:rsidRPr="00840A59">
        <w:rPr>
          <w:b/>
          <w:bCs/>
          <w:noProof/>
          <w:szCs w:val="22"/>
        </w:rPr>
        <w:t>List</w:t>
      </w:r>
      <w:r w:rsidR="0040242A" w:rsidRPr="00840A59">
        <w:rPr>
          <w:b/>
          <w:bCs/>
          <w:noProof/>
          <w:szCs w:val="22"/>
        </w:rPr>
        <w:t xml:space="preserve"> all</w:t>
      </w:r>
      <w:r w:rsidRPr="00840A59">
        <w:rPr>
          <w:b/>
          <w:bCs/>
          <w:noProof/>
          <w:szCs w:val="22"/>
        </w:rPr>
        <w:t xml:space="preserve"> references</w:t>
      </w:r>
      <w:r w:rsidR="0040242A" w:rsidRPr="00840A59">
        <w:rPr>
          <w:b/>
          <w:bCs/>
          <w:noProof/>
          <w:szCs w:val="22"/>
        </w:rPr>
        <w:t xml:space="preserve"> </w:t>
      </w:r>
      <w:r w:rsidRPr="00840A59">
        <w:rPr>
          <w:b/>
          <w:bCs/>
          <w:noProof/>
          <w:szCs w:val="22"/>
        </w:rPr>
        <w:t>in the box, below</w:t>
      </w:r>
      <w:r w:rsidR="0040242A" w:rsidRPr="00840A59">
        <w:rPr>
          <w:b/>
          <w:bCs/>
          <w:noProof/>
        </w:rPr>
        <w:t>.</w:t>
      </w:r>
    </w:p>
    <w:tbl>
      <w:tblPr>
        <w:tblStyle w:val="TableGrid"/>
        <w:tblW w:w="5000" w:type="pct"/>
        <w:tblInd w:w="0" w:type="dxa"/>
        <w:tblLook w:val="04A0" w:firstRow="1" w:lastRow="0" w:firstColumn="1" w:lastColumn="0" w:noHBand="0" w:noVBand="1"/>
      </w:tblPr>
      <w:tblGrid>
        <w:gridCol w:w="9350"/>
      </w:tblGrid>
      <w:tr w:rsidR="00056A33" w:rsidRPr="00840A59" w14:paraId="3DCA1CDB" w14:textId="77777777" w:rsidTr="00C7697E">
        <w:trPr>
          <w:trHeight w:val="432"/>
        </w:trPr>
        <w:tc>
          <w:tcPr>
            <w:tcW w:w="5000" w:type="pct"/>
            <w:shd w:val="clear" w:color="auto" w:fill="44546A" w:themeFill="text2"/>
            <w:vAlign w:val="center"/>
          </w:tcPr>
          <w:p w14:paraId="41F70D68" w14:textId="702E3F4D" w:rsidR="00056A33" w:rsidRPr="00840A59" w:rsidRDefault="00056A33"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References</w:t>
            </w:r>
          </w:p>
        </w:tc>
      </w:tr>
      <w:tr w:rsidR="00056A33" w:rsidRPr="00DA6670" w14:paraId="61FDE3E1" w14:textId="77777777" w:rsidTr="00642D52">
        <w:trPr>
          <w:trHeight w:val="864"/>
        </w:trPr>
        <w:tc>
          <w:tcPr>
            <w:tcW w:w="5000" w:type="pct"/>
            <w:shd w:val="clear" w:color="auto" w:fill="auto"/>
            <w:vAlign w:val="center"/>
          </w:tcPr>
          <w:p w14:paraId="0DC1E1BE" w14:textId="2F4A6010" w:rsidR="00056A33" w:rsidRPr="00840A59" w:rsidRDefault="00056A33" w:rsidP="00DA6670">
            <w:pPr>
              <w:spacing w:after="120"/>
              <w:rPr>
                <w:rFonts w:eastAsiaTheme="minorHAnsi"/>
                <w:noProof/>
              </w:rPr>
            </w:pPr>
          </w:p>
        </w:tc>
      </w:tr>
    </w:tbl>
    <w:p w14:paraId="1B62A8CA" w14:textId="77777777" w:rsidR="006E51AF" w:rsidRPr="00840A59" w:rsidRDefault="006E51AF" w:rsidP="008E470B">
      <w:bookmarkStart w:id="654" w:name="_Protocol_Checklist"/>
      <w:bookmarkEnd w:id="654"/>
    </w:p>
    <w:sectPr w:rsidR="006E51AF" w:rsidRPr="00840A59" w:rsidSect="000D5CEA">
      <w:footerReference w:type="default" r:id="rId71"/>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BA36" w14:textId="77777777" w:rsidR="0067404D" w:rsidRDefault="0067404D" w:rsidP="00DB00E2">
      <w:r>
        <w:separator/>
      </w:r>
    </w:p>
    <w:p w14:paraId="7C39F8CB" w14:textId="77777777" w:rsidR="00FE116C" w:rsidRDefault="00FE116C"/>
  </w:endnote>
  <w:endnote w:type="continuationSeparator" w:id="0">
    <w:p w14:paraId="61D5FB85" w14:textId="77777777" w:rsidR="0067404D" w:rsidRDefault="0067404D" w:rsidP="00DB00E2">
      <w:r>
        <w:continuationSeparator/>
      </w:r>
    </w:p>
    <w:p w14:paraId="152047F2" w14:textId="77777777" w:rsidR="00FE116C" w:rsidRDefault="00FE116C"/>
    <w:p w14:paraId="1274B98D" w14:textId="77777777" w:rsidR="0067404D" w:rsidRPr="000D5CEA" w:rsidRDefault="0067404D" w:rsidP="007D6C74">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74668619"/>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9A20" w14:textId="59144E4A" w:rsidR="0067404D" w:rsidRPr="000D5CEA" w:rsidRDefault="00FC183E" w:rsidP="002C2DE5">
    <w:pPr>
      <w:pStyle w:val="Footer"/>
      <w:tabs>
        <w:tab w:val="clear" w:pos="4320"/>
        <w:tab w:val="clear" w:pos="8640"/>
        <w:tab w:val="center" w:pos="4680"/>
        <w:tab w:val="right" w:pos="9360"/>
      </w:tabs>
      <w:rPr>
        <w:szCs w:val="22"/>
        <w:lang w:val="en-US"/>
      </w:rPr>
    </w:pPr>
    <w:r w:rsidRPr="000D5CEA">
      <w:rPr>
        <w:szCs w:val="22"/>
        <w:lang w:val="en-US"/>
      </w:rPr>
      <w:t>Template</w:t>
    </w:r>
    <w:r w:rsidRPr="000D5CEA">
      <w:rPr>
        <w:szCs w:val="22"/>
      </w:rPr>
      <w:t xml:space="preserve"> </w:t>
    </w:r>
    <w:sdt>
      <w:sdtPr>
        <w:rPr>
          <w:szCs w:val="22"/>
          <w:lang w:val="en-US"/>
        </w:rPr>
        <w:alias w:val="Keywords"/>
        <w:tag w:val=""/>
        <w:id w:val="-706327117"/>
        <w:lock w:val="sdtLocked"/>
        <w:placeholder>
          <w:docPart w:val="68488E62CCF64DDBA4C5287D61DD4E7F"/>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w:t>
        </w:r>
        <w:r w:rsidR="00DC71D8">
          <w:rPr>
            <w:szCs w:val="22"/>
            <w:lang w:val="en-US"/>
          </w:rPr>
          <w:t>7</w:t>
        </w:r>
      </w:sdtContent>
    </w:sdt>
    <w:r w:rsidRPr="000D5CEA">
      <w:rPr>
        <w:szCs w:val="22"/>
        <w:lang w:val="en-US"/>
      </w:rPr>
      <w:tab/>
    </w:r>
    <w:sdt>
      <w:sdtPr>
        <w:rPr>
          <w:szCs w:val="22"/>
        </w:rPr>
        <w:id w:val="-119066553"/>
      </w:sdtPr>
      <w:sdtEndPr/>
      <w:sdtContent>
        <w:r w:rsidR="0067404D" w:rsidRPr="000D5CEA">
          <w:rPr>
            <w:szCs w:val="22"/>
          </w:rPr>
          <w:t>Page</w:t>
        </w:r>
        <w:r w:rsidR="0067404D" w:rsidRPr="002C2DE5">
          <w:rPr>
            <w:szCs w:val="22"/>
          </w:rPr>
          <w:t xml:space="preserve">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PAGE </w:instrText>
        </w:r>
        <w:r w:rsidR="0067404D" w:rsidRPr="002C2DE5">
          <w:rPr>
            <w:rStyle w:val="PageNumber"/>
            <w:rFonts w:cstheme="minorHAnsi"/>
            <w:szCs w:val="22"/>
          </w:rPr>
          <w:fldChar w:fldCharType="separate"/>
        </w:r>
        <w:r w:rsidR="0067404D" w:rsidRPr="002C2DE5">
          <w:rPr>
            <w:rStyle w:val="PageNumber"/>
            <w:rFonts w:cstheme="minorHAnsi"/>
            <w:szCs w:val="22"/>
          </w:rPr>
          <w:t>0</w:t>
        </w:r>
        <w:r w:rsidR="0067404D" w:rsidRPr="002C2DE5">
          <w:rPr>
            <w:rStyle w:val="PageNumber"/>
            <w:rFonts w:cstheme="minorHAnsi"/>
            <w:szCs w:val="22"/>
          </w:rPr>
          <w:fldChar w:fldCharType="end"/>
        </w:r>
        <w:r w:rsidR="0067404D" w:rsidRPr="002C2DE5">
          <w:rPr>
            <w:rStyle w:val="PageNumber"/>
            <w:rFonts w:cstheme="minorHAnsi"/>
            <w:szCs w:val="22"/>
          </w:rPr>
          <w:t xml:space="preserve"> of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NUMPAGES </w:instrText>
        </w:r>
        <w:r w:rsidR="0067404D" w:rsidRPr="002C2DE5">
          <w:rPr>
            <w:rStyle w:val="PageNumber"/>
            <w:rFonts w:cstheme="minorHAnsi"/>
            <w:szCs w:val="22"/>
          </w:rPr>
          <w:fldChar w:fldCharType="separate"/>
        </w:r>
        <w:r w:rsidR="0067404D" w:rsidRPr="002C2DE5">
          <w:rPr>
            <w:rStyle w:val="PageNumber"/>
            <w:rFonts w:cstheme="minorHAnsi"/>
            <w:szCs w:val="22"/>
          </w:rPr>
          <w:t>7</w:t>
        </w:r>
        <w:r w:rsidR="0067404D" w:rsidRPr="002C2DE5">
          <w:rPr>
            <w:rStyle w:val="PageNumber"/>
            <w:rFonts w:cstheme="minorHAnsi"/>
            <w:szCs w:val="22"/>
          </w:rPr>
          <w:fldChar w:fldCharType="end"/>
        </w:r>
      </w:sdtContent>
    </w:sdt>
    <w:r w:rsidRPr="000D5CEA">
      <w:rPr>
        <w:szCs w:val="22"/>
        <w:lang w:val="en-US"/>
      </w:rPr>
      <w:tab/>
    </w:r>
    <w:r w:rsidR="0067404D" w:rsidRPr="000D5CEA">
      <w:rPr>
        <w:szCs w:val="22"/>
        <w:lang w:val="en-US"/>
      </w:rPr>
      <w:t>Version</w:t>
    </w:r>
    <w:r w:rsidRPr="000D5CEA">
      <w:rPr>
        <w:szCs w:val="22"/>
        <w:lang w:val="en-US"/>
      </w:rPr>
      <w:t xml:space="preserve"> </w:t>
    </w:r>
    <w:sdt>
      <w:sdtPr>
        <w:rPr>
          <w:szCs w:val="22"/>
        </w:rPr>
        <w:alias w:val="Status"/>
        <w:tag w:val=""/>
        <w:id w:val="-1239710437"/>
        <w:lock w:val="sdtLocked"/>
        <w:placeholder>
          <w:docPart w:val="E753E083D5D548EB9D93E336E1EDDE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Pr="000D5CEA">
      <w:rPr>
        <w:szCs w:val="22"/>
        <w:lang w:val="en-US"/>
      </w:rPr>
      <w:t xml:space="preserve">, </w:t>
    </w:r>
    <w:sdt>
      <w:sdtPr>
        <w:rPr>
          <w:szCs w:val="22"/>
        </w:rPr>
        <w:alias w:val="Publish Date"/>
        <w:tag w:val=""/>
        <w:id w:val="1360166046"/>
        <w:lock w:val="sdtLocked"/>
        <w:placeholder>
          <w:docPart w:val="3B434435EBAA45418465445900AA9E1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C17" w14:textId="77777777" w:rsidR="0067404D" w:rsidRPr="007B6852" w:rsidRDefault="0067404D"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F2089EA"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7404D" w:rsidRDefault="0067404D" w:rsidP="00DB0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172D" w14:textId="103CD198" w:rsidR="00FC183E" w:rsidRDefault="00FC183E" w:rsidP="00FC183E">
    <w:pPr>
      <w:pStyle w:val="Footer"/>
      <w:tabs>
        <w:tab w:val="clear" w:pos="8640"/>
        <w:tab w:val="right" w:pos="9360"/>
      </w:tabs>
    </w:pPr>
  </w:p>
  <w:p w14:paraId="0108C25B" w14:textId="26871C11" w:rsidR="00FC183E" w:rsidRPr="000D5CEA" w:rsidRDefault="003A6BAF"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803574642"/>
        <w:placeholder>
          <w:docPart w:val="E18D6DA053164CF09378C47FCB8B4F56"/>
        </w:placeholder>
        <w:dataBinding w:prefixMappings="xmlns:ns0='http://purl.org/dc/elements/1.1/' xmlns:ns1='http://schemas.openxmlformats.org/package/2006/metadata/core-properties' " w:xpath="/ns1:coreProperties[1]/ns1:keywords[1]" w:storeItemID="{6C3C8BC8-F283-45AE-878A-BAB7291924A1}"/>
        <w:text/>
      </w:sdtPr>
      <w:sdtEndPr/>
      <w:sdtContent>
        <w:r w:rsidR="00DC71D8">
          <w:rPr>
            <w:szCs w:val="22"/>
            <w:lang w:val="en-US"/>
          </w:rPr>
          <w:t>BIOMED-25-07</w:t>
        </w:r>
      </w:sdtContent>
    </w:sdt>
    <w:r w:rsidR="00FC183E" w:rsidRPr="000D5CEA">
      <w:rPr>
        <w:szCs w:val="22"/>
        <w:lang w:val="en-US"/>
      </w:rPr>
      <w:tab/>
    </w:r>
    <w:sdt>
      <w:sdtPr>
        <w:rPr>
          <w:szCs w:val="22"/>
        </w:rPr>
        <w:id w:val="809820979"/>
      </w:sdtPr>
      <w:sdtEndPr/>
      <w:sdtContent>
        <w:r w:rsidR="00FC183E" w:rsidRPr="000D5CEA">
          <w:rPr>
            <w:szCs w:val="22"/>
          </w:rPr>
          <w:t>Page</w:t>
        </w:r>
        <w:r w:rsidR="00FC183E" w:rsidRPr="002C2DE5">
          <w:rPr>
            <w:szCs w:val="22"/>
          </w:rPr>
          <w:t xml:space="preserve">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PAGE </w:instrText>
        </w:r>
        <w:r w:rsidR="00FC183E" w:rsidRPr="002C2DE5">
          <w:rPr>
            <w:rStyle w:val="PageNumber"/>
            <w:rFonts w:cstheme="minorHAnsi"/>
            <w:szCs w:val="22"/>
          </w:rPr>
          <w:fldChar w:fldCharType="separate"/>
        </w:r>
        <w:r w:rsidR="00FC183E" w:rsidRPr="002C2DE5">
          <w:rPr>
            <w:rStyle w:val="PageNumber"/>
            <w:rFonts w:cstheme="minorHAnsi"/>
            <w:szCs w:val="22"/>
          </w:rPr>
          <w:t>0</w:t>
        </w:r>
        <w:r w:rsidR="00FC183E" w:rsidRPr="002C2DE5">
          <w:rPr>
            <w:rStyle w:val="PageNumber"/>
            <w:rFonts w:cstheme="minorHAnsi"/>
            <w:szCs w:val="22"/>
          </w:rPr>
          <w:fldChar w:fldCharType="end"/>
        </w:r>
        <w:r w:rsidR="00FC183E" w:rsidRPr="002C2DE5">
          <w:rPr>
            <w:rStyle w:val="PageNumber"/>
            <w:rFonts w:cstheme="minorHAnsi"/>
            <w:szCs w:val="22"/>
          </w:rPr>
          <w:t xml:space="preserve"> of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NUMPAGES </w:instrText>
        </w:r>
        <w:r w:rsidR="00FC183E" w:rsidRPr="002C2DE5">
          <w:rPr>
            <w:rStyle w:val="PageNumber"/>
            <w:rFonts w:cstheme="minorHAnsi"/>
            <w:szCs w:val="22"/>
          </w:rPr>
          <w:fldChar w:fldCharType="separate"/>
        </w:r>
        <w:r w:rsidR="00FC183E" w:rsidRPr="002C2DE5">
          <w:rPr>
            <w:rStyle w:val="PageNumber"/>
            <w:rFonts w:cstheme="minorHAnsi"/>
            <w:szCs w:val="22"/>
          </w:rPr>
          <w:t>7</w:t>
        </w:r>
        <w:r w:rsidR="00FC183E" w:rsidRPr="002C2DE5">
          <w:rPr>
            <w:rStyle w:val="PageNumber"/>
            <w:rFonts w:cstheme="minorHAnsi"/>
            <w:szCs w:val="22"/>
          </w:rPr>
          <w:fldChar w:fldCharType="end"/>
        </w:r>
      </w:sdtContent>
    </w:sdt>
    <w:r w:rsidR="00FC183E" w:rsidRPr="000D5CEA">
      <w:rPr>
        <w:szCs w:val="22"/>
        <w:lang w:val="en-US"/>
      </w:rPr>
      <w:tab/>
      <w:t xml:space="preserve">Version </w:t>
    </w:r>
    <w:sdt>
      <w:sdtPr>
        <w:rPr>
          <w:szCs w:val="22"/>
        </w:rPr>
        <w:alias w:val="Status"/>
        <w:tag w:val=""/>
        <w:id w:val="-1786808874"/>
        <w:placeholder>
          <w:docPart w:val="F7579C37BF984DB79F93F750BAF1D0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FC183E" w:rsidRPr="000D5CEA">
      <w:rPr>
        <w:szCs w:val="22"/>
        <w:lang w:val="en-US"/>
      </w:rPr>
      <w:t xml:space="preserve">, </w:t>
    </w:r>
    <w:sdt>
      <w:sdtPr>
        <w:rPr>
          <w:szCs w:val="22"/>
        </w:rPr>
        <w:alias w:val="Publish Date"/>
        <w:tag w:val=""/>
        <w:id w:val="-270552837"/>
        <w:placeholder>
          <w:docPart w:val="30D70E0882E0412A82017B4FF3B9B77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2E17" w14:textId="14588027" w:rsidR="000D5CEA" w:rsidRPr="000D5CEA" w:rsidRDefault="00011676"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648509602"/>
        <w:placeholder>
          <w:docPart w:val="8DD26D0D1D754835A0AF01193F4DDA25"/>
        </w:placeholder>
        <w:dataBinding w:prefixMappings="xmlns:ns0='http://purl.org/dc/elements/1.1/' xmlns:ns1='http://schemas.openxmlformats.org/package/2006/metadata/core-properties' " w:xpath="/ns1:coreProperties[1]/ns1:keywords[1]" w:storeItemID="{6C3C8BC8-F283-45AE-878A-BAB7291924A1}"/>
        <w:text/>
      </w:sdtPr>
      <w:sdtEndPr/>
      <w:sdtContent>
        <w:r w:rsidR="00DC71D8">
          <w:rPr>
            <w:szCs w:val="22"/>
            <w:lang w:val="en-US"/>
          </w:rPr>
          <w:t>BIOMED-25-07</w:t>
        </w:r>
      </w:sdtContent>
    </w:sdt>
    <w:r w:rsidR="000D5CEA" w:rsidRPr="000D5CEA">
      <w:rPr>
        <w:szCs w:val="22"/>
        <w:lang w:val="en-US"/>
      </w:rPr>
      <w:tab/>
    </w:r>
    <w:sdt>
      <w:sdtPr>
        <w:rPr>
          <w:szCs w:val="22"/>
        </w:rPr>
        <w:id w:val="-1998021918"/>
      </w:sdtPr>
      <w:sdtEndPr/>
      <w:sdtContent>
        <w:r w:rsidR="000D5CEA" w:rsidRPr="000D5CEA">
          <w:rPr>
            <w:szCs w:val="22"/>
          </w:rPr>
          <w:t>Page</w:t>
        </w:r>
        <w:r w:rsidR="000D5CEA" w:rsidRPr="002C2DE5">
          <w:rPr>
            <w:szCs w:val="22"/>
          </w:rPr>
          <w:t xml:space="preserv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907339654"/>
        <w:placeholder>
          <w:docPart w:val="2A53438A5DA3450AA84EF23975E056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558895745"/>
        <w:placeholder>
          <w:docPart w:val="66C7DF8AD64A4714BE2C8E488699326D"/>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8B12" w14:textId="071D100A" w:rsidR="002317E7" w:rsidRPr="000D5CEA" w:rsidRDefault="00011676"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198129948"/>
        <w:placeholder>
          <w:docPart w:val="993A9DB42F904FC3A1C1B893799E96FA"/>
        </w:placeholder>
        <w:dataBinding w:prefixMappings="xmlns:ns0='http://purl.org/dc/elements/1.1/' xmlns:ns1='http://schemas.openxmlformats.org/package/2006/metadata/core-properties' " w:xpath="/ns1:coreProperties[1]/ns1:keywords[1]" w:storeItemID="{6C3C8BC8-F283-45AE-878A-BAB7291924A1}"/>
        <w:text/>
      </w:sdtPr>
      <w:sdtEndPr/>
      <w:sdtContent>
        <w:r w:rsidR="00DC71D8">
          <w:rPr>
            <w:szCs w:val="22"/>
            <w:lang w:val="en-US"/>
          </w:rPr>
          <w:t>BIOMED-25-07</w:t>
        </w:r>
      </w:sdtContent>
    </w:sdt>
    <w:r w:rsidR="000D5CEA" w:rsidRPr="000D5CEA">
      <w:rPr>
        <w:szCs w:val="22"/>
        <w:lang w:val="en-US"/>
      </w:rPr>
      <w:tab/>
    </w:r>
    <w:sdt>
      <w:sdtPr>
        <w:rPr>
          <w:szCs w:val="22"/>
        </w:rPr>
        <w:id w:val="338198766"/>
      </w:sdtPr>
      <w:sdtEndPr/>
      <w:sdtContent>
        <w:r w:rsidR="002317E7" w:rsidRPr="002C2DE5">
          <w:rPr>
            <w:szCs w:val="22"/>
          </w:rPr>
          <w:t xml:space="preserve">Page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PAGE </w:instrText>
        </w:r>
        <w:r w:rsidR="002317E7" w:rsidRPr="002C2DE5">
          <w:rPr>
            <w:rStyle w:val="PageNumber"/>
            <w:rFonts w:cstheme="minorHAnsi"/>
            <w:szCs w:val="22"/>
          </w:rPr>
          <w:fldChar w:fldCharType="separate"/>
        </w:r>
        <w:r w:rsidR="002317E7" w:rsidRPr="002C2DE5">
          <w:rPr>
            <w:rStyle w:val="PageNumber"/>
            <w:rFonts w:cstheme="minorHAnsi"/>
            <w:szCs w:val="22"/>
          </w:rPr>
          <w:t>0</w:t>
        </w:r>
        <w:r w:rsidR="002317E7" w:rsidRPr="002C2DE5">
          <w:rPr>
            <w:rStyle w:val="PageNumber"/>
            <w:rFonts w:cstheme="minorHAnsi"/>
            <w:szCs w:val="22"/>
          </w:rPr>
          <w:fldChar w:fldCharType="end"/>
        </w:r>
        <w:r w:rsidR="002317E7" w:rsidRPr="002C2DE5">
          <w:rPr>
            <w:rStyle w:val="PageNumber"/>
            <w:rFonts w:cstheme="minorHAnsi"/>
            <w:szCs w:val="22"/>
          </w:rPr>
          <w:t xml:space="preserve"> of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NUMPAGES </w:instrText>
        </w:r>
        <w:r w:rsidR="002317E7" w:rsidRPr="002C2DE5">
          <w:rPr>
            <w:rStyle w:val="PageNumber"/>
            <w:rFonts w:cstheme="minorHAnsi"/>
            <w:szCs w:val="22"/>
          </w:rPr>
          <w:fldChar w:fldCharType="separate"/>
        </w:r>
        <w:r w:rsidR="002317E7" w:rsidRPr="002C2DE5">
          <w:rPr>
            <w:rStyle w:val="PageNumber"/>
            <w:rFonts w:cstheme="minorHAnsi"/>
            <w:szCs w:val="22"/>
          </w:rPr>
          <w:t>7</w:t>
        </w:r>
        <w:r w:rsidR="002317E7" w:rsidRPr="002C2DE5">
          <w:rPr>
            <w:rStyle w:val="PageNumber"/>
            <w:rFonts w:cstheme="minorHAnsi"/>
            <w:szCs w:val="22"/>
          </w:rPr>
          <w:fldChar w:fldCharType="end"/>
        </w:r>
      </w:sdtContent>
    </w:sdt>
    <w:r w:rsidR="002317E7" w:rsidRPr="000D5CEA">
      <w:rPr>
        <w:szCs w:val="22"/>
        <w:lang w:val="en-US"/>
      </w:rPr>
      <w:tab/>
      <w:t xml:space="preserve">Version </w:t>
    </w:r>
    <w:sdt>
      <w:sdtPr>
        <w:rPr>
          <w:szCs w:val="22"/>
        </w:rPr>
        <w:alias w:val="Status"/>
        <w:tag w:val=""/>
        <w:id w:val="-1918006967"/>
        <w:placeholder>
          <w:docPart w:val="90529C19CFB248DE9CA8F881CBEE46EF"/>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2317E7" w:rsidRPr="000D5CEA">
      <w:rPr>
        <w:szCs w:val="22"/>
        <w:lang w:val="en-US"/>
      </w:rPr>
      <w:t xml:space="preserve">, </w:t>
    </w:r>
    <w:sdt>
      <w:sdtPr>
        <w:rPr>
          <w:szCs w:val="22"/>
        </w:rPr>
        <w:alias w:val="Publish Date"/>
        <w:tag w:val=""/>
        <w:id w:val="247696963"/>
        <w:placeholder>
          <w:docPart w:val="23895DF9FF9341678CE2BA093E620540"/>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B7A" w14:textId="0E7468E5" w:rsidR="000D5CEA" w:rsidRPr="000D5CEA" w:rsidRDefault="00BD6599"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969239922"/>
        <w:placeholder>
          <w:docPart w:val="E535364A289B45CAB30152C3BC7D9D68"/>
        </w:placeholder>
        <w:dataBinding w:prefixMappings="xmlns:ns0='http://purl.org/dc/elements/1.1/' xmlns:ns1='http://schemas.openxmlformats.org/package/2006/metadata/core-properties' " w:xpath="/ns1:coreProperties[1]/ns1:keywords[1]" w:storeItemID="{6C3C8BC8-F283-45AE-878A-BAB7291924A1}"/>
        <w:text/>
      </w:sdtPr>
      <w:sdtEndPr/>
      <w:sdtContent>
        <w:r w:rsidR="00DC71D8">
          <w:rPr>
            <w:szCs w:val="22"/>
            <w:lang w:val="en-US"/>
          </w:rPr>
          <w:t>BIOMED-25-07</w:t>
        </w:r>
      </w:sdtContent>
    </w:sdt>
    <w:r w:rsidR="000D5CEA" w:rsidRPr="000D5CEA">
      <w:rPr>
        <w:szCs w:val="22"/>
        <w:lang w:val="en-US"/>
      </w:rPr>
      <w:tab/>
    </w:r>
    <w:sdt>
      <w:sdtPr>
        <w:rPr>
          <w:szCs w:val="22"/>
        </w:rPr>
        <w:id w:val="861948423"/>
      </w:sdtPr>
      <w:sdtEndPr/>
      <w:sdtContent>
        <w:r w:rsidR="000D5CEA" w:rsidRPr="002C2DE5">
          <w:rPr>
            <w:szCs w:val="22"/>
          </w:rPr>
          <w:t xml:space="preserve">Page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819466626"/>
        <w:placeholder>
          <w:docPart w:val="1DB284D9391A4CF5916A11543D95FD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72191613"/>
        <w:placeholder>
          <w:docPart w:val="BA9D752EE65E4425ADE7B0204BDBBED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p w14:paraId="127EA974" w14:textId="77777777" w:rsidR="00FE116C" w:rsidRDefault="00FE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353A" w14:textId="77777777" w:rsidR="0067404D" w:rsidRDefault="0067404D" w:rsidP="00DB00E2">
      <w:r>
        <w:separator/>
      </w:r>
    </w:p>
    <w:p w14:paraId="75392CE4" w14:textId="77777777" w:rsidR="00FE116C" w:rsidRDefault="00FE116C"/>
  </w:footnote>
  <w:footnote w:type="continuationSeparator" w:id="0">
    <w:p w14:paraId="206B274A" w14:textId="77777777" w:rsidR="0067404D" w:rsidRDefault="0067404D" w:rsidP="00DB00E2">
      <w:r>
        <w:continuationSeparator/>
      </w:r>
    </w:p>
    <w:p w14:paraId="036F792D" w14:textId="77777777" w:rsidR="00FE116C" w:rsidRDefault="00FE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D1D9" w14:textId="4618A5FA" w:rsidR="0067404D" w:rsidRPr="000D5CEA" w:rsidRDefault="0067404D" w:rsidP="007D6C74">
    <w:pPr>
      <w:pStyle w:val="Default"/>
      <w:rPr>
        <w:rFonts w:cstheme="minorHAnsi"/>
        <w:sz w:val="22"/>
        <w:szCs w:val="22"/>
      </w:rPr>
    </w:pPr>
    <w:bookmarkStart w:id="0" w:name="_Hlk66354227"/>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13103868"/>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bookmarkEnd w:id="0"/>
  <w:p w14:paraId="24B5DAAC" w14:textId="3EAD34AB" w:rsidR="0067404D" w:rsidRPr="00C46465" w:rsidRDefault="0067404D" w:rsidP="00DB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C36" w14:textId="77777777" w:rsidR="0067404D" w:rsidRPr="00313438" w:rsidRDefault="0067404D" w:rsidP="003F2005">
    <w:pPr>
      <w:pStyle w:val="Header"/>
      <w:tabs>
        <w:tab w:val="clear" w:pos="4320"/>
        <w:tab w:val="clear" w:pos="8640"/>
        <w:tab w:val="center" w:pos="4680"/>
        <w:tab w:val="right" w:pos="9360"/>
      </w:tabs>
    </w:pPr>
    <w:r>
      <w:rPr>
        <w:noProof/>
      </w:rPr>
      <w:drawing>
        <wp:inline distT="0" distB="0" distL="0" distR="0" wp14:anchorId="003D64C7" wp14:editId="6DA2E43D">
          <wp:extent cx="432123" cy="401652"/>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inline>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E32D3D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t>DOCUMENT TITLE:</w:t>
    </w:r>
  </w:p>
  <w:p w14:paraId="2F14877F" w14:textId="77777777" w:rsidR="0067404D" w:rsidRDefault="0067404D" w:rsidP="00DB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ADB6" w14:textId="37536F1E" w:rsidR="003C557C" w:rsidRPr="003A6BAF" w:rsidRDefault="003C557C" w:rsidP="003A6BAF">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620877732"/>
        <w:lock w:val="sdtLocked"/>
        <w:placeholder>
          <w:docPart w:val="417A094D652648E39A8E4DBEDD76CBDC"/>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r w:rsidRPr="000D5CEA" w:rsidDel="006A51D2">
      <w:rPr>
        <w:rFonts w:cstheme="minorHAnsi"/>
        <w:color w:val="833C0B" w:themeColor="accent2" w:themeShade="8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068B"/>
    <w:multiLevelType w:val="hybridMultilevel"/>
    <w:tmpl w:val="70026C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72A09"/>
    <w:multiLevelType w:val="hybridMultilevel"/>
    <w:tmpl w:val="3CE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8CB"/>
    <w:multiLevelType w:val="hybridMultilevel"/>
    <w:tmpl w:val="F970D7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07AA"/>
    <w:multiLevelType w:val="hybridMultilevel"/>
    <w:tmpl w:val="79A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16873"/>
    <w:multiLevelType w:val="hybridMultilevel"/>
    <w:tmpl w:val="26AA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cs="Times New Roman" w:hint="default"/>
        <w:b/>
        <w:color w:val="000000"/>
        <w:sz w:val="24"/>
      </w:rPr>
    </w:lvl>
    <w:lvl w:ilvl="1">
      <w:start w:val="1"/>
      <w:numFmt w:val="decimal"/>
      <w:lvlText w:val="%1.%2"/>
      <w:lvlJc w:val="left"/>
      <w:pPr>
        <w:ind w:left="720" w:hanging="720"/>
      </w:pPr>
      <w:rPr>
        <w:rFonts w:ascii="Times New Roman" w:hAnsi="Times New Roman" w:cs="Times New Roman" w:hint="default"/>
        <w:b/>
        <w:i w:val="0"/>
        <w:strike w:val="0"/>
        <w:dstrike w:val="0"/>
        <w:color w:val="000000"/>
        <w:sz w:val="24"/>
        <w:u w:val="none"/>
        <w:effect w:val="none"/>
      </w:rPr>
    </w:lvl>
    <w:lvl w:ilvl="2">
      <w:start w:val="1"/>
      <w:numFmt w:val="decimal"/>
      <w:lvlText w:val="%1.%2.%3"/>
      <w:lvlJc w:val="left"/>
      <w:pPr>
        <w:ind w:left="720" w:hanging="720"/>
      </w:pPr>
      <w:rPr>
        <w:rFonts w:ascii="Times New Roman" w:hAnsi="Times New Roman" w:cs="Times New Roman" w:hint="default"/>
        <w:b w:val="0"/>
        <w:i w:val="0"/>
        <w:strike w:val="0"/>
        <w:dstrike w:val="0"/>
        <w:color w:val="000000"/>
        <w:sz w:val="24"/>
        <w:u w:val="none"/>
        <w:effect w:val="none"/>
      </w:rPr>
    </w:lvl>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95F00"/>
    <w:multiLevelType w:val="hybridMultilevel"/>
    <w:tmpl w:val="C71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4892"/>
    <w:multiLevelType w:val="hybridMultilevel"/>
    <w:tmpl w:val="B0F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C0301"/>
    <w:multiLevelType w:val="hybridMultilevel"/>
    <w:tmpl w:val="A9A8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C64C3"/>
    <w:multiLevelType w:val="hybridMultilevel"/>
    <w:tmpl w:val="E7E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51EF4"/>
    <w:multiLevelType w:val="hybridMultilevel"/>
    <w:tmpl w:val="26005166"/>
    <w:lvl w:ilvl="0" w:tplc="10E81A0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27888"/>
    <w:multiLevelType w:val="hybridMultilevel"/>
    <w:tmpl w:val="A6F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10179"/>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362EC7"/>
    <w:multiLevelType w:val="hybridMultilevel"/>
    <w:tmpl w:val="FD648C26"/>
    <w:lvl w:ilvl="0" w:tplc="20943346">
      <w:start w:val="1"/>
      <w:numFmt w:val="decimal"/>
      <w:lvlText w:val="%1."/>
      <w:lvlJc w:val="center"/>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F5A25"/>
    <w:multiLevelType w:val="hybridMultilevel"/>
    <w:tmpl w:val="19A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9148FA"/>
    <w:multiLevelType w:val="hybridMultilevel"/>
    <w:tmpl w:val="D7AE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B93814"/>
    <w:multiLevelType w:val="hybridMultilevel"/>
    <w:tmpl w:val="1C4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35661"/>
    <w:multiLevelType w:val="hybridMultilevel"/>
    <w:tmpl w:val="807C78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3D6EB9"/>
    <w:multiLevelType w:val="hybridMultilevel"/>
    <w:tmpl w:val="1E446E16"/>
    <w:lvl w:ilvl="0" w:tplc="C4045CEA">
      <w:start w:val="1"/>
      <w:numFmt w:val="bullet"/>
      <w:lvlText w:val=""/>
      <w:lvlJc w:val="left"/>
      <w:pPr>
        <w:ind w:left="1440" w:hanging="360"/>
      </w:pPr>
      <w:rPr>
        <w:rFonts w:ascii="Symbol" w:hAnsi="Symbol"/>
      </w:rPr>
    </w:lvl>
    <w:lvl w:ilvl="1" w:tplc="0038CFAA">
      <w:start w:val="1"/>
      <w:numFmt w:val="bullet"/>
      <w:lvlText w:val=""/>
      <w:lvlJc w:val="left"/>
      <w:pPr>
        <w:ind w:left="1440" w:hanging="360"/>
      </w:pPr>
      <w:rPr>
        <w:rFonts w:ascii="Symbol" w:hAnsi="Symbol"/>
      </w:rPr>
    </w:lvl>
    <w:lvl w:ilvl="2" w:tplc="4036B696">
      <w:start w:val="1"/>
      <w:numFmt w:val="bullet"/>
      <w:lvlText w:val=""/>
      <w:lvlJc w:val="left"/>
      <w:pPr>
        <w:ind w:left="1440" w:hanging="360"/>
      </w:pPr>
      <w:rPr>
        <w:rFonts w:ascii="Symbol" w:hAnsi="Symbol"/>
      </w:rPr>
    </w:lvl>
    <w:lvl w:ilvl="3" w:tplc="17FC7D56">
      <w:start w:val="1"/>
      <w:numFmt w:val="bullet"/>
      <w:lvlText w:val=""/>
      <w:lvlJc w:val="left"/>
      <w:pPr>
        <w:ind w:left="1440" w:hanging="360"/>
      </w:pPr>
      <w:rPr>
        <w:rFonts w:ascii="Symbol" w:hAnsi="Symbol"/>
      </w:rPr>
    </w:lvl>
    <w:lvl w:ilvl="4" w:tplc="AE42CDFC">
      <w:start w:val="1"/>
      <w:numFmt w:val="bullet"/>
      <w:lvlText w:val=""/>
      <w:lvlJc w:val="left"/>
      <w:pPr>
        <w:ind w:left="1440" w:hanging="360"/>
      </w:pPr>
      <w:rPr>
        <w:rFonts w:ascii="Symbol" w:hAnsi="Symbol"/>
      </w:rPr>
    </w:lvl>
    <w:lvl w:ilvl="5" w:tplc="EC4CC7B0">
      <w:start w:val="1"/>
      <w:numFmt w:val="bullet"/>
      <w:lvlText w:val=""/>
      <w:lvlJc w:val="left"/>
      <w:pPr>
        <w:ind w:left="1440" w:hanging="360"/>
      </w:pPr>
      <w:rPr>
        <w:rFonts w:ascii="Symbol" w:hAnsi="Symbol"/>
      </w:rPr>
    </w:lvl>
    <w:lvl w:ilvl="6" w:tplc="29FAD902">
      <w:start w:val="1"/>
      <w:numFmt w:val="bullet"/>
      <w:lvlText w:val=""/>
      <w:lvlJc w:val="left"/>
      <w:pPr>
        <w:ind w:left="1440" w:hanging="360"/>
      </w:pPr>
      <w:rPr>
        <w:rFonts w:ascii="Symbol" w:hAnsi="Symbol"/>
      </w:rPr>
    </w:lvl>
    <w:lvl w:ilvl="7" w:tplc="ADDA2B2A">
      <w:start w:val="1"/>
      <w:numFmt w:val="bullet"/>
      <w:lvlText w:val=""/>
      <w:lvlJc w:val="left"/>
      <w:pPr>
        <w:ind w:left="1440" w:hanging="360"/>
      </w:pPr>
      <w:rPr>
        <w:rFonts w:ascii="Symbol" w:hAnsi="Symbol"/>
      </w:rPr>
    </w:lvl>
    <w:lvl w:ilvl="8" w:tplc="649C2DC2">
      <w:start w:val="1"/>
      <w:numFmt w:val="bullet"/>
      <w:lvlText w:val=""/>
      <w:lvlJc w:val="left"/>
      <w:pPr>
        <w:ind w:left="1440" w:hanging="360"/>
      </w:pPr>
      <w:rPr>
        <w:rFonts w:ascii="Symbol" w:hAnsi="Symbol"/>
      </w:rPr>
    </w:lvl>
  </w:abstractNum>
  <w:abstractNum w:abstractNumId="28" w15:restartNumberingAfterBreak="0">
    <w:nsid w:val="199E78DF"/>
    <w:multiLevelType w:val="multilevel"/>
    <w:tmpl w:val="DC949950"/>
    <w:numStyleLink w:val="NumberingList"/>
  </w:abstractNum>
  <w:abstractNum w:abstractNumId="2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C722F"/>
    <w:multiLevelType w:val="hybridMultilevel"/>
    <w:tmpl w:val="7AD0093C"/>
    <w:lvl w:ilvl="0" w:tplc="BB8099A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426FAF"/>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C54ACD"/>
    <w:multiLevelType w:val="hybridMultilevel"/>
    <w:tmpl w:val="A3F45D3E"/>
    <w:lvl w:ilvl="0" w:tplc="B584FF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D12BE"/>
    <w:multiLevelType w:val="hybridMultilevel"/>
    <w:tmpl w:val="E43EA2E4"/>
    <w:lvl w:ilvl="0" w:tplc="FFFFFFFF">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C540840">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017D"/>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994D87"/>
    <w:multiLevelType w:val="hybridMultilevel"/>
    <w:tmpl w:val="7CEE39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56B73"/>
    <w:multiLevelType w:val="hybridMultilevel"/>
    <w:tmpl w:val="F7BEFA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7871490"/>
    <w:multiLevelType w:val="hybridMultilevel"/>
    <w:tmpl w:val="AA46CA00"/>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205AB"/>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A0E282F"/>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1172D0"/>
    <w:multiLevelType w:val="hybridMultilevel"/>
    <w:tmpl w:val="F13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FD398D"/>
    <w:multiLevelType w:val="hybridMultilevel"/>
    <w:tmpl w:val="89C0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BA40CE"/>
    <w:multiLevelType w:val="hybridMultilevel"/>
    <w:tmpl w:val="DC1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223B7D"/>
    <w:multiLevelType w:val="hybridMultilevel"/>
    <w:tmpl w:val="80D83C78"/>
    <w:lvl w:ilvl="0" w:tplc="4DDA3748">
      <w:start w:val="1"/>
      <w:numFmt w:val="decimal"/>
      <w:lvlText w:val="%1."/>
      <w:lvlJc w:val="center"/>
      <w:pPr>
        <w:ind w:left="720" w:hanging="360"/>
      </w:pPr>
      <w:rPr>
        <w:rFonts w:hint="default"/>
        <w:color w:val="833C0B" w:themeColor="accent2" w:themeShade="80"/>
      </w:rPr>
    </w:lvl>
    <w:lvl w:ilvl="1" w:tplc="2FF678DC">
      <w:start w:val="1"/>
      <w:numFmt w:val="bullet"/>
      <w:lvlText w:val="o"/>
      <w:lvlJc w:val="left"/>
      <w:pPr>
        <w:ind w:left="1440" w:hanging="360"/>
      </w:pPr>
      <w:rPr>
        <w:rFonts w:ascii="Courier New" w:hAnsi="Courier New" w:cs="Courier New" w:hint="default"/>
        <w:color w:val="833C0B" w:themeColor="accent2" w:themeShade="80"/>
      </w:rPr>
    </w:lvl>
    <w:lvl w:ilvl="2" w:tplc="161CB200">
      <w:start w:val="1"/>
      <w:numFmt w:val="bullet"/>
      <w:lvlText w:val=""/>
      <w:lvlJc w:val="left"/>
      <w:pPr>
        <w:ind w:left="2160" w:hanging="360"/>
      </w:pPr>
      <w:rPr>
        <w:rFonts w:ascii="Wingdings" w:hAnsi="Wingdings" w:hint="default"/>
        <w:color w:val="833C0B" w:themeColor="accent2" w:themeShade="8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1945F3"/>
    <w:multiLevelType w:val="hybridMultilevel"/>
    <w:tmpl w:val="8EB2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C33267"/>
    <w:multiLevelType w:val="hybridMultilevel"/>
    <w:tmpl w:val="CC4E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C42BB3"/>
    <w:multiLevelType w:val="hybridMultilevel"/>
    <w:tmpl w:val="5E1A8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287A69"/>
    <w:multiLevelType w:val="hybridMultilevel"/>
    <w:tmpl w:val="D8CCB996"/>
    <w:lvl w:ilvl="0" w:tplc="577C8B92">
      <w:start w:val="1"/>
      <w:numFmt w:val="bullet"/>
      <w:lvlText w:val=""/>
      <w:lvlJc w:val="left"/>
      <w:pPr>
        <w:ind w:left="1440" w:hanging="360"/>
      </w:pPr>
      <w:rPr>
        <w:rFonts w:ascii="Symbol" w:hAnsi="Symbol"/>
      </w:rPr>
    </w:lvl>
    <w:lvl w:ilvl="1" w:tplc="F30E133E">
      <w:start w:val="1"/>
      <w:numFmt w:val="bullet"/>
      <w:lvlText w:val=""/>
      <w:lvlJc w:val="left"/>
      <w:pPr>
        <w:ind w:left="1440" w:hanging="360"/>
      </w:pPr>
      <w:rPr>
        <w:rFonts w:ascii="Symbol" w:hAnsi="Symbol"/>
      </w:rPr>
    </w:lvl>
    <w:lvl w:ilvl="2" w:tplc="7DAA8AC6">
      <w:start w:val="1"/>
      <w:numFmt w:val="bullet"/>
      <w:lvlText w:val=""/>
      <w:lvlJc w:val="left"/>
      <w:pPr>
        <w:ind w:left="1440" w:hanging="360"/>
      </w:pPr>
      <w:rPr>
        <w:rFonts w:ascii="Symbol" w:hAnsi="Symbol"/>
      </w:rPr>
    </w:lvl>
    <w:lvl w:ilvl="3" w:tplc="787000C6">
      <w:start w:val="1"/>
      <w:numFmt w:val="bullet"/>
      <w:lvlText w:val=""/>
      <w:lvlJc w:val="left"/>
      <w:pPr>
        <w:ind w:left="1440" w:hanging="360"/>
      </w:pPr>
      <w:rPr>
        <w:rFonts w:ascii="Symbol" w:hAnsi="Symbol"/>
      </w:rPr>
    </w:lvl>
    <w:lvl w:ilvl="4" w:tplc="ED6A9B6A">
      <w:start w:val="1"/>
      <w:numFmt w:val="bullet"/>
      <w:lvlText w:val=""/>
      <w:lvlJc w:val="left"/>
      <w:pPr>
        <w:ind w:left="1440" w:hanging="360"/>
      </w:pPr>
      <w:rPr>
        <w:rFonts w:ascii="Symbol" w:hAnsi="Symbol"/>
      </w:rPr>
    </w:lvl>
    <w:lvl w:ilvl="5" w:tplc="D76AB038">
      <w:start w:val="1"/>
      <w:numFmt w:val="bullet"/>
      <w:lvlText w:val=""/>
      <w:lvlJc w:val="left"/>
      <w:pPr>
        <w:ind w:left="1440" w:hanging="360"/>
      </w:pPr>
      <w:rPr>
        <w:rFonts w:ascii="Symbol" w:hAnsi="Symbol"/>
      </w:rPr>
    </w:lvl>
    <w:lvl w:ilvl="6" w:tplc="CAF0D53A">
      <w:start w:val="1"/>
      <w:numFmt w:val="bullet"/>
      <w:lvlText w:val=""/>
      <w:lvlJc w:val="left"/>
      <w:pPr>
        <w:ind w:left="1440" w:hanging="360"/>
      </w:pPr>
      <w:rPr>
        <w:rFonts w:ascii="Symbol" w:hAnsi="Symbol"/>
      </w:rPr>
    </w:lvl>
    <w:lvl w:ilvl="7" w:tplc="B7443864">
      <w:start w:val="1"/>
      <w:numFmt w:val="bullet"/>
      <w:lvlText w:val=""/>
      <w:lvlJc w:val="left"/>
      <w:pPr>
        <w:ind w:left="1440" w:hanging="360"/>
      </w:pPr>
      <w:rPr>
        <w:rFonts w:ascii="Symbol" w:hAnsi="Symbol"/>
      </w:rPr>
    </w:lvl>
    <w:lvl w:ilvl="8" w:tplc="9E800A4C">
      <w:start w:val="1"/>
      <w:numFmt w:val="bullet"/>
      <w:lvlText w:val=""/>
      <w:lvlJc w:val="left"/>
      <w:pPr>
        <w:ind w:left="1440" w:hanging="360"/>
      </w:pPr>
      <w:rPr>
        <w:rFonts w:ascii="Symbol" w:hAnsi="Symbol"/>
      </w:rPr>
    </w:lvl>
  </w:abstractNum>
  <w:abstractNum w:abstractNumId="58" w15:restartNumberingAfterBreak="0">
    <w:nsid w:val="3CB81E30"/>
    <w:multiLevelType w:val="hybridMultilevel"/>
    <w:tmpl w:val="7B8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B92E22"/>
    <w:multiLevelType w:val="hybridMultilevel"/>
    <w:tmpl w:val="6F9ACDF2"/>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DDF5220"/>
    <w:multiLevelType w:val="hybridMultilevel"/>
    <w:tmpl w:val="96C0CAFE"/>
    <w:lvl w:ilvl="0" w:tplc="8E9C681E">
      <w:start w:val="1"/>
      <w:numFmt w:val="bullet"/>
      <w:lvlText w:val=""/>
      <w:lvlJc w:val="left"/>
      <w:pPr>
        <w:ind w:left="1440" w:hanging="360"/>
      </w:pPr>
      <w:rPr>
        <w:rFonts w:ascii="Symbol" w:hAnsi="Symbol"/>
      </w:rPr>
    </w:lvl>
    <w:lvl w:ilvl="1" w:tplc="0624E16E">
      <w:start w:val="1"/>
      <w:numFmt w:val="bullet"/>
      <w:lvlText w:val=""/>
      <w:lvlJc w:val="left"/>
      <w:pPr>
        <w:ind w:left="2160" w:hanging="360"/>
      </w:pPr>
      <w:rPr>
        <w:rFonts w:ascii="Symbol" w:hAnsi="Symbol"/>
      </w:rPr>
    </w:lvl>
    <w:lvl w:ilvl="2" w:tplc="F7A63EAA">
      <w:start w:val="1"/>
      <w:numFmt w:val="bullet"/>
      <w:lvlText w:val=""/>
      <w:lvlJc w:val="left"/>
      <w:pPr>
        <w:ind w:left="1440" w:hanging="360"/>
      </w:pPr>
      <w:rPr>
        <w:rFonts w:ascii="Symbol" w:hAnsi="Symbol"/>
      </w:rPr>
    </w:lvl>
    <w:lvl w:ilvl="3" w:tplc="898C2A96">
      <w:start w:val="1"/>
      <w:numFmt w:val="bullet"/>
      <w:lvlText w:val=""/>
      <w:lvlJc w:val="left"/>
      <w:pPr>
        <w:ind w:left="1440" w:hanging="360"/>
      </w:pPr>
      <w:rPr>
        <w:rFonts w:ascii="Symbol" w:hAnsi="Symbol"/>
      </w:rPr>
    </w:lvl>
    <w:lvl w:ilvl="4" w:tplc="4476C65C">
      <w:start w:val="1"/>
      <w:numFmt w:val="bullet"/>
      <w:lvlText w:val=""/>
      <w:lvlJc w:val="left"/>
      <w:pPr>
        <w:ind w:left="1440" w:hanging="360"/>
      </w:pPr>
      <w:rPr>
        <w:rFonts w:ascii="Symbol" w:hAnsi="Symbol"/>
      </w:rPr>
    </w:lvl>
    <w:lvl w:ilvl="5" w:tplc="44BC3C3C">
      <w:start w:val="1"/>
      <w:numFmt w:val="bullet"/>
      <w:lvlText w:val=""/>
      <w:lvlJc w:val="left"/>
      <w:pPr>
        <w:ind w:left="1440" w:hanging="360"/>
      </w:pPr>
      <w:rPr>
        <w:rFonts w:ascii="Symbol" w:hAnsi="Symbol"/>
      </w:rPr>
    </w:lvl>
    <w:lvl w:ilvl="6" w:tplc="246A4CEA">
      <w:start w:val="1"/>
      <w:numFmt w:val="bullet"/>
      <w:lvlText w:val=""/>
      <w:lvlJc w:val="left"/>
      <w:pPr>
        <w:ind w:left="1440" w:hanging="360"/>
      </w:pPr>
      <w:rPr>
        <w:rFonts w:ascii="Symbol" w:hAnsi="Symbol"/>
      </w:rPr>
    </w:lvl>
    <w:lvl w:ilvl="7" w:tplc="FCBA0EAE">
      <w:start w:val="1"/>
      <w:numFmt w:val="bullet"/>
      <w:lvlText w:val=""/>
      <w:lvlJc w:val="left"/>
      <w:pPr>
        <w:ind w:left="1440" w:hanging="360"/>
      </w:pPr>
      <w:rPr>
        <w:rFonts w:ascii="Symbol" w:hAnsi="Symbol"/>
      </w:rPr>
    </w:lvl>
    <w:lvl w:ilvl="8" w:tplc="68ACFB72">
      <w:start w:val="1"/>
      <w:numFmt w:val="bullet"/>
      <w:lvlText w:val=""/>
      <w:lvlJc w:val="left"/>
      <w:pPr>
        <w:ind w:left="1440" w:hanging="360"/>
      </w:pPr>
      <w:rPr>
        <w:rFonts w:ascii="Symbol" w:hAnsi="Symbol"/>
      </w:rPr>
    </w:lvl>
  </w:abstractNum>
  <w:abstractNum w:abstractNumId="61" w15:restartNumberingAfterBreak="0">
    <w:nsid w:val="3E0E54C0"/>
    <w:multiLevelType w:val="hybridMultilevel"/>
    <w:tmpl w:val="1F88EBAA"/>
    <w:lvl w:ilvl="0" w:tplc="78AC0394">
      <w:start w:val="1"/>
      <w:numFmt w:val="bullet"/>
      <w:lvlText w:val=""/>
      <w:lvlJc w:val="left"/>
      <w:pPr>
        <w:ind w:left="1440" w:hanging="360"/>
      </w:pPr>
      <w:rPr>
        <w:rFonts w:ascii="Symbol" w:hAnsi="Symbol"/>
      </w:rPr>
    </w:lvl>
    <w:lvl w:ilvl="1" w:tplc="969083D0">
      <w:start w:val="1"/>
      <w:numFmt w:val="bullet"/>
      <w:lvlText w:val=""/>
      <w:lvlJc w:val="left"/>
      <w:pPr>
        <w:ind w:left="1440" w:hanging="360"/>
      </w:pPr>
      <w:rPr>
        <w:rFonts w:ascii="Symbol" w:hAnsi="Symbol"/>
      </w:rPr>
    </w:lvl>
    <w:lvl w:ilvl="2" w:tplc="586C8800">
      <w:start w:val="1"/>
      <w:numFmt w:val="bullet"/>
      <w:lvlText w:val=""/>
      <w:lvlJc w:val="left"/>
      <w:pPr>
        <w:ind w:left="1440" w:hanging="360"/>
      </w:pPr>
      <w:rPr>
        <w:rFonts w:ascii="Symbol" w:hAnsi="Symbol"/>
      </w:rPr>
    </w:lvl>
    <w:lvl w:ilvl="3" w:tplc="F4AAD0E8">
      <w:start w:val="1"/>
      <w:numFmt w:val="bullet"/>
      <w:lvlText w:val=""/>
      <w:lvlJc w:val="left"/>
      <w:pPr>
        <w:ind w:left="1440" w:hanging="360"/>
      </w:pPr>
      <w:rPr>
        <w:rFonts w:ascii="Symbol" w:hAnsi="Symbol"/>
      </w:rPr>
    </w:lvl>
    <w:lvl w:ilvl="4" w:tplc="FF1EAAE8">
      <w:start w:val="1"/>
      <w:numFmt w:val="bullet"/>
      <w:lvlText w:val=""/>
      <w:lvlJc w:val="left"/>
      <w:pPr>
        <w:ind w:left="1440" w:hanging="360"/>
      </w:pPr>
      <w:rPr>
        <w:rFonts w:ascii="Symbol" w:hAnsi="Symbol"/>
      </w:rPr>
    </w:lvl>
    <w:lvl w:ilvl="5" w:tplc="29C27B7E">
      <w:start w:val="1"/>
      <w:numFmt w:val="bullet"/>
      <w:lvlText w:val=""/>
      <w:lvlJc w:val="left"/>
      <w:pPr>
        <w:ind w:left="1440" w:hanging="360"/>
      </w:pPr>
      <w:rPr>
        <w:rFonts w:ascii="Symbol" w:hAnsi="Symbol"/>
      </w:rPr>
    </w:lvl>
    <w:lvl w:ilvl="6" w:tplc="0DE4301A">
      <w:start w:val="1"/>
      <w:numFmt w:val="bullet"/>
      <w:lvlText w:val=""/>
      <w:lvlJc w:val="left"/>
      <w:pPr>
        <w:ind w:left="1440" w:hanging="360"/>
      </w:pPr>
      <w:rPr>
        <w:rFonts w:ascii="Symbol" w:hAnsi="Symbol"/>
      </w:rPr>
    </w:lvl>
    <w:lvl w:ilvl="7" w:tplc="B7027B4A">
      <w:start w:val="1"/>
      <w:numFmt w:val="bullet"/>
      <w:lvlText w:val=""/>
      <w:lvlJc w:val="left"/>
      <w:pPr>
        <w:ind w:left="1440" w:hanging="360"/>
      </w:pPr>
      <w:rPr>
        <w:rFonts w:ascii="Symbol" w:hAnsi="Symbol"/>
      </w:rPr>
    </w:lvl>
    <w:lvl w:ilvl="8" w:tplc="285E1F7A">
      <w:start w:val="1"/>
      <w:numFmt w:val="bullet"/>
      <w:lvlText w:val=""/>
      <w:lvlJc w:val="left"/>
      <w:pPr>
        <w:ind w:left="1440" w:hanging="360"/>
      </w:pPr>
      <w:rPr>
        <w:rFonts w:ascii="Symbol" w:hAnsi="Symbol"/>
      </w:rPr>
    </w:lvl>
  </w:abstractNum>
  <w:abstractNum w:abstractNumId="62" w15:restartNumberingAfterBreak="0">
    <w:nsid w:val="3E3F2C95"/>
    <w:multiLevelType w:val="hybridMultilevel"/>
    <w:tmpl w:val="7544271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9A3FC7"/>
    <w:multiLevelType w:val="hybridMultilevel"/>
    <w:tmpl w:val="B7FCF86C"/>
    <w:lvl w:ilvl="0" w:tplc="8560314E">
      <w:start w:val="1"/>
      <w:numFmt w:val="bullet"/>
      <w:lvlText w:val=""/>
      <w:lvlJc w:val="left"/>
      <w:pPr>
        <w:ind w:left="1440" w:hanging="360"/>
      </w:pPr>
      <w:rPr>
        <w:rFonts w:ascii="Symbol" w:hAnsi="Symbol"/>
      </w:rPr>
    </w:lvl>
    <w:lvl w:ilvl="1" w:tplc="FE440ABE">
      <w:start w:val="1"/>
      <w:numFmt w:val="bullet"/>
      <w:lvlText w:val=""/>
      <w:lvlJc w:val="left"/>
      <w:pPr>
        <w:ind w:left="2160" w:hanging="360"/>
      </w:pPr>
      <w:rPr>
        <w:rFonts w:ascii="Symbol" w:hAnsi="Symbol"/>
      </w:rPr>
    </w:lvl>
    <w:lvl w:ilvl="2" w:tplc="AB04548C">
      <w:start w:val="1"/>
      <w:numFmt w:val="bullet"/>
      <w:lvlText w:val=""/>
      <w:lvlJc w:val="left"/>
      <w:pPr>
        <w:ind w:left="1440" w:hanging="360"/>
      </w:pPr>
      <w:rPr>
        <w:rFonts w:ascii="Symbol" w:hAnsi="Symbol"/>
      </w:rPr>
    </w:lvl>
    <w:lvl w:ilvl="3" w:tplc="0F6ACB9A">
      <w:start w:val="1"/>
      <w:numFmt w:val="bullet"/>
      <w:lvlText w:val=""/>
      <w:lvlJc w:val="left"/>
      <w:pPr>
        <w:ind w:left="1440" w:hanging="360"/>
      </w:pPr>
      <w:rPr>
        <w:rFonts w:ascii="Symbol" w:hAnsi="Symbol"/>
      </w:rPr>
    </w:lvl>
    <w:lvl w:ilvl="4" w:tplc="4A389AAE">
      <w:start w:val="1"/>
      <w:numFmt w:val="bullet"/>
      <w:lvlText w:val=""/>
      <w:lvlJc w:val="left"/>
      <w:pPr>
        <w:ind w:left="1440" w:hanging="360"/>
      </w:pPr>
      <w:rPr>
        <w:rFonts w:ascii="Symbol" w:hAnsi="Symbol"/>
      </w:rPr>
    </w:lvl>
    <w:lvl w:ilvl="5" w:tplc="6F765B7A">
      <w:start w:val="1"/>
      <w:numFmt w:val="bullet"/>
      <w:lvlText w:val=""/>
      <w:lvlJc w:val="left"/>
      <w:pPr>
        <w:ind w:left="1440" w:hanging="360"/>
      </w:pPr>
      <w:rPr>
        <w:rFonts w:ascii="Symbol" w:hAnsi="Symbol"/>
      </w:rPr>
    </w:lvl>
    <w:lvl w:ilvl="6" w:tplc="B740B39C">
      <w:start w:val="1"/>
      <w:numFmt w:val="bullet"/>
      <w:lvlText w:val=""/>
      <w:lvlJc w:val="left"/>
      <w:pPr>
        <w:ind w:left="1440" w:hanging="360"/>
      </w:pPr>
      <w:rPr>
        <w:rFonts w:ascii="Symbol" w:hAnsi="Symbol"/>
      </w:rPr>
    </w:lvl>
    <w:lvl w:ilvl="7" w:tplc="D516471E">
      <w:start w:val="1"/>
      <w:numFmt w:val="bullet"/>
      <w:lvlText w:val=""/>
      <w:lvlJc w:val="left"/>
      <w:pPr>
        <w:ind w:left="1440" w:hanging="360"/>
      </w:pPr>
      <w:rPr>
        <w:rFonts w:ascii="Symbol" w:hAnsi="Symbol"/>
      </w:rPr>
    </w:lvl>
    <w:lvl w:ilvl="8" w:tplc="AB68651C">
      <w:start w:val="1"/>
      <w:numFmt w:val="bullet"/>
      <w:lvlText w:val=""/>
      <w:lvlJc w:val="left"/>
      <w:pPr>
        <w:ind w:left="1440" w:hanging="360"/>
      </w:pPr>
      <w:rPr>
        <w:rFonts w:ascii="Symbol" w:hAnsi="Symbol"/>
      </w:rPr>
    </w:lvl>
  </w:abstractNum>
  <w:abstractNum w:abstractNumId="66"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4D7EC4"/>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05D739B"/>
    <w:multiLevelType w:val="hybridMultilevel"/>
    <w:tmpl w:val="84A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264FE7"/>
    <w:multiLevelType w:val="hybridMultilevel"/>
    <w:tmpl w:val="68E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011E84"/>
    <w:multiLevelType w:val="hybridMultilevel"/>
    <w:tmpl w:val="ED264EC2"/>
    <w:lvl w:ilvl="0" w:tplc="E3A0252E">
      <w:start w:val="1"/>
      <w:numFmt w:val="bullet"/>
      <w:lvlText w:val=""/>
      <w:lvlJc w:val="left"/>
      <w:pPr>
        <w:ind w:left="1440" w:hanging="360"/>
      </w:pPr>
      <w:rPr>
        <w:rFonts w:ascii="Symbol" w:hAnsi="Symbol"/>
      </w:rPr>
    </w:lvl>
    <w:lvl w:ilvl="1" w:tplc="AD04F4E0">
      <w:start w:val="1"/>
      <w:numFmt w:val="bullet"/>
      <w:lvlText w:val=""/>
      <w:lvlJc w:val="left"/>
      <w:pPr>
        <w:ind w:left="1440" w:hanging="360"/>
      </w:pPr>
      <w:rPr>
        <w:rFonts w:ascii="Symbol" w:hAnsi="Symbol"/>
      </w:rPr>
    </w:lvl>
    <w:lvl w:ilvl="2" w:tplc="FE72EC4C">
      <w:start w:val="1"/>
      <w:numFmt w:val="bullet"/>
      <w:lvlText w:val=""/>
      <w:lvlJc w:val="left"/>
      <w:pPr>
        <w:ind w:left="1440" w:hanging="360"/>
      </w:pPr>
      <w:rPr>
        <w:rFonts w:ascii="Symbol" w:hAnsi="Symbol"/>
      </w:rPr>
    </w:lvl>
    <w:lvl w:ilvl="3" w:tplc="C0E2183A">
      <w:start w:val="1"/>
      <w:numFmt w:val="bullet"/>
      <w:lvlText w:val=""/>
      <w:lvlJc w:val="left"/>
      <w:pPr>
        <w:ind w:left="1440" w:hanging="360"/>
      </w:pPr>
      <w:rPr>
        <w:rFonts w:ascii="Symbol" w:hAnsi="Symbol"/>
      </w:rPr>
    </w:lvl>
    <w:lvl w:ilvl="4" w:tplc="A914DF50">
      <w:start w:val="1"/>
      <w:numFmt w:val="bullet"/>
      <w:lvlText w:val=""/>
      <w:lvlJc w:val="left"/>
      <w:pPr>
        <w:ind w:left="1440" w:hanging="360"/>
      </w:pPr>
      <w:rPr>
        <w:rFonts w:ascii="Symbol" w:hAnsi="Symbol"/>
      </w:rPr>
    </w:lvl>
    <w:lvl w:ilvl="5" w:tplc="7946DDCE">
      <w:start w:val="1"/>
      <w:numFmt w:val="bullet"/>
      <w:lvlText w:val=""/>
      <w:lvlJc w:val="left"/>
      <w:pPr>
        <w:ind w:left="1440" w:hanging="360"/>
      </w:pPr>
      <w:rPr>
        <w:rFonts w:ascii="Symbol" w:hAnsi="Symbol"/>
      </w:rPr>
    </w:lvl>
    <w:lvl w:ilvl="6" w:tplc="BD142438">
      <w:start w:val="1"/>
      <w:numFmt w:val="bullet"/>
      <w:lvlText w:val=""/>
      <w:lvlJc w:val="left"/>
      <w:pPr>
        <w:ind w:left="1440" w:hanging="360"/>
      </w:pPr>
      <w:rPr>
        <w:rFonts w:ascii="Symbol" w:hAnsi="Symbol"/>
      </w:rPr>
    </w:lvl>
    <w:lvl w:ilvl="7" w:tplc="D480BF7C">
      <w:start w:val="1"/>
      <w:numFmt w:val="bullet"/>
      <w:lvlText w:val=""/>
      <w:lvlJc w:val="left"/>
      <w:pPr>
        <w:ind w:left="1440" w:hanging="360"/>
      </w:pPr>
      <w:rPr>
        <w:rFonts w:ascii="Symbol" w:hAnsi="Symbol"/>
      </w:rPr>
    </w:lvl>
    <w:lvl w:ilvl="8" w:tplc="9E28117C">
      <w:start w:val="1"/>
      <w:numFmt w:val="bullet"/>
      <w:lvlText w:val=""/>
      <w:lvlJc w:val="left"/>
      <w:pPr>
        <w:ind w:left="1440" w:hanging="360"/>
      </w:pPr>
      <w:rPr>
        <w:rFonts w:ascii="Symbol" w:hAnsi="Symbol"/>
      </w:rPr>
    </w:lvl>
  </w:abstractNum>
  <w:abstractNum w:abstractNumId="71" w15:restartNumberingAfterBreak="0">
    <w:nsid w:val="464E5A85"/>
    <w:multiLevelType w:val="hybridMultilevel"/>
    <w:tmpl w:val="1D4650F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3"/>
      <w:numFmt w:val="bullet"/>
      <w:lvlText w:val="-"/>
      <w:lvlJc w:val="left"/>
      <w:pPr>
        <w:ind w:left="2520" w:hanging="36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B4683"/>
    <w:multiLevelType w:val="hybridMultilevel"/>
    <w:tmpl w:val="2B969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EA4E35"/>
    <w:multiLevelType w:val="hybridMultilevel"/>
    <w:tmpl w:val="168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182DE2"/>
    <w:multiLevelType w:val="hybridMultilevel"/>
    <w:tmpl w:val="0B7E5E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B6A7177"/>
    <w:multiLevelType w:val="hybridMultilevel"/>
    <w:tmpl w:val="4FEEED2C"/>
    <w:lvl w:ilvl="0" w:tplc="45B0BF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D9D3C90"/>
    <w:multiLevelType w:val="hybridMultilevel"/>
    <w:tmpl w:val="F20433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EDE721F"/>
    <w:multiLevelType w:val="hybridMultilevel"/>
    <w:tmpl w:val="6BFE5F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FDA12F2"/>
    <w:multiLevelType w:val="hybridMultilevel"/>
    <w:tmpl w:val="B4F0F13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0772779"/>
    <w:multiLevelType w:val="hybridMultilevel"/>
    <w:tmpl w:val="227C3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62748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4FF7C2E"/>
    <w:multiLevelType w:val="hybridMultilevel"/>
    <w:tmpl w:val="431C0E66"/>
    <w:lvl w:ilvl="0" w:tplc="FFFFFFFF">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64433F0"/>
    <w:multiLevelType w:val="hybridMultilevel"/>
    <w:tmpl w:val="7B20205C"/>
    <w:lvl w:ilvl="0" w:tplc="AE9288C4">
      <w:start w:val="1"/>
      <w:numFmt w:val="bullet"/>
      <w:lvlText w:val=""/>
      <w:lvlJc w:val="left"/>
      <w:pPr>
        <w:ind w:left="1440" w:hanging="360"/>
      </w:pPr>
      <w:rPr>
        <w:rFonts w:ascii="Symbol" w:hAnsi="Symbol"/>
      </w:rPr>
    </w:lvl>
    <w:lvl w:ilvl="1" w:tplc="40C885AA">
      <w:start w:val="1"/>
      <w:numFmt w:val="bullet"/>
      <w:lvlText w:val=""/>
      <w:lvlJc w:val="left"/>
      <w:pPr>
        <w:ind w:left="1440" w:hanging="360"/>
      </w:pPr>
      <w:rPr>
        <w:rFonts w:ascii="Symbol" w:hAnsi="Symbol"/>
      </w:rPr>
    </w:lvl>
    <w:lvl w:ilvl="2" w:tplc="64AA2A2C">
      <w:start w:val="1"/>
      <w:numFmt w:val="bullet"/>
      <w:lvlText w:val=""/>
      <w:lvlJc w:val="left"/>
      <w:pPr>
        <w:ind w:left="1440" w:hanging="360"/>
      </w:pPr>
      <w:rPr>
        <w:rFonts w:ascii="Symbol" w:hAnsi="Symbol"/>
      </w:rPr>
    </w:lvl>
    <w:lvl w:ilvl="3" w:tplc="39306222">
      <w:start w:val="1"/>
      <w:numFmt w:val="bullet"/>
      <w:lvlText w:val=""/>
      <w:lvlJc w:val="left"/>
      <w:pPr>
        <w:ind w:left="1440" w:hanging="360"/>
      </w:pPr>
      <w:rPr>
        <w:rFonts w:ascii="Symbol" w:hAnsi="Symbol"/>
      </w:rPr>
    </w:lvl>
    <w:lvl w:ilvl="4" w:tplc="1EFE5068">
      <w:start w:val="1"/>
      <w:numFmt w:val="bullet"/>
      <w:lvlText w:val=""/>
      <w:lvlJc w:val="left"/>
      <w:pPr>
        <w:ind w:left="1440" w:hanging="360"/>
      </w:pPr>
      <w:rPr>
        <w:rFonts w:ascii="Symbol" w:hAnsi="Symbol"/>
      </w:rPr>
    </w:lvl>
    <w:lvl w:ilvl="5" w:tplc="028C0DB0">
      <w:start w:val="1"/>
      <w:numFmt w:val="bullet"/>
      <w:lvlText w:val=""/>
      <w:lvlJc w:val="left"/>
      <w:pPr>
        <w:ind w:left="1440" w:hanging="360"/>
      </w:pPr>
      <w:rPr>
        <w:rFonts w:ascii="Symbol" w:hAnsi="Symbol"/>
      </w:rPr>
    </w:lvl>
    <w:lvl w:ilvl="6" w:tplc="75D63762">
      <w:start w:val="1"/>
      <w:numFmt w:val="bullet"/>
      <w:lvlText w:val=""/>
      <w:lvlJc w:val="left"/>
      <w:pPr>
        <w:ind w:left="1440" w:hanging="360"/>
      </w:pPr>
      <w:rPr>
        <w:rFonts w:ascii="Symbol" w:hAnsi="Symbol"/>
      </w:rPr>
    </w:lvl>
    <w:lvl w:ilvl="7" w:tplc="F42282B8">
      <w:start w:val="1"/>
      <w:numFmt w:val="bullet"/>
      <w:lvlText w:val=""/>
      <w:lvlJc w:val="left"/>
      <w:pPr>
        <w:ind w:left="1440" w:hanging="360"/>
      </w:pPr>
      <w:rPr>
        <w:rFonts w:ascii="Symbol" w:hAnsi="Symbol"/>
      </w:rPr>
    </w:lvl>
    <w:lvl w:ilvl="8" w:tplc="7194A256">
      <w:start w:val="1"/>
      <w:numFmt w:val="bullet"/>
      <w:lvlText w:val=""/>
      <w:lvlJc w:val="left"/>
      <w:pPr>
        <w:ind w:left="1440" w:hanging="360"/>
      </w:pPr>
      <w:rPr>
        <w:rFonts w:ascii="Symbol" w:hAnsi="Symbol"/>
      </w:rPr>
    </w:lvl>
  </w:abstractNum>
  <w:abstractNum w:abstractNumId="87" w15:restartNumberingAfterBreak="0">
    <w:nsid w:val="565E1B1E"/>
    <w:multiLevelType w:val="hybridMultilevel"/>
    <w:tmpl w:val="E5BE2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6CC26E3"/>
    <w:multiLevelType w:val="hybridMultilevel"/>
    <w:tmpl w:val="0DD2B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77F72EE"/>
    <w:multiLevelType w:val="hybridMultilevel"/>
    <w:tmpl w:val="A1A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9CE7586"/>
    <w:multiLevelType w:val="hybridMultilevel"/>
    <w:tmpl w:val="B40CD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A9B4475"/>
    <w:multiLevelType w:val="hybridMultilevel"/>
    <w:tmpl w:val="07A23C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A8037E"/>
    <w:multiLevelType w:val="hybridMultilevel"/>
    <w:tmpl w:val="47DE9582"/>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4E4702"/>
    <w:multiLevelType w:val="hybridMultilevel"/>
    <w:tmpl w:val="F50A4784"/>
    <w:lvl w:ilvl="0" w:tplc="D0087C3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16227B7"/>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1B6452B"/>
    <w:multiLevelType w:val="hybridMultilevel"/>
    <w:tmpl w:val="24A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457220C"/>
    <w:multiLevelType w:val="hybridMultilevel"/>
    <w:tmpl w:val="CFD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B20092B"/>
    <w:multiLevelType w:val="hybridMultilevel"/>
    <w:tmpl w:val="DBF2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4D3AA4"/>
    <w:multiLevelType w:val="hybridMultilevel"/>
    <w:tmpl w:val="DB283A28"/>
    <w:lvl w:ilvl="0" w:tplc="6F1C11C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FB83D7E"/>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0DD0F4E"/>
    <w:multiLevelType w:val="hybridMultilevel"/>
    <w:tmpl w:val="C668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18E23EC"/>
    <w:multiLevelType w:val="hybridMultilevel"/>
    <w:tmpl w:val="3B2A3E74"/>
    <w:lvl w:ilvl="0" w:tplc="3196ADCE">
      <w:start w:val="1"/>
      <w:numFmt w:val="bullet"/>
      <w:lvlText w:val=""/>
      <w:lvlJc w:val="left"/>
      <w:pPr>
        <w:ind w:left="720" w:hanging="360"/>
      </w:pPr>
      <w:rPr>
        <w:rFonts w:ascii="Symbol" w:hAnsi="Symbol" w:hint="default"/>
        <w:b/>
        <w:bCs/>
        <w:color w:val="833C0B" w:themeColor="accent2"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37406A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610B9D"/>
    <w:multiLevelType w:val="hybridMultilevel"/>
    <w:tmpl w:val="B62421D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85057B3"/>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8B4528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A764F07"/>
    <w:multiLevelType w:val="hybridMultilevel"/>
    <w:tmpl w:val="018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486336">
    <w:abstractNumId w:val="78"/>
  </w:num>
  <w:num w:numId="2" w16cid:durableId="1279681701">
    <w:abstractNumId w:val="64"/>
  </w:num>
  <w:num w:numId="3" w16cid:durableId="1104303107">
    <w:abstractNumId w:val="52"/>
  </w:num>
  <w:num w:numId="4" w16cid:durableId="2041468000">
    <w:abstractNumId w:val="2"/>
  </w:num>
  <w:num w:numId="5" w16cid:durableId="1160729444">
    <w:abstractNumId w:val="90"/>
  </w:num>
  <w:num w:numId="6" w16cid:durableId="1089424266">
    <w:abstractNumId w:val="35"/>
  </w:num>
  <w:num w:numId="7" w16cid:durableId="1424766319">
    <w:abstractNumId w:val="15"/>
  </w:num>
  <w:num w:numId="8" w16cid:durableId="327246431">
    <w:abstractNumId w:val="66"/>
  </w:num>
  <w:num w:numId="9" w16cid:durableId="360518544">
    <w:abstractNumId w:val="39"/>
  </w:num>
  <w:num w:numId="10" w16cid:durableId="977952108">
    <w:abstractNumId w:val="45"/>
  </w:num>
  <w:num w:numId="11" w16cid:durableId="792753499">
    <w:abstractNumId w:val="99"/>
  </w:num>
  <w:num w:numId="12" w16cid:durableId="1521965826">
    <w:abstractNumId w:val="100"/>
  </w:num>
  <w:num w:numId="13" w16cid:durableId="1327510543">
    <w:abstractNumId w:val="54"/>
  </w:num>
  <w:num w:numId="14" w16cid:durableId="1404833464">
    <w:abstractNumId w:val="102"/>
  </w:num>
  <w:num w:numId="15" w16cid:durableId="1587417501">
    <w:abstractNumId w:val="29"/>
  </w:num>
  <w:num w:numId="16" w16cid:durableId="380712299">
    <w:abstractNumId w:val="75"/>
  </w:num>
  <w:num w:numId="17" w16cid:durableId="1099451205">
    <w:abstractNumId w:val="103"/>
  </w:num>
  <w:num w:numId="18" w16cid:durableId="904800479">
    <w:abstractNumId w:val="118"/>
  </w:num>
  <w:num w:numId="19" w16cid:durableId="1215308870">
    <w:abstractNumId w:val="23"/>
  </w:num>
  <w:num w:numId="20" w16cid:durableId="311183153">
    <w:abstractNumId w:val="21"/>
  </w:num>
  <w:num w:numId="21" w16cid:durableId="11105304">
    <w:abstractNumId w:val="7"/>
  </w:num>
  <w:num w:numId="22" w16cid:durableId="570584120">
    <w:abstractNumId w:val="12"/>
  </w:num>
  <w:num w:numId="23" w16cid:durableId="701130242">
    <w:abstractNumId w:val="33"/>
  </w:num>
  <w:num w:numId="24" w16cid:durableId="603151638">
    <w:abstractNumId w:val="49"/>
  </w:num>
  <w:num w:numId="25" w16cid:durableId="1482770078">
    <w:abstractNumId w:val="17"/>
  </w:num>
  <w:num w:numId="26" w16cid:durableId="1468938171">
    <w:abstractNumId w:val="63"/>
  </w:num>
  <w:num w:numId="27" w16cid:durableId="28455073">
    <w:abstractNumId w:val="14"/>
  </w:num>
  <w:num w:numId="28" w16cid:durableId="986782664">
    <w:abstractNumId w:val="87"/>
  </w:num>
  <w:num w:numId="29" w16cid:durableId="1764833866">
    <w:abstractNumId w:val="74"/>
  </w:num>
  <w:num w:numId="30" w16cid:durableId="1794245081">
    <w:abstractNumId w:val="31"/>
  </w:num>
  <w:num w:numId="31" w16cid:durableId="2000191037">
    <w:abstractNumId w:val="95"/>
  </w:num>
  <w:num w:numId="32" w16cid:durableId="310915034">
    <w:abstractNumId w:val="0"/>
  </w:num>
  <w:num w:numId="33" w16cid:durableId="960500342">
    <w:abstractNumId w:val="94"/>
  </w:num>
  <w:num w:numId="34" w16cid:durableId="1209564550">
    <w:abstractNumId w:val="117"/>
  </w:num>
  <w:num w:numId="35" w16cid:durableId="1546677450">
    <w:abstractNumId w:val="111"/>
  </w:num>
  <w:num w:numId="36" w16cid:durableId="605701110">
    <w:abstractNumId w:val="8"/>
  </w:num>
  <w:num w:numId="37" w16cid:durableId="220598376">
    <w:abstractNumId w:val="6"/>
  </w:num>
  <w:num w:numId="38" w16cid:durableId="459763984">
    <w:abstractNumId w:val="108"/>
  </w:num>
  <w:num w:numId="39" w16cid:durableId="872034631">
    <w:abstractNumId w:val="101"/>
  </w:num>
  <w:num w:numId="40" w16cid:durableId="430976784">
    <w:abstractNumId w:val="56"/>
  </w:num>
  <w:num w:numId="41" w16cid:durableId="950666672">
    <w:abstractNumId w:val="1"/>
  </w:num>
  <w:num w:numId="42" w16cid:durableId="48506046">
    <w:abstractNumId w:val="47"/>
  </w:num>
  <w:num w:numId="43" w16cid:durableId="5984326">
    <w:abstractNumId w:val="55"/>
  </w:num>
  <w:num w:numId="44" w16cid:durableId="1220434860">
    <w:abstractNumId w:val="42"/>
  </w:num>
  <w:num w:numId="45" w16cid:durableId="1577397319">
    <w:abstractNumId w:val="96"/>
  </w:num>
  <w:num w:numId="46" w16cid:durableId="437678028">
    <w:abstractNumId w:val="34"/>
  </w:num>
  <w:num w:numId="47" w16cid:durableId="1838572183">
    <w:abstractNumId w:val="3"/>
  </w:num>
  <w:num w:numId="48" w16cid:durableId="1036584896">
    <w:abstractNumId w:val="44"/>
  </w:num>
  <w:num w:numId="49" w16cid:durableId="369455762">
    <w:abstractNumId w:val="36"/>
  </w:num>
  <w:num w:numId="50" w16cid:durableId="15229062">
    <w:abstractNumId w:val="83"/>
  </w:num>
  <w:num w:numId="51" w16cid:durableId="1075276981">
    <w:abstractNumId w:val="107"/>
  </w:num>
  <w:num w:numId="52" w16cid:durableId="135881786">
    <w:abstractNumId w:val="82"/>
  </w:num>
  <w:num w:numId="53" w16cid:durableId="1477986270">
    <w:abstractNumId w:val="81"/>
  </w:num>
  <w:num w:numId="54" w16cid:durableId="933167630">
    <w:abstractNumId w:val="18"/>
  </w:num>
  <w:num w:numId="55" w16cid:durableId="824391950">
    <w:abstractNumId w:val="16"/>
  </w:num>
  <w:num w:numId="56" w16cid:durableId="791872398">
    <w:abstractNumId w:val="25"/>
  </w:num>
  <w:num w:numId="57" w16cid:durableId="1315766797">
    <w:abstractNumId w:val="104"/>
  </w:num>
  <w:num w:numId="58" w16cid:durableId="1454668473">
    <w:abstractNumId w:val="28"/>
    <w:lvlOverride w:ilvl="0">
      <w:lvl w:ilvl="0">
        <w:start w:val="1"/>
        <w:numFmt w:val="decimal"/>
        <w:lvlText w:val="%1."/>
        <w:lvlJc w:val="left"/>
        <w:pPr>
          <w:ind w:left="360" w:hanging="360"/>
        </w:pPr>
        <w:rPr>
          <w:rFonts w:asciiTheme="minorHAnsi" w:hAnsiTheme="minorHAnsi" w:cs="Times New Roman" w:hint="default"/>
          <w:b/>
          <w:i w:val="0"/>
          <w:color w:val="000000"/>
          <w:sz w:val="24"/>
        </w:rPr>
      </w:lvl>
    </w:lvlOverride>
    <w:lvlOverride w:ilvl="1">
      <w:lvl w:ilvl="1">
        <w:start w:val="1"/>
        <w:numFmt w:val="decimal"/>
        <w:lvlText w:val="%1.%2"/>
        <w:lvlJc w:val="left"/>
        <w:pPr>
          <w:ind w:left="720" w:hanging="720"/>
        </w:pPr>
        <w:rPr>
          <w:rFonts w:asciiTheme="minorHAnsi" w:hAnsiTheme="minorHAnsi" w:cs="Times New Roman" w:hint="default"/>
          <w:b/>
          <w:i w:val="0"/>
          <w:strike w:val="0"/>
          <w:dstrike w:val="0"/>
          <w:color w:val="000000"/>
          <w:sz w:val="24"/>
          <w:u w:val="none"/>
          <w:effect w:val="none"/>
        </w:rPr>
      </w:lvl>
    </w:lvlOverride>
    <w:lvlOverride w:ilvl="2">
      <w:lvl w:ilvl="2">
        <w:start w:val="1"/>
        <w:numFmt w:val="decimal"/>
        <w:lvlText w:val="%1.%2.%3"/>
        <w:lvlJc w:val="left"/>
        <w:pPr>
          <w:ind w:left="720" w:hanging="720"/>
        </w:pPr>
        <w:rPr>
          <w:rFonts w:asciiTheme="minorHAnsi" w:hAnsiTheme="minorHAnsi" w:cs="Times New Roman" w:hint="default"/>
          <w:b w:val="0"/>
          <w:i w:val="0"/>
          <w:strike w:val="0"/>
          <w:dstrike w:val="0"/>
          <w:color w:val="000000"/>
          <w:sz w:val="22"/>
          <w:u w:val="none"/>
          <w:effect w:val="none"/>
        </w:rPr>
      </w:lvl>
    </w:lvlOverride>
    <w:lvlOverride w:ilvl="3">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9" w16cid:durableId="1404525031">
    <w:abstractNumId w:val="113"/>
  </w:num>
  <w:num w:numId="60" w16cid:durableId="2050490804">
    <w:abstractNumId w:val="41"/>
  </w:num>
  <w:num w:numId="61" w16cid:durableId="1302999637">
    <w:abstractNumId w:val="48"/>
  </w:num>
  <w:num w:numId="62" w16cid:durableId="855114339">
    <w:abstractNumId w:val="9"/>
  </w:num>
  <w:num w:numId="63" w16cid:durableId="1995985107">
    <w:abstractNumId w:val="97"/>
  </w:num>
  <w:num w:numId="64" w16cid:durableId="1471358440">
    <w:abstractNumId w:val="10"/>
  </w:num>
  <w:num w:numId="65" w16cid:durableId="2103841811">
    <w:abstractNumId w:val="72"/>
  </w:num>
  <w:num w:numId="66" w16cid:durableId="1690137810">
    <w:abstractNumId w:val="77"/>
  </w:num>
  <w:num w:numId="67" w16cid:durableId="1111709606">
    <w:abstractNumId w:val="79"/>
  </w:num>
  <w:num w:numId="68" w16cid:durableId="1615601956">
    <w:abstractNumId w:val="109"/>
  </w:num>
  <w:num w:numId="69" w16cid:durableId="776828491">
    <w:abstractNumId w:val="80"/>
  </w:num>
  <w:num w:numId="70" w16cid:durableId="727731015">
    <w:abstractNumId w:val="4"/>
  </w:num>
  <w:num w:numId="71" w16cid:durableId="110320920">
    <w:abstractNumId w:val="93"/>
  </w:num>
  <w:num w:numId="72" w16cid:durableId="1501578426">
    <w:abstractNumId w:val="106"/>
  </w:num>
  <w:num w:numId="73" w16cid:durableId="2129424898">
    <w:abstractNumId w:val="62"/>
  </w:num>
  <w:num w:numId="74" w16cid:durableId="2083595418">
    <w:abstractNumId w:val="88"/>
  </w:num>
  <w:num w:numId="75" w16cid:durableId="1048261725">
    <w:abstractNumId w:val="30"/>
  </w:num>
  <w:num w:numId="76" w16cid:durableId="2023824893">
    <w:abstractNumId w:val="51"/>
  </w:num>
  <w:num w:numId="77" w16cid:durableId="299459915">
    <w:abstractNumId w:val="26"/>
  </w:num>
  <w:num w:numId="78" w16cid:durableId="718092618">
    <w:abstractNumId w:val="112"/>
  </w:num>
  <w:num w:numId="79" w16cid:durableId="563955341">
    <w:abstractNumId w:val="57"/>
  </w:num>
  <w:num w:numId="80" w16cid:durableId="1796756920">
    <w:abstractNumId w:val="27"/>
  </w:num>
  <w:num w:numId="81" w16cid:durableId="380325626">
    <w:abstractNumId w:val="13"/>
  </w:num>
  <w:num w:numId="82" w16cid:durableId="1264146819">
    <w:abstractNumId w:val="32"/>
  </w:num>
  <w:num w:numId="83" w16cid:durableId="75326480">
    <w:abstractNumId w:val="70"/>
  </w:num>
  <w:num w:numId="84" w16cid:durableId="492529885">
    <w:abstractNumId w:val="86"/>
  </w:num>
  <w:num w:numId="85" w16cid:durableId="2131628339">
    <w:abstractNumId w:val="61"/>
  </w:num>
  <w:num w:numId="86" w16cid:durableId="2096631223">
    <w:abstractNumId w:val="59"/>
  </w:num>
  <w:num w:numId="87" w16cid:durableId="1288779519">
    <w:abstractNumId w:val="73"/>
  </w:num>
  <w:num w:numId="88" w16cid:durableId="275137925">
    <w:abstractNumId w:val="53"/>
  </w:num>
  <w:num w:numId="89" w16cid:durableId="940915082">
    <w:abstractNumId w:val="22"/>
  </w:num>
  <w:num w:numId="90" w16cid:durableId="566771432">
    <w:abstractNumId w:val="20"/>
  </w:num>
  <w:num w:numId="91" w16cid:durableId="1292520073">
    <w:abstractNumId w:val="37"/>
  </w:num>
  <w:num w:numId="92" w16cid:durableId="1507020084">
    <w:abstractNumId w:val="40"/>
  </w:num>
  <w:num w:numId="93" w16cid:durableId="967854138">
    <w:abstractNumId w:val="11"/>
  </w:num>
  <w:num w:numId="94" w16cid:durableId="323431882">
    <w:abstractNumId w:val="91"/>
  </w:num>
  <w:num w:numId="95" w16cid:durableId="1852335044">
    <w:abstractNumId w:val="69"/>
  </w:num>
  <w:num w:numId="96" w16cid:durableId="2023893914">
    <w:abstractNumId w:val="110"/>
  </w:num>
  <w:num w:numId="97" w16cid:durableId="850484997">
    <w:abstractNumId w:val="84"/>
  </w:num>
  <w:num w:numId="98" w16cid:durableId="1005669021">
    <w:abstractNumId w:val="65"/>
  </w:num>
  <w:num w:numId="99" w16cid:durableId="2080710514">
    <w:abstractNumId w:val="60"/>
  </w:num>
  <w:num w:numId="100" w16cid:durableId="2079786237">
    <w:abstractNumId w:val="71"/>
  </w:num>
  <w:num w:numId="101" w16cid:durableId="198395952">
    <w:abstractNumId w:val="67"/>
  </w:num>
  <w:num w:numId="102" w16cid:durableId="1942179379">
    <w:abstractNumId w:val="46"/>
  </w:num>
  <w:num w:numId="103" w16cid:durableId="15543320">
    <w:abstractNumId w:val="38"/>
  </w:num>
  <w:num w:numId="104" w16cid:durableId="1278096608">
    <w:abstractNumId w:val="58"/>
  </w:num>
  <w:num w:numId="105" w16cid:durableId="1701860573">
    <w:abstractNumId w:val="92"/>
  </w:num>
  <w:num w:numId="106" w16cid:durableId="1294944290">
    <w:abstractNumId w:val="98"/>
  </w:num>
  <w:num w:numId="107" w16cid:durableId="1199440527">
    <w:abstractNumId w:val="89"/>
  </w:num>
  <w:num w:numId="108" w16cid:durableId="2097970943">
    <w:abstractNumId w:val="68"/>
  </w:num>
  <w:num w:numId="109" w16cid:durableId="911232204">
    <w:abstractNumId w:val="114"/>
  </w:num>
  <w:num w:numId="110" w16cid:durableId="1962688487">
    <w:abstractNumId w:val="115"/>
  </w:num>
  <w:num w:numId="111" w16cid:durableId="801002448">
    <w:abstractNumId w:val="43"/>
  </w:num>
  <w:num w:numId="112" w16cid:durableId="217668150">
    <w:abstractNumId w:val="24"/>
  </w:num>
  <w:num w:numId="113" w16cid:durableId="1291202585">
    <w:abstractNumId w:val="85"/>
  </w:num>
  <w:num w:numId="114" w16cid:durableId="1874295979">
    <w:abstractNumId w:val="116"/>
  </w:num>
  <w:num w:numId="115" w16cid:durableId="1712723375">
    <w:abstractNumId w:val="19"/>
  </w:num>
  <w:num w:numId="116" w16cid:durableId="952900025">
    <w:abstractNumId w:val="5"/>
  </w:num>
  <w:num w:numId="117" w16cid:durableId="618100955">
    <w:abstractNumId w:val="76"/>
  </w:num>
  <w:num w:numId="118" w16cid:durableId="1254363973">
    <w:abstractNumId w:val="105"/>
  </w:num>
  <w:num w:numId="119" w16cid:durableId="393353588">
    <w:abstractNumId w:val="5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efaultTableStyle w:val="TableGrid"/>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1F48"/>
    <w:rsid w:val="00003E70"/>
    <w:rsid w:val="00007037"/>
    <w:rsid w:val="00011676"/>
    <w:rsid w:val="00017B7C"/>
    <w:rsid w:val="00024297"/>
    <w:rsid w:val="00024C8D"/>
    <w:rsid w:val="00030428"/>
    <w:rsid w:val="00032BF5"/>
    <w:rsid w:val="00033287"/>
    <w:rsid w:val="00041229"/>
    <w:rsid w:val="00041309"/>
    <w:rsid w:val="00043C1C"/>
    <w:rsid w:val="00047A64"/>
    <w:rsid w:val="00051732"/>
    <w:rsid w:val="0005423C"/>
    <w:rsid w:val="00056A33"/>
    <w:rsid w:val="000602FD"/>
    <w:rsid w:val="00060716"/>
    <w:rsid w:val="00062728"/>
    <w:rsid w:val="000657B5"/>
    <w:rsid w:val="00065DF9"/>
    <w:rsid w:val="0006617C"/>
    <w:rsid w:val="0007172C"/>
    <w:rsid w:val="00072ECD"/>
    <w:rsid w:val="00073FF3"/>
    <w:rsid w:val="000747C6"/>
    <w:rsid w:val="000761E1"/>
    <w:rsid w:val="000836E6"/>
    <w:rsid w:val="00084D74"/>
    <w:rsid w:val="000864E2"/>
    <w:rsid w:val="0009115D"/>
    <w:rsid w:val="00091FAC"/>
    <w:rsid w:val="000939C4"/>
    <w:rsid w:val="0009447E"/>
    <w:rsid w:val="0009663B"/>
    <w:rsid w:val="000969D4"/>
    <w:rsid w:val="000A30C6"/>
    <w:rsid w:val="000A6AAA"/>
    <w:rsid w:val="000A740B"/>
    <w:rsid w:val="000B27C0"/>
    <w:rsid w:val="000B4FC3"/>
    <w:rsid w:val="000C307A"/>
    <w:rsid w:val="000C5BBD"/>
    <w:rsid w:val="000C64E1"/>
    <w:rsid w:val="000C6662"/>
    <w:rsid w:val="000D0C80"/>
    <w:rsid w:val="000D5CEA"/>
    <w:rsid w:val="000D693A"/>
    <w:rsid w:val="000E1DF5"/>
    <w:rsid w:val="000E21E9"/>
    <w:rsid w:val="000E4B6B"/>
    <w:rsid w:val="000E661A"/>
    <w:rsid w:val="000F22AA"/>
    <w:rsid w:val="000F441B"/>
    <w:rsid w:val="000F46B3"/>
    <w:rsid w:val="00100081"/>
    <w:rsid w:val="001014B5"/>
    <w:rsid w:val="00105942"/>
    <w:rsid w:val="001079A1"/>
    <w:rsid w:val="001254D0"/>
    <w:rsid w:val="00136E83"/>
    <w:rsid w:val="00136F00"/>
    <w:rsid w:val="00140FF7"/>
    <w:rsid w:val="00141701"/>
    <w:rsid w:val="001465DD"/>
    <w:rsid w:val="00153383"/>
    <w:rsid w:val="00163ADC"/>
    <w:rsid w:val="001641D2"/>
    <w:rsid w:val="00181398"/>
    <w:rsid w:val="0018411D"/>
    <w:rsid w:val="00190FD1"/>
    <w:rsid w:val="001926B7"/>
    <w:rsid w:val="0019559D"/>
    <w:rsid w:val="00195D95"/>
    <w:rsid w:val="001A1110"/>
    <w:rsid w:val="001B0F22"/>
    <w:rsid w:val="001B596E"/>
    <w:rsid w:val="001B6C64"/>
    <w:rsid w:val="001B7864"/>
    <w:rsid w:val="001C0BC7"/>
    <w:rsid w:val="001C0C3A"/>
    <w:rsid w:val="001C0DB3"/>
    <w:rsid w:val="001C504D"/>
    <w:rsid w:val="001C74C5"/>
    <w:rsid w:val="001D20CC"/>
    <w:rsid w:val="001D4CFE"/>
    <w:rsid w:val="001D530D"/>
    <w:rsid w:val="001E1B9F"/>
    <w:rsid w:val="001E2D52"/>
    <w:rsid w:val="001E776C"/>
    <w:rsid w:val="001F12A5"/>
    <w:rsid w:val="00200787"/>
    <w:rsid w:val="00211377"/>
    <w:rsid w:val="00212326"/>
    <w:rsid w:val="00214581"/>
    <w:rsid w:val="00217138"/>
    <w:rsid w:val="00223241"/>
    <w:rsid w:val="002317E7"/>
    <w:rsid w:val="00231FBF"/>
    <w:rsid w:val="002325EB"/>
    <w:rsid w:val="00234A31"/>
    <w:rsid w:val="00234A6A"/>
    <w:rsid w:val="00234EF7"/>
    <w:rsid w:val="002373B5"/>
    <w:rsid w:val="002405F3"/>
    <w:rsid w:val="002425AF"/>
    <w:rsid w:val="0025126D"/>
    <w:rsid w:val="00255C01"/>
    <w:rsid w:val="00256DFA"/>
    <w:rsid w:val="00257505"/>
    <w:rsid w:val="0026135C"/>
    <w:rsid w:val="002714BB"/>
    <w:rsid w:val="002746DD"/>
    <w:rsid w:val="002805E6"/>
    <w:rsid w:val="002809BA"/>
    <w:rsid w:val="002843A1"/>
    <w:rsid w:val="002A152E"/>
    <w:rsid w:val="002A7C43"/>
    <w:rsid w:val="002B5B62"/>
    <w:rsid w:val="002B71B6"/>
    <w:rsid w:val="002B7358"/>
    <w:rsid w:val="002C0202"/>
    <w:rsid w:val="002C0AA6"/>
    <w:rsid w:val="002C0DF2"/>
    <w:rsid w:val="002C2DE5"/>
    <w:rsid w:val="002D1EB0"/>
    <w:rsid w:val="002D7103"/>
    <w:rsid w:val="002D7481"/>
    <w:rsid w:val="002E04D8"/>
    <w:rsid w:val="002E26C1"/>
    <w:rsid w:val="002E302B"/>
    <w:rsid w:val="002E40F8"/>
    <w:rsid w:val="002E5B55"/>
    <w:rsid w:val="002F64A7"/>
    <w:rsid w:val="00301D99"/>
    <w:rsid w:val="003031F2"/>
    <w:rsid w:val="00310ACB"/>
    <w:rsid w:val="00312325"/>
    <w:rsid w:val="0031290D"/>
    <w:rsid w:val="00315F57"/>
    <w:rsid w:val="00323AF4"/>
    <w:rsid w:val="00326E4F"/>
    <w:rsid w:val="0033250F"/>
    <w:rsid w:val="00334E8A"/>
    <w:rsid w:val="003379D3"/>
    <w:rsid w:val="003406A3"/>
    <w:rsid w:val="00342F1D"/>
    <w:rsid w:val="003445C2"/>
    <w:rsid w:val="00347F0A"/>
    <w:rsid w:val="003623E9"/>
    <w:rsid w:val="00363401"/>
    <w:rsid w:val="00364287"/>
    <w:rsid w:val="00364FC6"/>
    <w:rsid w:val="00377FE9"/>
    <w:rsid w:val="00380659"/>
    <w:rsid w:val="00385119"/>
    <w:rsid w:val="00386072"/>
    <w:rsid w:val="0038781D"/>
    <w:rsid w:val="00390F10"/>
    <w:rsid w:val="00391676"/>
    <w:rsid w:val="00394DC1"/>
    <w:rsid w:val="003A159D"/>
    <w:rsid w:val="003A1CF3"/>
    <w:rsid w:val="003A1F40"/>
    <w:rsid w:val="003A3DB3"/>
    <w:rsid w:val="003A6631"/>
    <w:rsid w:val="003A6BAF"/>
    <w:rsid w:val="003A73C7"/>
    <w:rsid w:val="003B0435"/>
    <w:rsid w:val="003C4683"/>
    <w:rsid w:val="003C557C"/>
    <w:rsid w:val="003D5869"/>
    <w:rsid w:val="003D5C86"/>
    <w:rsid w:val="003E1F9C"/>
    <w:rsid w:val="003E3F46"/>
    <w:rsid w:val="003F2005"/>
    <w:rsid w:val="003F293C"/>
    <w:rsid w:val="003F7D8A"/>
    <w:rsid w:val="0040242A"/>
    <w:rsid w:val="0040646D"/>
    <w:rsid w:val="00414760"/>
    <w:rsid w:val="00421A08"/>
    <w:rsid w:val="00423859"/>
    <w:rsid w:val="00427B74"/>
    <w:rsid w:val="00430F35"/>
    <w:rsid w:val="00432644"/>
    <w:rsid w:val="00433C23"/>
    <w:rsid w:val="004432C0"/>
    <w:rsid w:val="00445CE7"/>
    <w:rsid w:val="00452B6E"/>
    <w:rsid w:val="00452C35"/>
    <w:rsid w:val="00462E07"/>
    <w:rsid w:val="00477FA9"/>
    <w:rsid w:val="00483FCA"/>
    <w:rsid w:val="0048497B"/>
    <w:rsid w:val="00485135"/>
    <w:rsid w:val="00485519"/>
    <w:rsid w:val="00486031"/>
    <w:rsid w:val="00491AC3"/>
    <w:rsid w:val="004974D9"/>
    <w:rsid w:val="004A33DF"/>
    <w:rsid w:val="004A5188"/>
    <w:rsid w:val="004A5350"/>
    <w:rsid w:val="004A6874"/>
    <w:rsid w:val="004B5807"/>
    <w:rsid w:val="004C1408"/>
    <w:rsid w:val="004C2F75"/>
    <w:rsid w:val="004D1B9B"/>
    <w:rsid w:val="004D3310"/>
    <w:rsid w:val="004D337D"/>
    <w:rsid w:val="004D3AC3"/>
    <w:rsid w:val="004E1F27"/>
    <w:rsid w:val="004E555A"/>
    <w:rsid w:val="004F7D5F"/>
    <w:rsid w:val="00500B6E"/>
    <w:rsid w:val="00502813"/>
    <w:rsid w:val="00504628"/>
    <w:rsid w:val="00507BCF"/>
    <w:rsid w:val="00512310"/>
    <w:rsid w:val="00512F2F"/>
    <w:rsid w:val="00515475"/>
    <w:rsid w:val="00516813"/>
    <w:rsid w:val="00517CDA"/>
    <w:rsid w:val="00531642"/>
    <w:rsid w:val="005370A8"/>
    <w:rsid w:val="0054030C"/>
    <w:rsid w:val="00544886"/>
    <w:rsid w:val="0054547E"/>
    <w:rsid w:val="00546BFF"/>
    <w:rsid w:val="005472D3"/>
    <w:rsid w:val="005670F0"/>
    <w:rsid w:val="00571559"/>
    <w:rsid w:val="00573E7A"/>
    <w:rsid w:val="00576D4F"/>
    <w:rsid w:val="00577030"/>
    <w:rsid w:val="0058028C"/>
    <w:rsid w:val="00584266"/>
    <w:rsid w:val="0058466E"/>
    <w:rsid w:val="005850FA"/>
    <w:rsid w:val="005A14B9"/>
    <w:rsid w:val="005A7566"/>
    <w:rsid w:val="005B02E7"/>
    <w:rsid w:val="005B2561"/>
    <w:rsid w:val="005B5671"/>
    <w:rsid w:val="005C28B8"/>
    <w:rsid w:val="005C3992"/>
    <w:rsid w:val="005D3BC1"/>
    <w:rsid w:val="005D403D"/>
    <w:rsid w:val="005E11CB"/>
    <w:rsid w:val="005E1DEE"/>
    <w:rsid w:val="005E2CDD"/>
    <w:rsid w:val="005E3641"/>
    <w:rsid w:val="005F4A61"/>
    <w:rsid w:val="005F70FB"/>
    <w:rsid w:val="00604306"/>
    <w:rsid w:val="00607070"/>
    <w:rsid w:val="00612E05"/>
    <w:rsid w:val="00613FD7"/>
    <w:rsid w:val="00615108"/>
    <w:rsid w:val="006208FF"/>
    <w:rsid w:val="006224FB"/>
    <w:rsid w:val="00633F91"/>
    <w:rsid w:val="006357F4"/>
    <w:rsid w:val="00637F52"/>
    <w:rsid w:val="006402CA"/>
    <w:rsid w:val="00640AD8"/>
    <w:rsid w:val="006411B3"/>
    <w:rsid w:val="00642D52"/>
    <w:rsid w:val="00642E50"/>
    <w:rsid w:val="006522BE"/>
    <w:rsid w:val="006528E7"/>
    <w:rsid w:val="00652A1E"/>
    <w:rsid w:val="00655955"/>
    <w:rsid w:val="0066000C"/>
    <w:rsid w:val="00663242"/>
    <w:rsid w:val="006701D1"/>
    <w:rsid w:val="00672A8B"/>
    <w:rsid w:val="00672C87"/>
    <w:rsid w:val="0067404D"/>
    <w:rsid w:val="006878C1"/>
    <w:rsid w:val="00690B11"/>
    <w:rsid w:val="00691836"/>
    <w:rsid w:val="006948B3"/>
    <w:rsid w:val="006A51D2"/>
    <w:rsid w:val="006A6CFB"/>
    <w:rsid w:val="006B12FC"/>
    <w:rsid w:val="006B2767"/>
    <w:rsid w:val="006B2A3A"/>
    <w:rsid w:val="006C268E"/>
    <w:rsid w:val="006C2BDF"/>
    <w:rsid w:val="006C437B"/>
    <w:rsid w:val="006C4825"/>
    <w:rsid w:val="006C5461"/>
    <w:rsid w:val="006D6257"/>
    <w:rsid w:val="006D6DDC"/>
    <w:rsid w:val="006E0A4A"/>
    <w:rsid w:val="006E4C83"/>
    <w:rsid w:val="006E51AF"/>
    <w:rsid w:val="006E635D"/>
    <w:rsid w:val="006E6BB6"/>
    <w:rsid w:val="006F1BBF"/>
    <w:rsid w:val="00711753"/>
    <w:rsid w:val="00712A62"/>
    <w:rsid w:val="007219E2"/>
    <w:rsid w:val="00721E48"/>
    <w:rsid w:val="00723E24"/>
    <w:rsid w:val="00727189"/>
    <w:rsid w:val="007318B5"/>
    <w:rsid w:val="00735D64"/>
    <w:rsid w:val="0073660C"/>
    <w:rsid w:val="00741D1E"/>
    <w:rsid w:val="007460B5"/>
    <w:rsid w:val="00751F32"/>
    <w:rsid w:val="0075360C"/>
    <w:rsid w:val="00753FAE"/>
    <w:rsid w:val="00754DF3"/>
    <w:rsid w:val="0075569A"/>
    <w:rsid w:val="00757BE2"/>
    <w:rsid w:val="007672F7"/>
    <w:rsid w:val="00771540"/>
    <w:rsid w:val="00780B1F"/>
    <w:rsid w:val="007821F2"/>
    <w:rsid w:val="00783B3D"/>
    <w:rsid w:val="00783C45"/>
    <w:rsid w:val="00783C7C"/>
    <w:rsid w:val="00784B15"/>
    <w:rsid w:val="0078636D"/>
    <w:rsid w:val="007927F5"/>
    <w:rsid w:val="00793528"/>
    <w:rsid w:val="00796137"/>
    <w:rsid w:val="00796915"/>
    <w:rsid w:val="007A0A2F"/>
    <w:rsid w:val="007A1B37"/>
    <w:rsid w:val="007A311C"/>
    <w:rsid w:val="007A5DEE"/>
    <w:rsid w:val="007B00CE"/>
    <w:rsid w:val="007B1CEF"/>
    <w:rsid w:val="007B7438"/>
    <w:rsid w:val="007C3144"/>
    <w:rsid w:val="007C3C4A"/>
    <w:rsid w:val="007C3D29"/>
    <w:rsid w:val="007C4788"/>
    <w:rsid w:val="007C4B36"/>
    <w:rsid w:val="007D059E"/>
    <w:rsid w:val="007D3DB3"/>
    <w:rsid w:val="007D6C74"/>
    <w:rsid w:val="007E0BD1"/>
    <w:rsid w:val="007E2A99"/>
    <w:rsid w:val="007E42F5"/>
    <w:rsid w:val="007E5441"/>
    <w:rsid w:val="007F0FB9"/>
    <w:rsid w:val="007F6BF6"/>
    <w:rsid w:val="00801E61"/>
    <w:rsid w:val="0081151C"/>
    <w:rsid w:val="00812E93"/>
    <w:rsid w:val="0081337B"/>
    <w:rsid w:val="0081632A"/>
    <w:rsid w:val="00816949"/>
    <w:rsid w:val="008178EF"/>
    <w:rsid w:val="0082103E"/>
    <w:rsid w:val="00821785"/>
    <w:rsid w:val="00821F40"/>
    <w:rsid w:val="00823330"/>
    <w:rsid w:val="00832B58"/>
    <w:rsid w:val="00833CF3"/>
    <w:rsid w:val="00836D60"/>
    <w:rsid w:val="00840163"/>
    <w:rsid w:val="00840A59"/>
    <w:rsid w:val="0084335C"/>
    <w:rsid w:val="00843CD3"/>
    <w:rsid w:val="008450F8"/>
    <w:rsid w:val="00852A83"/>
    <w:rsid w:val="0085712B"/>
    <w:rsid w:val="00861443"/>
    <w:rsid w:val="008655AA"/>
    <w:rsid w:val="00866575"/>
    <w:rsid w:val="00871C02"/>
    <w:rsid w:val="00876F07"/>
    <w:rsid w:val="00877905"/>
    <w:rsid w:val="00881340"/>
    <w:rsid w:val="0088682F"/>
    <w:rsid w:val="00887B8E"/>
    <w:rsid w:val="00887F0B"/>
    <w:rsid w:val="00891842"/>
    <w:rsid w:val="0089184D"/>
    <w:rsid w:val="00891B2A"/>
    <w:rsid w:val="008930B2"/>
    <w:rsid w:val="0089342B"/>
    <w:rsid w:val="008B023A"/>
    <w:rsid w:val="008B2EC3"/>
    <w:rsid w:val="008B4603"/>
    <w:rsid w:val="008B5DD7"/>
    <w:rsid w:val="008B75F7"/>
    <w:rsid w:val="008C5F23"/>
    <w:rsid w:val="008C6084"/>
    <w:rsid w:val="008C6B3E"/>
    <w:rsid w:val="008D5B37"/>
    <w:rsid w:val="008E2445"/>
    <w:rsid w:val="008E470B"/>
    <w:rsid w:val="008F10F9"/>
    <w:rsid w:val="008F3295"/>
    <w:rsid w:val="008F6556"/>
    <w:rsid w:val="00906A8E"/>
    <w:rsid w:val="00907175"/>
    <w:rsid w:val="00911AD3"/>
    <w:rsid w:val="00912ED8"/>
    <w:rsid w:val="00915F8D"/>
    <w:rsid w:val="00916744"/>
    <w:rsid w:val="00920678"/>
    <w:rsid w:val="00923D44"/>
    <w:rsid w:val="009266DB"/>
    <w:rsid w:val="00927FCA"/>
    <w:rsid w:val="0093127E"/>
    <w:rsid w:val="009343C9"/>
    <w:rsid w:val="00935EE1"/>
    <w:rsid w:val="00940330"/>
    <w:rsid w:val="00942E3B"/>
    <w:rsid w:val="00950F12"/>
    <w:rsid w:val="00954534"/>
    <w:rsid w:val="00960CF6"/>
    <w:rsid w:val="00967650"/>
    <w:rsid w:val="00971BB2"/>
    <w:rsid w:val="00972CD0"/>
    <w:rsid w:val="009734CD"/>
    <w:rsid w:val="009769DA"/>
    <w:rsid w:val="0098230E"/>
    <w:rsid w:val="00986F86"/>
    <w:rsid w:val="009A0D32"/>
    <w:rsid w:val="009A29C6"/>
    <w:rsid w:val="009A48A5"/>
    <w:rsid w:val="009B1864"/>
    <w:rsid w:val="009B2A68"/>
    <w:rsid w:val="009B7E0A"/>
    <w:rsid w:val="009C3944"/>
    <w:rsid w:val="009C3F9A"/>
    <w:rsid w:val="009C4E4D"/>
    <w:rsid w:val="009C70ED"/>
    <w:rsid w:val="009D4785"/>
    <w:rsid w:val="009D56C6"/>
    <w:rsid w:val="009D56DB"/>
    <w:rsid w:val="009E4E60"/>
    <w:rsid w:val="009E5A7A"/>
    <w:rsid w:val="009E634B"/>
    <w:rsid w:val="009E7E5D"/>
    <w:rsid w:val="009F6840"/>
    <w:rsid w:val="00A103F9"/>
    <w:rsid w:val="00A118EB"/>
    <w:rsid w:val="00A121FA"/>
    <w:rsid w:val="00A146DF"/>
    <w:rsid w:val="00A15C87"/>
    <w:rsid w:val="00A206A0"/>
    <w:rsid w:val="00A24DBE"/>
    <w:rsid w:val="00A256A5"/>
    <w:rsid w:val="00A270F6"/>
    <w:rsid w:val="00A27BAE"/>
    <w:rsid w:val="00A32E33"/>
    <w:rsid w:val="00A355AA"/>
    <w:rsid w:val="00A37BE2"/>
    <w:rsid w:val="00A40C63"/>
    <w:rsid w:val="00A41549"/>
    <w:rsid w:val="00A42248"/>
    <w:rsid w:val="00A423DD"/>
    <w:rsid w:val="00A4654A"/>
    <w:rsid w:val="00A5575C"/>
    <w:rsid w:val="00A61125"/>
    <w:rsid w:val="00A65CA5"/>
    <w:rsid w:val="00A66E5A"/>
    <w:rsid w:val="00A67EF8"/>
    <w:rsid w:val="00A70D4C"/>
    <w:rsid w:val="00A80BCC"/>
    <w:rsid w:val="00A8159B"/>
    <w:rsid w:val="00A86C3E"/>
    <w:rsid w:val="00A931D9"/>
    <w:rsid w:val="00A957D2"/>
    <w:rsid w:val="00A97E93"/>
    <w:rsid w:val="00AA181A"/>
    <w:rsid w:val="00AA2451"/>
    <w:rsid w:val="00AB0370"/>
    <w:rsid w:val="00AB067D"/>
    <w:rsid w:val="00AB09FD"/>
    <w:rsid w:val="00AB2206"/>
    <w:rsid w:val="00AB78F4"/>
    <w:rsid w:val="00AC278B"/>
    <w:rsid w:val="00AC5410"/>
    <w:rsid w:val="00AE0A0F"/>
    <w:rsid w:val="00AF589B"/>
    <w:rsid w:val="00B00287"/>
    <w:rsid w:val="00B03E4D"/>
    <w:rsid w:val="00B1057A"/>
    <w:rsid w:val="00B1308E"/>
    <w:rsid w:val="00B25F06"/>
    <w:rsid w:val="00B3128B"/>
    <w:rsid w:val="00B3182F"/>
    <w:rsid w:val="00B40FC3"/>
    <w:rsid w:val="00B4495F"/>
    <w:rsid w:val="00B4675E"/>
    <w:rsid w:val="00B47414"/>
    <w:rsid w:val="00B50FD1"/>
    <w:rsid w:val="00B528E8"/>
    <w:rsid w:val="00B63F77"/>
    <w:rsid w:val="00B663F7"/>
    <w:rsid w:val="00B70A04"/>
    <w:rsid w:val="00B73F17"/>
    <w:rsid w:val="00B777AF"/>
    <w:rsid w:val="00B8051E"/>
    <w:rsid w:val="00B844A3"/>
    <w:rsid w:val="00B92337"/>
    <w:rsid w:val="00B94653"/>
    <w:rsid w:val="00BA21D7"/>
    <w:rsid w:val="00BB0180"/>
    <w:rsid w:val="00BB034C"/>
    <w:rsid w:val="00BB292A"/>
    <w:rsid w:val="00BB2D82"/>
    <w:rsid w:val="00BB3048"/>
    <w:rsid w:val="00BC70AD"/>
    <w:rsid w:val="00BD4573"/>
    <w:rsid w:val="00BD5930"/>
    <w:rsid w:val="00BD6599"/>
    <w:rsid w:val="00BD6FB2"/>
    <w:rsid w:val="00BE17B7"/>
    <w:rsid w:val="00BE4FD7"/>
    <w:rsid w:val="00C016D9"/>
    <w:rsid w:val="00C04608"/>
    <w:rsid w:val="00C07D5D"/>
    <w:rsid w:val="00C1189E"/>
    <w:rsid w:val="00C13E0A"/>
    <w:rsid w:val="00C15B9C"/>
    <w:rsid w:val="00C17D90"/>
    <w:rsid w:val="00C2028D"/>
    <w:rsid w:val="00C207B7"/>
    <w:rsid w:val="00C23D5F"/>
    <w:rsid w:val="00C242A4"/>
    <w:rsid w:val="00C3063B"/>
    <w:rsid w:val="00C30D71"/>
    <w:rsid w:val="00C36003"/>
    <w:rsid w:val="00C3690E"/>
    <w:rsid w:val="00C469B1"/>
    <w:rsid w:val="00C474BF"/>
    <w:rsid w:val="00C477FD"/>
    <w:rsid w:val="00C47E0E"/>
    <w:rsid w:val="00C52124"/>
    <w:rsid w:val="00C52AC3"/>
    <w:rsid w:val="00C64E15"/>
    <w:rsid w:val="00C7099D"/>
    <w:rsid w:val="00C70FA8"/>
    <w:rsid w:val="00C72D33"/>
    <w:rsid w:val="00C73146"/>
    <w:rsid w:val="00C7475F"/>
    <w:rsid w:val="00C81651"/>
    <w:rsid w:val="00C85DBE"/>
    <w:rsid w:val="00C87113"/>
    <w:rsid w:val="00CA256F"/>
    <w:rsid w:val="00CB2786"/>
    <w:rsid w:val="00CC413E"/>
    <w:rsid w:val="00CD0936"/>
    <w:rsid w:val="00CD14C8"/>
    <w:rsid w:val="00CD28E9"/>
    <w:rsid w:val="00CD777A"/>
    <w:rsid w:val="00CE1A3A"/>
    <w:rsid w:val="00CE31B8"/>
    <w:rsid w:val="00CE552B"/>
    <w:rsid w:val="00CF1E1F"/>
    <w:rsid w:val="00CF2AB0"/>
    <w:rsid w:val="00CF405C"/>
    <w:rsid w:val="00CF535C"/>
    <w:rsid w:val="00CF6C39"/>
    <w:rsid w:val="00D022C9"/>
    <w:rsid w:val="00D03FAD"/>
    <w:rsid w:val="00D10D46"/>
    <w:rsid w:val="00D12DE3"/>
    <w:rsid w:val="00D13CEE"/>
    <w:rsid w:val="00D16BE9"/>
    <w:rsid w:val="00D171CD"/>
    <w:rsid w:val="00D210E2"/>
    <w:rsid w:val="00D217D3"/>
    <w:rsid w:val="00D234D4"/>
    <w:rsid w:val="00D23F64"/>
    <w:rsid w:val="00D31C40"/>
    <w:rsid w:val="00D33151"/>
    <w:rsid w:val="00D36343"/>
    <w:rsid w:val="00D3703D"/>
    <w:rsid w:val="00D43504"/>
    <w:rsid w:val="00D43593"/>
    <w:rsid w:val="00D46B7B"/>
    <w:rsid w:val="00D50F2F"/>
    <w:rsid w:val="00D550E5"/>
    <w:rsid w:val="00D5642A"/>
    <w:rsid w:val="00D57451"/>
    <w:rsid w:val="00D638AA"/>
    <w:rsid w:val="00D65E88"/>
    <w:rsid w:val="00D712AB"/>
    <w:rsid w:val="00D73AC4"/>
    <w:rsid w:val="00D740A0"/>
    <w:rsid w:val="00D74CE6"/>
    <w:rsid w:val="00D76416"/>
    <w:rsid w:val="00D7653F"/>
    <w:rsid w:val="00D80AC3"/>
    <w:rsid w:val="00D8422C"/>
    <w:rsid w:val="00D925FD"/>
    <w:rsid w:val="00D93C39"/>
    <w:rsid w:val="00D9413F"/>
    <w:rsid w:val="00D94630"/>
    <w:rsid w:val="00D94A31"/>
    <w:rsid w:val="00DA1516"/>
    <w:rsid w:val="00DA3924"/>
    <w:rsid w:val="00DA3F62"/>
    <w:rsid w:val="00DA6670"/>
    <w:rsid w:val="00DB00E2"/>
    <w:rsid w:val="00DB2AE2"/>
    <w:rsid w:val="00DB66C3"/>
    <w:rsid w:val="00DB7BCD"/>
    <w:rsid w:val="00DC01C0"/>
    <w:rsid w:val="00DC5C81"/>
    <w:rsid w:val="00DC71D8"/>
    <w:rsid w:val="00DD1160"/>
    <w:rsid w:val="00DD4AAB"/>
    <w:rsid w:val="00DD5277"/>
    <w:rsid w:val="00DD555A"/>
    <w:rsid w:val="00DD6535"/>
    <w:rsid w:val="00DE284B"/>
    <w:rsid w:val="00E06DBD"/>
    <w:rsid w:val="00E1122D"/>
    <w:rsid w:val="00E12E76"/>
    <w:rsid w:val="00E1398C"/>
    <w:rsid w:val="00E14AFE"/>
    <w:rsid w:val="00E209C7"/>
    <w:rsid w:val="00E21136"/>
    <w:rsid w:val="00E21DE9"/>
    <w:rsid w:val="00E21EF9"/>
    <w:rsid w:val="00E26B21"/>
    <w:rsid w:val="00E310CA"/>
    <w:rsid w:val="00E31679"/>
    <w:rsid w:val="00E447D9"/>
    <w:rsid w:val="00E54DDA"/>
    <w:rsid w:val="00E61852"/>
    <w:rsid w:val="00E675EC"/>
    <w:rsid w:val="00E70E78"/>
    <w:rsid w:val="00E83579"/>
    <w:rsid w:val="00E86C83"/>
    <w:rsid w:val="00E87246"/>
    <w:rsid w:val="00E96B44"/>
    <w:rsid w:val="00E97790"/>
    <w:rsid w:val="00EA43FF"/>
    <w:rsid w:val="00EA4FEC"/>
    <w:rsid w:val="00EB3062"/>
    <w:rsid w:val="00ED161B"/>
    <w:rsid w:val="00ED212C"/>
    <w:rsid w:val="00ED3986"/>
    <w:rsid w:val="00ED3A62"/>
    <w:rsid w:val="00ED4277"/>
    <w:rsid w:val="00ED540E"/>
    <w:rsid w:val="00ED74DE"/>
    <w:rsid w:val="00EE1160"/>
    <w:rsid w:val="00EE271D"/>
    <w:rsid w:val="00EE32E6"/>
    <w:rsid w:val="00EE35D2"/>
    <w:rsid w:val="00EE3734"/>
    <w:rsid w:val="00EE566A"/>
    <w:rsid w:val="00EE5721"/>
    <w:rsid w:val="00EE6DDB"/>
    <w:rsid w:val="00EF16CA"/>
    <w:rsid w:val="00EF5187"/>
    <w:rsid w:val="00EF58B0"/>
    <w:rsid w:val="00F023CF"/>
    <w:rsid w:val="00F0242D"/>
    <w:rsid w:val="00F03C3A"/>
    <w:rsid w:val="00F12CB7"/>
    <w:rsid w:val="00F17611"/>
    <w:rsid w:val="00F25EF0"/>
    <w:rsid w:val="00F40995"/>
    <w:rsid w:val="00F41454"/>
    <w:rsid w:val="00F41B80"/>
    <w:rsid w:val="00F44516"/>
    <w:rsid w:val="00F4794D"/>
    <w:rsid w:val="00F479A1"/>
    <w:rsid w:val="00F57AF6"/>
    <w:rsid w:val="00F609B9"/>
    <w:rsid w:val="00F6125A"/>
    <w:rsid w:val="00F61E62"/>
    <w:rsid w:val="00F64590"/>
    <w:rsid w:val="00F71281"/>
    <w:rsid w:val="00F731F3"/>
    <w:rsid w:val="00F73308"/>
    <w:rsid w:val="00F80744"/>
    <w:rsid w:val="00F9114E"/>
    <w:rsid w:val="00F91E37"/>
    <w:rsid w:val="00F92232"/>
    <w:rsid w:val="00FA10C6"/>
    <w:rsid w:val="00FA485E"/>
    <w:rsid w:val="00FA5CFC"/>
    <w:rsid w:val="00FB70B1"/>
    <w:rsid w:val="00FC0969"/>
    <w:rsid w:val="00FC183E"/>
    <w:rsid w:val="00FC1EC3"/>
    <w:rsid w:val="00FC69AA"/>
    <w:rsid w:val="00FC6FF4"/>
    <w:rsid w:val="00FC7973"/>
    <w:rsid w:val="00FD2739"/>
    <w:rsid w:val="00FE116C"/>
    <w:rsid w:val="00FE27B4"/>
    <w:rsid w:val="00FE2BB4"/>
    <w:rsid w:val="00FE382E"/>
    <w:rsid w:val="00FE65D0"/>
    <w:rsid w:val="00FF5081"/>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D64B811"/>
  <w15:docId w15:val="{313736CD-2BBE-486F-A274-D92EAFD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0"/>
    <w:rPr>
      <w:szCs w:val="24"/>
    </w:rPr>
  </w:style>
  <w:style w:type="paragraph" w:styleId="Heading1">
    <w:name w:val="heading 1"/>
    <w:basedOn w:val="Normal"/>
    <w:next w:val="Normal"/>
    <w:link w:val="Heading1Char"/>
    <w:qFormat/>
    <w:rsid w:val="004E1F27"/>
    <w:pPr>
      <w:numPr>
        <w:numId w:val="1"/>
      </w:numPr>
      <w:pBdr>
        <w:bottom w:val="inset" w:sz="6" w:space="1" w:color="44546A" w:themeColor="text2"/>
      </w:pBdr>
      <w:autoSpaceDE w:val="0"/>
      <w:autoSpaceDN w:val="0"/>
      <w:adjustRightInd w:val="0"/>
      <w:spacing w:after="0" w:line="240" w:lineRule="auto"/>
      <w:ind w:left="90" w:hanging="450"/>
      <w:outlineLvl w:val="0"/>
    </w:pPr>
    <w:rPr>
      <w:rFonts w:eastAsia="Times New Roman" w:cstheme="minorHAnsi"/>
      <w:b/>
      <w:color w:val="44546A" w:themeColor="text2"/>
      <w:sz w:val="28"/>
      <w:szCs w:val="28"/>
    </w:rPr>
  </w:style>
  <w:style w:type="paragraph" w:styleId="Heading2">
    <w:name w:val="heading 2"/>
    <w:aliases w:val="Level 2 Heading,CROMS_Heading 2,Level 2,?.,?1.?,Kop 2,Titre 21,1.1toc"/>
    <w:basedOn w:val="Normal"/>
    <w:next w:val="Normal"/>
    <w:link w:val="Heading2Char"/>
    <w:uiPriority w:val="1"/>
    <w:unhideWhenUsed/>
    <w:rsid w:val="00386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85D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F27"/>
    <w:rPr>
      <w:rFonts w:eastAsia="Times New Roman" w:cstheme="minorHAnsi"/>
      <w:b/>
      <w:color w:val="44546A" w:themeColor="text2"/>
      <w:sz w:val="28"/>
      <w:szCs w:val="28"/>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5A14B9"/>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40242A"/>
    <w:pPr>
      <w:tabs>
        <w:tab w:val="left" w:pos="450"/>
        <w:tab w:val="right" w:leader="dot" w:pos="9360"/>
      </w:tabs>
      <w:autoSpaceDE w:val="0"/>
      <w:autoSpaceDN w:val="0"/>
      <w:adjustRightInd w:val="0"/>
      <w:spacing w:before="120" w:after="120" w:line="240" w:lineRule="auto"/>
    </w:pPr>
    <w:rPr>
      <w:rFonts w:eastAsia="Times New Roman" w:cs="Times New Roman"/>
    </w:rPr>
  </w:style>
  <w:style w:type="paragraph" w:styleId="ListParagraph">
    <w:name w:val="List Paragraph"/>
    <w:basedOn w:val="Normal"/>
    <w:uiPriority w:val="34"/>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642D52"/>
    <w:pPr>
      <w:pBdr>
        <w:bottom w:val="single" w:sz="4" w:space="1" w:color="833C0B" w:themeColor="accent2" w:themeShade="80"/>
      </w:pBdr>
      <w:shd w:val="clear" w:color="auto" w:fill="833C0B" w:themeFill="accent2" w:themeFillShade="80"/>
      <w:jc w:val="center"/>
    </w:pPr>
    <w:rPr>
      <w:rFonts w:eastAsiaTheme="majorEastAsia" w:cs="Times New Roman (Headings CS)"/>
      <w:b/>
      <w:bCs/>
      <w:color w:val="FFFFFF" w:themeColor="background1"/>
      <w:spacing w:val="-10"/>
      <w:kern w:val="28"/>
      <w:sz w:val="28"/>
      <w:szCs w:val="28"/>
    </w:rPr>
  </w:style>
  <w:style w:type="character" w:customStyle="1" w:styleId="TitleChar">
    <w:name w:val="Title Char"/>
    <w:basedOn w:val="DefaultParagraphFont"/>
    <w:link w:val="Title"/>
    <w:rsid w:val="00642D52"/>
    <w:rPr>
      <w:rFonts w:eastAsiaTheme="majorEastAsia" w:cs="Times New Roman (Headings CS)"/>
      <w:b/>
      <w:bCs/>
      <w:color w:val="FFFFFF" w:themeColor="background1"/>
      <w:spacing w:val="-10"/>
      <w:kern w:val="28"/>
      <w:sz w:val="28"/>
      <w:szCs w:val="28"/>
      <w:shd w:val="clear" w:color="auto" w:fill="833C0B" w:themeFill="accent2" w:themeFillShade="80"/>
    </w:rPr>
  </w:style>
  <w:style w:type="character" w:customStyle="1" w:styleId="DefaultChar">
    <w:name w:val="Default Char"/>
    <w:basedOn w:val="DefaultParagraphFont"/>
    <w:link w:val="Default"/>
    <w:rsid w:val="005A14B9"/>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832B58"/>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32B58"/>
    <w:rPr>
      <w:rFonts w:eastAsia="Times New Roman" w:cs="Times New Roman"/>
      <w:b/>
      <w:bCs/>
      <w:sz w:val="20"/>
      <w:szCs w:val="20"/>
    </w:rPr>
  </w:style>
  <w:style w:type="character" w:customStyle="1" w:styleId="BlockTextChar">
    <w:name w:val="Block Text Char"/>
    <w:link w:val="BlockText"/>
    <w:locked/>
    <w:rsid w:val="00832B58"/>
    <w:rPr>
      <w:rFonts w:eastAsiaTheme="minorEastAsia"/>
      <w:i/>
      <w:iCs/>
      <w:color w:val="4472C4" w:themeColor="accent1"/>
      <w:sz w:val="24"/>
      <w:szCs w:val="24"/>
    </w:rPr>
  </w:style>
  <w:style w:type="table" w:styleId="TableGrid">
    <w:name w:val="Table Grid"/>
    <w:basedOn w:val="TableNormal"/>
    <w:rsid w:val="00141701"/>
    <w:pPr>
      <w:spacing w:after="0" w:line="240" w:lineRule="auto"/>
    </w:pPr>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2B58"/>
    <w:rPr>
      <w:color w:val="954F72" w:themeColor="followedHyperlink"/>
      <w:u w:val="single"/>
    </w:rPr>
  </w:style>
  <w:style w:type="paragraph" w:styleId="Revision">
    <w:name w:val="Revision"/>
    <w:hidden/>
    <w:uiPriority w:val="99"/>
    <w:semiHidden/>
    <w:rsid w:val="00F61E62"/>
    <w:pPr>
      <w:spacing w:after="0" w:line="240" w:lineRule="auto"/>
    </w:pPr>
    <w:rPr>
      <w:sz w:val="24"/>
      <w:szCs w:val="24"/>
    </w:rPr>
  </w:style>
  <w:style w:type="character" w:customStyle="1" w:styleId="ui-provider">
    <w:name w:val="ui-provider"/>
    <w:basedOn w:val="DefaultParagraphFont"/>
    <w:rsid w:val="002805E6"/>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6A51D2"/>
    <w:rPr>
      <w:color w:val="808080"/>
    </w:rPr>
  </w:style>
  <w:style w:type="paragraph" w:customStyle="1" w:styleId="TableHeading">
    <w:name w:val="Table Heading"/>
    <w:basedOn w:val="Normal"/>
    <w:next w:val="Normal"/>
    <w:rsid w:val="0082103E"/>
    <w:pPr>
      <w:spacing w:after="0" w:line="240" w:lineRule="auto"/>
    </w:pPr>
    <w:rPr>
      <w:rFonts w:ascii="Calibri" w:eastAsia="Times New Roman" w:hAnsi="Calibri" w:cs="Calibri"/>
      <w:b/>
      <w:bCs/>
      <w:color w:val="FFFFFF" w:themeColor="background1"/>
      <w:sz w:val="28"/>
      <w:szCs w:val="28"/>
    </w:rPr>
  </w:style>
  <w:style w:type="character" w:customStyle="1" w:styleId="Heading2Char">
    <w:name w:val="Heading 2 Char"/>
    <w:aliases w:val="Level 2 Heading Char,CROMS_Heading 2 Char,Level 2 Char,?. Char,?1.? Char,Kop 2 Char,Titre 21 Char,1.1toc Char"/>
    <w:basedOn w:val="DefaultParagraphFont"/>
    <w:link w:val="Heading2"/>
    <w:uiPriority w:val="9"/>
    <w:rsid w:val="00386072"/>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91B2A"/>
    <w:rPr>
      <w:rFonts w:ascii="Segoe UI" w:hAnsi="Segoe UI" w:cs="Segoe UI" w:hint="default"/>
      <w:b/>
      <w:bCs/>
      <w:i/>
      <w:iCs/>
      <w:sz w:val="18"/>
      <w:szCs w:val="18"/>
    </w:rPr>
  </w:style>
  <w:style w:type="character" w:customStyle="1" w:styleId="NoSpacingChar">
    <w:name w:val="No Spacing Char"/>
    <w:basedOn w:val="DefaultParagraphFont"/>
    <w:link w:val="NoSpacing"/>
    <w:uiPriority w:val="1"/>
    <w:locked/>
    <w:rsid w:val="00C85DBE"/>
    <w:rPr>
      <w:rFonts w:eastAsiaTheme="minorEastAsia"/>
      <w:lang w:eastAsia="zh-CN"/>
    </w:rPr>
  </w:style>
  <w:style w:type="paragraph" w:styleId="NoSpacing">
    <w:name w:val="No Spacing"/>
    <w:link w:val="NoSpacingChar"/>
    <w:uiPriority w:val="1"/>
    <w:rsid w:val="00C85DBE"/>
    <w:pPr>
      <w:spacing w:after="0" w:line="240" w:lineRule="auto"/>
    </w:pPr>
    <w:rPr>
      <w:rFonts w:eastAsiaTheme="minorEastAsia"/>
      <w:lang w:eastAsia="zh-CN"/>
    </w:rPr>
  </w:style>
  <w:style w:type="paragraph" w:customStyle="1" w:styleId="Level4Heading">
    <w:name w:val="Level 4 Heading"/>
    <w:basedOn w:val="Heading4"/>
    <w:next w:val="Normal"/>
    <w:rsid w:val="00642D52"/>
    <w:pPr>
      <w:widowControl w:val="0"/>
      <w:tabs>
        <w:tab w:val="num" w:pos="360"/>
      </w:tabs>
      <w:snapToGrid w:val="0"/>
      <w:spacing w:before="0" w:line="240" w:lineRule="auto"/>
      <w:ind w:left="3600" w:hanging="360"/>
      <w:outlineLvl w:val="9"/>
    </w:pPr>
    <w:rPr>
      <w:rFonts w:ascii="Calibri" w:eastAsia="Times New Roman" w:hAnsi="Calibri" w:cs="Times New Roman"/>
      <w:i w:val="0"/>
      <w:iCs w:val="0"/>
      <w:color w:val="000000"/>
    </w:rPr>
  </w:style>
  <w:style w:type="paragraph" w:customStyle="1" w:styleId="Style3">
    <w:name w:val="Style3"/>
    <w:basedOn w:val="Header"/>
    <w:rsid w:val="00C85DBE"/>
    <w:pPr>
      <w:widowControl w:val="0"/>
      <w:pBdr>
        <w:top w:val="single" w:sz="4" w:space="1" w:color="auto"/>
        <w:left w:val="single" w:sz="4" w:space="4" w:color="auto"/>
        <w:bottom w:val="single" w:sz="4" w:space="1" w:color="auto"/>
        <w:right w:val="single" w:sz="4" w:space="4" w:color="auto"/>
      </w:pBdr>
      <w:shd w:val="solid" w:color="B6DDE8" w:fill="auto"/>
      <w:tabs>
        <w:tab w:val="clear" w:pos="4320"/>
        <w:tab w:val="clear" w:pos="8640"/>
        <w:tab w:val="num" w:pos="360"/>
      </w:tabs>
      <w:autoSpaceDE/>
      <w:autoSpaceDN/>
      <w:adjustRightInd/>
      <w:snapToGrid w:val="0"/>
    </w:pPr>
    <w:rPr>
      <w:rFonts w:ascii="Times New Roman" w:hAnsi="Times New Roman"/>
      <w:color w:val="000000" w:themeColor="text1"/>
      <w14:textOutline w14:w="9525" w14:cap="rnd" w14:cmpd="sng" w14:algn="ctr">
        <w14:noFill/>
        <w14:prstDash w14:val="solid"/>
        <w14:bevel/>
      </w14:textOutline>
    </w:rPr>
  </w:style>
  <w:style w:type="character" w:styleId="SubtleReference">
    <w:name w:val="Subtle Reference"/>
    <w:uiPriority w:val="31"/>
    <w:rsid w:val="00C85DBE"/>
    <w:rPr>
      <w:b/>
      <w:bCs/>
      <w:color w:val="4472C4" w:themeColor="accent1"/>
    </w:rPr>
  </w:style>
  <w:style w:type="numbering" w:customStyle="1" w:styleId="NumberingList">
    <w:name w:val="Numbering List"/>
    <w:uiPriority w:val="99"/>
    <w:rsid w:val="00C85DBE"/>
    <w:pPr>
      <w:numPr>
        <w:numId w:val="62"/>
      </w:numPr>
    </w:pPr>
  </w:style>
  <w:style w:type="character" w:customStyle="1" w:styleId="Heading4Char">
    <w:name w:val="Heading 4 Char"/>
    <w:basedOn w:val="DefaultParagraphFont"/>
    <w:link w:val="Heading4"/>
    <w:uiPriority w:val="9"/>
    <w:semiHidden/>
    <w:rsid w:val="00C85DBE"/>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uiPriority w:val="99"/>
    <w:semiHidden/>
    <w:unhideWhenUsed/>
    <w:rsid w:val="00573E7A"/>
    <w:pPr>
      <w:spacing w:after="120"/>
    </w:pPr>
  </w:style>
  <w:style w:type="character" w:customStyle="1" w:styleId="BodyTextChar">
    <w:name w:val="Body Text Char"/>
    <w:basedOn w:val="DefaultParagraphFont"/>
    <w:link w:val="BodyText"/>
    <w:uiPriority w:val="99"/>
    <w:semiHidden/>
    <w:rsid w:val="0057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8531">
      <w:bodyDiv w:val="1"/>
      <w:marLeft w:val="0"/>
      <w:marRight w:val="0"/>
      <w:marTop w:val="0"/>
      <w:marBottom w:val="0"/>
      <w:divBdr>
        <w:top w:val="none" w:sz="0" w:space="0" w:color="auto"/>
        <w:left w:val="none" w:sz="0" w:space="0" w:color="auto"/>
        <w:bottom w:val="none" w:sz="0" w:space="0" w:color="auto"/>
        <w:right w:val="none" w:sz="0" w:space="0" w:color="auto"/>
      </w:divBdr>
    </w:div>
    <w:div w:id="352266899">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659306095">
      <w:bodyDiv w:val="1"/>
      <w:marLeft w:val="0"/>
      <w:marRight w:val="0"/>
      <w:marTop w:val="0"/>
      <w:marBottom w:val="0"/>
      <w:divBdr>
        <w:top w:val="none" w:sz="0" w:space="0" w:color="auto"/>
        <w:left w:val="none" w:sz="0" w:space="0" w:color="auto"/>
        <w:bottom w:val="none" w:sz="0" w:space="0" w:color="auto"/>
        <w:right w:val="none" w:sz="0" w:space="0" w:color="auto"/>
      </w:divBdr>
    </w:div>
    <w:div w:id="869956281">
      <w:bodyDiv w:val="1"/>
      <w:marLeft w:val="0"/>
      <w:marRight w:val="0"/>
      <w:marTop w:val="0"/>
      <w:marBottom w:val="0"/>
      <w:divBdr>
        <w:top w:val="none" w:sz="0" w:space="0" w:color="auto"/>
        <w:left w:val="none" w:sz="0" w:space="0" w:color="auto"/>
        <w:bottom w:val="none" w:sz="0" w:space="0" w:color="auto"/>
        <w:right w:val="none" w:sz="0" w:space="0" w:color="auto"/>
      </w:divBdr>
    </w:div>
    <w:div w:id="870190602">
      <w:bodyDiv w:val="1"/>
      <w:marLeft w:val="0"/>
      <w:marRight w:val="0"/>
      <w:marTop w:val="0"/>
      <w:marBottom w:val="0"/>
      <w:divBdr>
        <w:top w:val="none" w:sz="0" w:space="0" w:color="auto"/>
        <w:left w:val="none" w:sz="0" w:space="0" w:color="auto"/>
        <w:bottom w:val="none" w:sz="0" w:space="0" w:color="auto"/>
        <w:right w:val="none" w:sz="0" w:space="0" w:color="auto"/>
      </w:divBdr>
    </w:div>
    <w:div w:id="941031487">
      <w:bodyDiv w:val="1"/>
      <w:marLeft w:val="0"/>
      <w:marRight w:val="0"/>
      <w:marTop w:val="0"/>
      <w:marBottom w:val="0"/>
      <w:divBdr>
        <w:top w:val="none" w:sz="0" w:space="0" w:color="auto"/>
        <w:left w:val="none" w:sz="0" w:space="0" w:color="auto"/>
        <w:bottom w:val="none" w:sz="0" w:space="0" w:color="auto"/>
        <w:right w:val="none" w:sz="0" w:space="0" w:color="auto"/>
      </w:divBdr>
    </w:div>
    <w:div w:id="942806782">
      <w:bodyDiv w:val="1"/>
      <w:marLeft w:val="0"/>
      <w:marRight w:val="0"/>
      <w:marTop w:val="0"/>
      <w:marBottom w:val="0"/>
      <w:divBdr>
        <w:top w:val="none" w:sz="0" w:space="0" w:color="auto"/>
        <w:left w:val="none" w:sz="0" w:space="0" w:color="auto"/>
        <w:bottom w:val="none" w:sz="0" w:space="0" w:color="auto"/>
        <w:right w:val="none" w:sz="0" w:space="0" w:color="auto"/>
      </w:divBdr>
    </w:div>
    <w:div w:id="1098519588">
      <w:bodyDiv w:val="1"/>
      <w:marLeft w:val="0"/>
      <w:marRight w:val="0"/>
      <w:marTop w:val="0"/>
      <w:marBottom w:val="0"/>
      <w:divBdr>
        <w:top w:val="none" w:sz="0" w:space="0" w:color="auto"/>
        <w:left w:val="none" w:sz="0" w:space="0" w:color="auto"/>
        <w:bottom w:val="none" w:sz="0" w:space="0" w:color="auto"/>
        <w:right w:val="none" w:sz="0" w:space="0" w:color="auto"/>
      </w:divBdr>
    </w:div>
    <w:div w:id="1235776761">
      <w:bodyDiv w:val="1"/>
      <w:marLeft w:val="0"/>
      <w:marRight w:val="0"/>
      <w:marTop w:val="0"/>
      <w:marBottom w:val="0"/>
      <w:divBdr>
        <w:top w:val="none" w:sz="0" w:space="0" w:color="auto"/>
        <w:left w:val="none" w:sz="0" w:space="0" w:color="auto"/>
        <w:bottom w:val="none" w:sz="0" w:space="0" w:color="auto"/>
        <w:right w:val="none" w:sz="0" w:space="0" w:color="auto"/>
      </w:divBdr>
    </w:div>
    <w:div w:id="1365907034">
      <w:bodyDiv w:val="1"/>
      <w:marLeft w:val="0"/>
      <w:marRight w:val="0"/>
      <w:marTop w:val="0"/>
      <w:marBottom w:val="0"/>
      <w:divBdr>
        <w:top w:val="none" w:sz="0" w:space="0" w:color="auto"/>
        <w:left w:val="none" w:sz="0" w:space="0" w:color="auto"/>
        <w:bottom w:val="none" w:sz="0" w:space="0" w:color="auto"/>
        <w:right w:val="none" w:sz="0" w:space="0" w:color="auto"/>
      </w:divBdr>
    </w:div>
    <w:div w:id="1581327195">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71525819">
      <w:bodyDiv w:val="1"/>
      <w:marLeft w:val="0"/>
      <w:marRight w:val="0"/>
      <w:marTop w:val="0"/>
      <w:marBottom w:val="0"/>
      <w:divBdr>
        <w:top w:val="none" w:sz="0" w:space="0" w:color="auto"/>
        <w:left w:val="none" w:sz="0" w:space="0" w:color="auto"/>
        <w:bottom w:val="none" w:sz="0" w:space="0" w:color="auto"/>
        <w:right w:val="none" w:sz="0" w:space="0" w:color="auto"/>
      </w:divBdr>
    </w:div>
    <w:div w:id="1844583507">
      <w:bodyDiv w:val="1"/>
      <w:marLeft w:val="0"/>
      <w:marRight w:val="0"/>
      <w:marTop w:val="0"/>
      <w:marBottom w:val="0"/>
      <w:divBdr>
        <w:top w:val="none" w:sz="0" w:space="0" w:color="auto"/>
        <w:left w:val="none" w:sz="0" w:space="0" w:color="auto"/>
        <w:bottom w:val="none" w:sz="0" w:space="0" w:color="auto"/>
        <w:right w:val="none" w:sz="0" w:space="0" w:color="auto"/>
      </w:divBdr>
    </w:div>
    <w:div w:id="1870752610">
      <w:bodyDiv w:val="1"/>
      <w:marLeft w:val="0"/>
      <w:marRight w:val="0"/>
      <w:marTop w:val="0"/>
      <w:marBottom w:val="0"/>
      <w:divBdr>
        <w:top w:val="none" w:sz="0" w:space="0" w:color="auto"/>
        <w:left w:val="none" w:sz="0" w:space="0" w:color="auto"/>
        <w:bottom w:val="none" w:sz="0" w:space="0" w:color="auto"/>
        <w:right w:val="none" w:sz="0" w:space="0" w:color="auto"/>
      </w:divBdr>
    </w:div>
    <w:div w:id="1950776048">
      <w:bodyDiv w:val="1"/>
      <w:marLeft w:val="0"/>
      <w:marRight w:val="0"/>
      <w:marTop w:val="0"/>
      <w:marBottom w:val="0"/>
      <w:divBdr>
        <w:top w:val="none" w:sz="0" w:space="0" w:color="auto"/>
        <w:left w:val="none" w:sz="0" w:space="0" w:color="auto"/>
        <w:bottom w:val="none" w:sz="0" w:space="0" w:color="auto"/>
        <w:right w:val="none" w:sz="0" w:space="0" w:color="auto"/>
      </w:divBdr>
    </w:div>
    <w:div w:id="200547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irb.emory.edu/_includes/documents/sections/dietary_supplement_faq.docx" TargetMode="External"/><Relationship Id="rId39" Type="http://schemas.openxmlformats.org/officeDocument/2006/relationships/hyperlink" Target="https://www.ehso.emory.edu/" TargetMode="External"/><Relationship Id="rId21" Type="http://schemas.openxmlformats.org/officeDocument/2006/relationships/hyperlink" Target="mailto:Collaborative%20Research%20wepage" TargetMode="External"/><Relationship Id="rId34" Type="http://schemas.openxmlformats.org/officeDocument/2006/relationships/hyperlink" Target="https://irb.emory.edu/_includes/documents/sections/dietarysupplements-medicalfoods-research.docx" TargetMode="External"/><Relationship Id="rId42" Type="http://schemas.openxmlformats.org/officeDocument/2006/relationships/hyperlink" Target="https://emory.sharepoint.com/sites/InformationSecurityArchitecture/SitePages/List-of-OIT-Reviewed-Apps-and-Software-for-Research-using-Identifiable-Information.aspx" TargetMode="External"/><Relationship Id="rId47" Type="http://schemas.openxmlformats.org/officeDocument/2006/relationships/hyperlink" Target="http://irb.emory.edu/documents/modular-consent-language.docx" TargetMode="External"/><Relationship Id="rId50" Type="http://schemas.openxmlformats.org/officeDocument/2006/relationships/hyperlink" Target="https://www.gdpradvisor.co.uk/gdpr-countries" TargetMode="External"/><Relationship Id="rId55"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63" Type="http://schemas.openxmlformats.org/officeDocument/2006/relationships/hyperlink" Target="https://irb.emory.edu/guidance/getting-started/participant-materials.html" TargetMode="External"/><Relationship Id="rId68" Type="http://schemas.openxmlformats.org/officeDocument/2006/relationships/hyperlink" Target="https://irb.emory.edu/_includes/documents/sections/dsm-table-guidance.docx" TargetMode="External"/><Relationship Id="rId7" Type="http://schemas.openxmlformats.org/officeDocument/2006/relationships/footnotes" Target="footnote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irb.reliance@emory.edu" TargetMode="External"/><Relationship Id="rId29" Type="http://schemas.openxmlformats.org/officeDocument/2006/relationships/hyperlink" Target="https://rcra.emory.edu/oric/fda/forms.html" TargetMode="External"/><Relationship Id="rId11" Type="http://schemas.openxmlformats.org/officeDocument/2006/relationships/hyperlink" Target="https://irb.emory.edu/forms/protocol-templates.html" TargetMode="External"/><Relationship Id="rId24" Type="http://schemas.openxmlformats.org/officeDocument/2006/relationships/hyperlink" Target="https://irb.emory.edu/_includes/documents/sections/phi_identifiers.pdf" TargetMode="External"/><Relationship Id="rId32" Type="http://schemas.openxmlformats.org/officeDocument/2006/relationships/hyperlink" Target="https://irb.emory.edu/_includes/documents/sections/investigator-justification-ind-exemption.docx" TargetMode="External"/><Relationship Id="rId37" Type="http://schemas.openxmlformats.org/officeDocument/2006/relationships/hyperlink" Target="https://www.irb.emory.edu/_includes/documents/winship_clinical_protocol_template1.docx" TargetMode="External"/><Relationship Id="rId40" Type="http://schemas.openxmlformats.org/officeDocument/2006/relationships/hyperlink" Target="https://irb.emory.edu/_includes/documents/sections/phi_identifiers.pdf" TargetMode="External"/><Relationship Id="rId45" Type="http://schemas.openxmlformats.org/officeDocument/2006/relationships/hyperlink" Target="https://emory.sharepoint.com/sites/InformationSecurityArchitecture/SitePages/List-of-OIT-Reviewed-Apps-and-Software-for-Research-using-Identifiable-Information.aspx" TargetMode="External"/><Relationship Id="rId53" Type="http://schemas.openxmlformats.org/officeDocument/2006/relationships/hyperlink" Target="https://www.google.com/url?client=internal-element-cse&amp;cx=045d620e1a428f218&amp;q=https://irb.emory.edu/_includes/documents/sections/guidance-using_social_media_recruit_participants.pdf&amp;sa=U&amp;ved=2ahUKEwj6k9yWi8OHAxUfSTABHcwcDI8QFnoECAMQAg&amp;usg=AOvVaw02vUzeiT_4hJzFp3uF-sWq&amp;arm=e" TargetMode="External"/><Relationship Id="rId58" Type="http://schemas.openxmlformats.org/officeDocument/2006/relationships/hyperlink" Target="https://irb.emory.edu/_includes/documents/sections/policiesandprocedures.pdf" TargetMode="External"/><Relationship Id="rId66" Type="http://schemas.openxmlformats.org/officeDocument/2006/relationships/hyperlink" Target="https://www.ogc.emory.edu/downloads/advisories/RafflesAndOtherContestGiveaways.pdf"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irb.emory.edu/_includes/documents/sections/guidance-engagement-determination-checklist.docx" TargetMode="External"/><Relationship Id="rId28" Type="http://schemas.openxmlformats.org/officeDocument/2006/relationships/hyperlink" Target="https://www.fda.gov/drugs/drug-safety-and-availability/risk-evaluation-and-mitigation-strategies-rems" TargetMode="External"/><Relationship Id="rId36" Type="http://schemas.openxmlformats.org/officeDocument/2006/relationships/hyperlink" Target="https://rcra.emory.edu/_includes/documents/ask-rcra_presentations/05.15.2024.catfishing-irb.pdf" TargetMode="External"/><Relationship Id="rId49" Type="http://schemas.openxmlformats.org/officeDocument/2006/relationships/hyperlink" Target="https://www.hhs.gov/ohrp/regulations-and-policy/guidance/faq/prisoner-research/index.html" TargetMode="External"/><Relationship Id="rId57" Type="http://schemas.openxmlformats.org/officeDocument/2006/relationships/hyperlink" Target="https://irb.emory.edu/_includes/documents/sections/guidance-eicf_use.pdf" TargetMode="External"/><Relationship Id="rId61" Type="http://schemas.openxmlformats.org/officeDocument/2006/relationships/hyperlink" Target="https://irb.emory.edu/_includes/documents/sections/policiesandprocedures.pdf" TargetMode="External"/><Relationship Id="rId10" Type="http://schemas.openxmlformats.org/officeDocument/2006/relationships/hyperlink" Target="https://irb.emory.edu/forms/protocol-templates.html" TargetMode="External"/><Relationship Id="rId19" Type="http://schemas.openxmlformats.org/officeDocument/2006/relationships/footer" Target="footer4.xml"/><Relationship Id="rId31" Type="http://schemas.openxmlformats.org/officeDocument/2006/relationships/hyperlink" Target="https://www.google.com/url?sa=t&amp;source=web&amp;rct=j&amp;opi=89978449&amp;url=https://irb.emory.edu/documents/Emory_IRB_Checklist-IDE_Exempt-NSRD-SRD.docx&amp;ved=2ahUKEwj51d7678KGAxVZbzABHecUGy8QFnoECCAQAQ&amp;usg=AOvVaw1HCg5_8aR-7k9Il_KUtFiO" TargetMode="External"/><Relationship Id="rId44" Type="http://schemas.openxmlformats.org/officeDocument/2006/relationships/hyperlink" Target="https://emory.sharepoint.com/sites/InformationSecurityArchitecture/SitePages/List-of-OIT-Reviewed-Apps-and-Software-for-Research-using-Identifiable-Information.aspx" TargetMode="External"/><Relationship Id="rId52"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60" Type="http://schemas.openxmlformats.org/officeDocument/2006/relationships/hyperlink" Target="https://irb.emory.edu/_includes/documents/sections/policiesandprocedures.pdf" TargetMode="External"/><Relationship Id="rId65" Type="http://schemas.openxmlformats.org/officeDocument/2006/relationships/hyperlink" Target="http://irb.emory.edu/documents/modular-consent-language.docx" TargetMode="External"/><Relationship Id="rId73"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irb.emory.edu/guidance/getting-started/review.html" TargetMode="External"/><Relationship Id="rId14" Type="http://schemas.openxmlformats.org/officeDocument/2006/relationships/header" Target="header2.xml"/><Relationship Id="rId22" Type="http://schemas.openxmlformats.org/officeDocument/2006/relationships/hyperlink" Target="mailto:irb.reliance@emory.edu" TargetMode="External"/><Relationship Id="rId27" Type="http://schemas.openxmlformats.org/officeDocument/2006/relationships/hyperlink" Target="https://www.cores.emory.edu/ids/resources/resource_study_teams.html" TargetMode="External"/><Relationship Id="rId30" Type="http://schemas.openxmlformats.org/officeDocument/2006/relationships/hyperlink" Target="https://rcra.emory.edu/oric/controlled-substances/forms.html" TargetMode="External"/><Relationship Id="rId35" Type="http://schemas.openxmlformats.org/officeDocument/2006/relationships/hyperlink" Target="https://irb.emory.edu/guidance/research-types/sponsor-studies.html" TargetMode="External"/><Relationship Id="rId43" Type="http://schemas.openxmlformats.org/officeDocument/2006/relationships/hyperlink" Target="https://irb.emory.edu/_includes/documents/sections/phi_identifiers.pdf" TargetMode="External"/><Relationship Id="rId48" Type="http://schemas.openxmlformats.org/officeDocument/2006/relationships/hyperlink" Target="https://www.hhs.gov/ohrp/regulations-and-policy/guidance/faq/children-research/index.html" TargetMode="External"/><Relationship Id="rId56" Type="http://schemas.openxmlformats.org/officeDocument/2006/relationships/hyperlink" Target="https://irb.emory.edu/forms/waivers/index.html" TargetMode="External"/><Relationship Id="rId64" Type="http://schemas.openxmlformats.org/officeDocument/2006/relationships/hyperlink" Target="https://bioethicsarchive.georgetown.edu/pcsbi/sites/default/files/FINALAnticipateCommunicate_PCSBI_0.pdf" TargetMode="External"/><Relationship Id="rId69" Type="http://schemas.openxmlformats.org/officeDocument/2006/relationships/hyperlink" Target="https://irb.emory.edu/_includes/documents/sections/dsmb-guidance.pdf" TargetMode="External"/><Relationship Id="rId8" Type="http://schemas.openxmlformats.org/officeDocument/2006/relationships/endnotes" Target="endnotes.xml"/><Relationship Id="rId51" Type="http://schemas.openxmlformats.org/officeDocument/2006/relationships/hyperlink" Target="https://www.vpaa.uillinois.edu/resources/policies/u_of_i_system_and_international_privacy_laws/china_s_personal_information_protection_law"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ncbi.nlm.nih.gov/pmc/articles/PMC6881606/" TargetMode="External"/><Relationship Id="rId33" Type="http://schemas.openxmlformats.org/officeDocument/2006/relationships/hyperlink" Target="https://irb.emory.edu/_includes/documents/sections/emory_irb_checklist-ide_exempt-nsrd-srd.docx" TargetMode="External"/><Relationship Id="rId38" Type="http://schemas.openxmlformats.org/officeDocument/2006/relationships/footer" Target="footer5.xml"/><Relationship Id="rId46" Type="http://schemas.openxmlformats.org/officeDocument/2006/relationships/hyperlink" Target="https://emory.sharepoint.com/sites/InformationSecurityArchitecture/SitePages/Security-Reviews.aspx" TargetMode="External"/><Relationship Id="rId59" Type="http://schemas.openxmlformats.org/officeDocument/2006/relationships/hyperlink" Target="https://irb.emory.edu/_includes/documents/sections/policiesandprocedures.pdf" TargetMode="External"/><Relationship Id="rId67" Type="http://schemas.openxmlformats.org/officeDocument/2006/relationships/hyperlink" Target="mailto:irb@emory.edu" TargetMode="External"/><Relationship Id="rId20" Type="http://schemas.openxmlformats.org/officeDocument/2006/relationships/hyperlink" Target="https://www.irb.emory.edu/_includes/documents/sections/guidance-engagement-determination-checklist.docx" TargetMode="External"/><Relationship Id="rId41" Type="http://schemas.openxmlformats.org/officeDocument/2006/relationships/hyperlink" Target="https://emory.sharepoint.com/sites/InformationSecurityArchitecture" TargetMode="External"/><Relationship Id="rId54" Type="http://schemas.openxmlformats.org/officeDocument/2006/relationships/hyperlink" Target="https://www.google.com/url?client=internal-element-cse&amp;cx=045d620e1a428f218&amp;q=https://irb.emory.edu/_includes/documents/sections/ferpa_guidance_and_worksheet.docx&amp;sa=U&amp;ved=2ahUKEwiv88zZi8OHAxVmM1kFHbzuCbUQFnoECAAQAQ&amp;usg=AOvVaw174DmUH26W9GR71iUK7Sz-&amp;arm=e" TargetMode="External"/><Relationship Id="rId62" Type="http://schemas.openxmlformats.org/officeDocument/2006/relationships/hyperlink" Target="https://www.irb.emory.edu/forms/consent/shortforms.html" TargetMode="External"/><Relationship Id="rId70" Type="http://schemas.openxmlformats.org/officeDocument/2006/relationships/hyperlink" Target="https://www.irb.emory.edu/_includes/documents/winship_clinical_protocol_template1.doc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40E392B7E4FA4A56FCE4B94756EDE"/>
        <w:category>
          <w:name w:val="General"/>
          <w:gallery w:val="placeholder"/>
        </w:category>
        <w:types>
          <w:type w:val="bbPlcHdr"/>
        </w:types>
        <w:behaviors>
          <w:behavior w:val="content"/>
        </w:behaviors>
        <w:guid w:val="{B6FD6FEE-8D16-48CA-8151-E06FC1D7ED31}"/>
      </w:docPartPr>
      <w:docPartBody>
        <w:p w:rsidR="00AE7ED0" w:rsidRDefault="00AE7ED0" w:rsidP="00AE7ED0">
          <w:pPr>
            <w:pStyle w:val="29540E392B7E4FA4A56FCE4B94756EDE"/>
          </w:pPr>
          <w:r w:rsidRPr="00090F03">
            <w:rPr>
              <w:rStyle w:val="PlaceholderText"/>
            </w:rPr>
            <w:t>[Title]</w:t>
          </w:r>
        </w:p>
      </w:docPartBody>
    </w:docPart>
    <w:docPart>
      <w:docPartPr>
        <w:name w:val="E753E083D5D548EB9D93E336E1EDDE5D"/>
        <w:category>
          <w:name w:val="General"/>
          <w:gallery w:val="placeholder"/>
        </w:category>
        <w:types>
          <w:type w:val="bbPlcHdr"/>
        </w:types>
        <w:behaviors>
          <w:behavior w:val="content"/>
        </w:behaviors>
        <w:guid w:val="{08DD1C74-DE6D-4B48-9D65-14FEEACAC068}"/>
      </w:docPartPr>
      <w:docPartBody>
        <w:p w:rsidR="00D75102" w:rsidRDefault="00D75102">
          <w:r w:rsidRPr="00090F03">
            <w:rPr>
              <w:rStyle w:val="PlaceholderText"/>
            </w:rPr>
            <w:t>[Status]</w:t>
          </w:r>
        </w:p>
      </w:docPartBody>
    </w:docPart>
    <w:docPart>
      <w:docPartPr>
        <w:name w:val="3B434435EBAA45418465445900AA9E14"/>
        <w:category>
          <w:name w:val="General"/>
          <w:gallery w:val="placeholder"/>
        </w:category>
        <w:types>
          <w:type w:val="bbPlcHdr"/>
        </w:types>
        <w:behaviors>
          <w:behavior w:val="content"/>
        </w:behaviors>
        <w:guid w:val="{3A350C3A-002F-4600-A223-E3C08C307503}"/>
      </w:docPartPr>
      <w:docPartBody>
        <w:p w:rsidR="00D75102" w:rsidRDefault="00D75102">
          <w:r w:rsidRPr="00090F03">
            <w:rPr>
              <w:rStyle w:val="PlaceholderText"/>
            </w:rPr>
            <w:t>[Publish Date]</w:t>
          </w:r>
        </w:p>
      </w:docPartBody>
    </w:docPart>
    <w:docPart>
      <w:docPartPr>
        <w:name w:val="F7579C37BF984DB79F93F750BAF1D06A"/>
        <w:category>
          <w:name w:val="General"/>
          <w:gallery w:val="placeholder"/>
        </w:category>
        <w:types>
          <w:type w:val="bbPlcHdr"/>
        </w:types>
        <w:behaviors>
          <w:behavior w:val="content"/>
        </w:behaviors>
        <w:guid w:val="{2B663C12-9FC6-4469-AB72-5C30CA4B42D6}"/>
      </w:docPartPr>
      <w:docPartBody>
        <w:p w:rsidR="00D75102" w:rsidRDefault="00D75102" w:rsidP="00D75102">
          <w:pPr>
            <w:pStyle w:val="F7579C37BF984DB79F93F750BAF1D06A"/>
          </w:pPr>
          <w:r w:rsidRPr="00090F03">
            <w:rPr>
              <w:rStyle w:val="PlaceholderText"/>
            </w:rPr>
            <w:t>[Status]</w:t>
          </w:r>
        </w:p>
      </w:docPartBody>
    </w:docPart>
    <w:docPart>
      <w:docPartPr>
        <w:name w:val="30D70E0882E0412A82017B4FF3B9B778"/>
        <w:category>
          <w:name w:val="General"/>
          <w:gallery w:val="placeholder"/>
        </w:category>
        <w:types>
          <w:type w:val="bbPlcHdr"/>
        </w:types>
        <w:behaviors>
          <w:behavior w:val="content"/>
        </w:behaviors>
        <w:guid w:val="{63EB54E4-3C53-41E5-AD68-7F4937EF9170}"/>
      </w:docPartPr>
      <w:docPartBody>
        <w:p w:rsidR="00D75102" w:rsidRDefault="00D75102" w:rsidP="00D75102">
          <w:pPr>
            <w:pStyle w:val="30D70E0882E0412A82017B4FF3B9B778"/>
          </w:pPr>
          <w:r w:rsidRPr="00090F03">
            <w:rPr>
              <w:rStyle w:val="PlaceholderText"/>
            </w:rPr>
            <w:t>[Publish Date]</w:t>
          </w:r>
        </w:p>
      </w:docPartBody>
    </w:docPart>
    <w:docPart>
      <w:docPartPr>
        <w:name w:val="F20844B7C3A3457990EDAA4E2B39667D"/>
        <w:category>
          <w:name w:val="General"/>
          <w:gallery w:val="placeholder"/>
        </w:category>
        <w:types>
          <w:type w:val="bbPlcHdr"/>
        </w:types>
        <w:behaviors>
          <w:behavior w:val="content"/>
        </w:behaviors>
        <w:guid w:val="{C94B1108-42BA-4606-A90A-A090BB4CD4BF}"/>
      </w:docPartPr>
      <w:docPartBody>
        <w:p w:rsidR="00D75102" w:rsidRDefault="00D75102" w:rsidP="00D75102">
          <w:pPr>
            <w:pStyle w:val="F20844B7C3A3457990EDAA4E2B39667D"/>
          </w:pPr>
          <w:r w:rsidRPr="00090F03">
            <w:rPr>
              <w:rStyle w:val="PlaceholderText"/>
            </w:rPr>
            <w:t>[Title]</w:t>
          </w:r>
        </w:p>
      </w:docPartBody>
    </w:docPart>
    <w:docPart>
      <w:docPartPr>
        <w:name w:val="D855CCA1BB454C9694FC37100957A300"/>
        <w:category>
          <w:name w:val="General"/>
          <w:gallery w:val="placeholder"/>
        </w:category>
        <w:types>
          <w:type w:val="bbPlcHdr"/>
        </w:types>
        <w:behaviors>
          <w:behavior w:val="content"/>
        </w:behaviors>
        <w:guid w:val="{BE80B5C5-A96A-40BE-A95A-0775E3717097}"/>
      </w:docPartPr>
      <w:docPartBody>
        <w:p w:rsidR="00D75102" w:rsidRDefault="00D75102" w:rsidP="00D75102">
          <w:pPr>
            <w:pStyle w:val="D855CCA1BB454C9694FC37100957A300"/>
          </w:pPr>
          <w:r w:rsidRPr="00090F03">
            <w:rPr>
              <w:rStyle w:val="PlaceholderText"/>
            </w:rPr>
            <w:t>[Status]</w:t>
          </w:r>
        </w:p>
      </w:docPartBody>
    </w:docPart>
    <w:docPart>
      <w:docPartPr>
        <w:name w:val="96075D003FC2483984AB0F56DE6D1FB5"/>
        <w:category>
          <w:name w:val="General"/>
          <w:gallery w:val="placeholder"/>
        </w:category>
        <w:types>
          <w:type w:val="bbPlcHdr"/>
        </w:types>
        <w:behaviors>
          <w:behavior w:val="content"/>
        </w:behaviors>
        <w:guid w:val="{6F2906D3-7F0B-468F-9855-A91ADC331EF4}"/>
      </w:docPartPr>
      <w:docPartBody>
        <w:p w:rsidR="00D75102" w:rsidRDefault="00D75102" w:rsidP="00D75102">
          <w:pPr>
            <w:pStyle w:val="96075D003FC2483984AB0F56DE6D1FB5"/>
          </w:pPr>
          <w:r w:rsidRPr="00090F03">
            <w:rPr>
              <w:rStyle w:val="PlaceholderText"/>
            </w:rPr>
            <w:t>[Publish Date]</w:t>
          </w:r>
        </w:p>
      </w:docPartBody>
    </w:docPart>
    <w:docPart>
      <w:docPartPr>
        <w:name w:val="417A094D652648E39A8E4DBEDD76CBDC"/>
        <w:category>
          <w:name w:val="General"/>
          <w:gallery w:val="placeholder"/>
        </w:category>
        <w:types>
          <w:type w:val="bbPlcHdr"/>
        </w:types>
        <w:behaviors>
          <w:behavior w:val="content"/>
        </w:behaviors>
        <w:guid w:val="{F6DD3F25-CC9D-42A2-8459-C98D25853EA0}"/>
      </w:docPartPr>
      <w:docPartBody>
        <w:p w:rsidR="00D75102" w:rsidRDefault="00D75102" w:rsidP="00D75102">
          <w:pPr>
            <w:pStyle w:val="417A094D652648E39A8E4DBEDD76CBDC"/>
          </w:pPr>
          <w:r w:rsidRPr="00090F03">
            <w:rPr>
              <w:rStyle w:val="PlaceholderText"/>
            </w:rPr>
            <w:t>[Title]</w:t>
          </w:r>
        </w:p>
      </w:docPartBody>
    </w:docPart>
    <w:docPart>
      <w:docPartPr>
        <w:name w:val="C04D83C22777462FB4DCB0DD393D809B"/>
        <w:category>
          <w:name w:val="General"/>
          <w:gallery w:val="placeholder"/>
        </w:category>
        <w:types>
          <w:type w:val="bbPlcHdr"/>
        </w:types>
        <w:behaviors>
          <w:behavior w:val="content"/>
        </w:behaviors>
        <w:guid w:val="{63995C26-C874-4E1D-B30B-FDADF41BCD76}"/>
      </w:docPartPr>
      <w:docPartBody>
        <w:p w:rsidR="00A80234" w:rsidRDefault="00A80234" w:rsidP="00A80234">
          <w:pPr>
            <w:pStyle w:val="C04D83C22777462FB4DCB0DD393D809B"/>
          </w:pPr>
          <w:r w:rsidRPr="00090F03">
            <w:rPr>
              <w:rStyle w:val="PlaceholderText"/>
            </w:rPr>
            <w:t>[Title]</w:t>
          </w:r>
        </w:p>
      </w:docPartBody>
    </w:docPart>
    <w:docPart>
      <w:docPartPr>
        <w:name w:val="90529C19CFB248DE9CA8F881CBEE46EF"/>
        <w:category>
          <w:name w:val="General"/>
          <w:gallery w:val="placeholder"/>
        </w:category>
        <w:types>
          <w:type w:val="bbPlcHdr"/>
        </w:types>
        <w:behaviors>
          <w:behavior w:val="content"/>
        </w:behaviors>
        <w:guid w:val="{34111070-9B9E-4A48-B02C-77C6C6E30EA5}"/>
      </w:docPartPr>
      <w:docPartBody>
        <w:p w:rsidR="0084235B" w:rsidRDefault="0084235B" w:rsidP="0084235B">
          <w:pPr>
            <w:pStyle w:val="90529C19CFB248DE9CA8F881CBEE46EF"/>
          </w:pPr>
          <w:r w:rsidRPr="00090F03">
            <w:rPr>
              <w:rStyle w:val="PlaceholderText"/>
            </w:rPr>
            <w:t>[Status]</w:t>
          </w:r>
        </w:p>
      </w:docPartBody>
    </w:docPart>
    <w:docPart>
      <w:docPartPr>
        <w:name w:val="23895DF9FF9341678CE2BA093E620540"/>
        <w:category>
          <w:name w:val="General"/>
          <w:gallery w:val="placeholder"/>
        </w:category>
        <w:types>
          <w:type w:val="bbPlcHdr"/>
        </w:types>
        <w:behaviors>
          <w:behavior w:val="content"/>
        </w:behaviors>
        <w:guid w:val="{99FAFF45-C7E4-4330-A8E2-32BA2921DBBA}"/>
      </w:docPartPr>
      <w:docPartBody>
        <w:p w:rsidR="0084235B" w:rsidRDefault="0084235B" w:rsidP="0084235B">
          <w:pPr>
            <w:pStyle w:val="23895DF9FF9341678CE2BA093E620540"/>
          </w:pPr>
          <w:r w:rsidRPr="00090F03">
            <w:rPr>
              <w:rStyle w:val="PlaceholderText"/>
            </w:rPr>
            <w:t>[Publish Date]</w:t>
          </w:r>
        </w:p>
      </w:docPartBody>
    </w:docPart>
    <w:docPart>
      <w:docPartPr>
        <w:name w:val="1DB284D9391A4CF5916A11543D95FDBC"/>
        <w:category>
          <w:name w:val="General"/>
          <w:gallery w:val="placeholder"/>
        </w:category>
        <w:types>
          <w:type w:val="bbPlcHdr"/>
        </w:types>
        <w:behaviors>
          <w:behavior w:val="content"/>
        </w:behaviors>
        <w:guid w:val="{2BF32C07-86EC-42B5-BDF5-4AC22FD8A63A}"/>
      </w:docPartPr>
      <w:docPartBody>
        <w:p w:rsidR="009437D0" w:rsidRDefault="009437D0" w:rsidP="009437D0">
          <w:pPr>
            <w:pStyle w:val="1DB284D9391A4CF5916A11543D95FDBC"/>
          </w:pPr>
          <w:r w:rsidRPr="00090F03">
            <w:rPr>
              <w:rStyle w:val="PlaceholderText"/>
            </w:rPr>
            <w:t>[Status]</w:t>
          </w:r>
        </w:p>
      </w:docPartBody>
    </w:docPart>
    <w:docPart>
      <w:docPartPr>
        <w:name w:val="BA9D752EE65E4425ADE7B0204BDBBED4"/>
        <w:category>
          <w:name w:val="General"/>
          <w:gallery w:val="placeholder"/>
        </w:category>
        <w:types>
          <w:type w:val="bbPlcHdr"/>
        </w:types>
        <w:behaviors>
          <w:behavior w:val="content"/>
        </w:behaviors>
        <w:guid w:val="{D86DDF75-7C6C-4F81-B360-B3768AE42103}"/>
      </w:docPartPr>
      <w:docPartBody>
        <w:p w:rsidR="009437D0" w:rsidRDefault="009437D0" w:rsidP="009437D0">
          <w:pPr>
            <w:pStyle w:val="BA9D752EE65E4425ADE7B0204BDBBED4"/>
          </w:pPr>
          <w:r w:rsidRPr="00090F03">
            <w:rPr>
              <w:rStyle w:val="PlaceholderText"/>
            </w:rPr>
            <w:t>[Publish Date]</w:t>
          </w:r>
        </w:p>
      </w:docPartBody>
    </w:docPart>
    <w:docPart>
      <w:docPartPr>
        <w:name w:val="2A53438A5DA3450AA84EF23975E056A3"/>
        <w:category>
          <w:name w:val="General"/>
          <w:gallery w:val="placeholder"/>
        </w:category>
        <w:types>
          <w:type w:val="bbPlcHdr"/>
        </w:types>
        <w:behaviors>
          <w:behavior w:val="content"/>
        </w:behaviors>
        <w:guid w:val="{BA653B37-3C0F-4C5F-A17C-987C9EB8F3FF}"/>
      </w:docPartPr>
      <w:docPartBody>
        <w:p w:rsidR="009437D0" w:rsidRDefault="009437D0" w:rsidP="009437D0">
          <w:pPr>
            <w:pStyle w:val="2A53438A5DA3450AA84EF23975E056A3"/>
          </w:pPr>
          <w:r w:rsidRPr="00090F03">
            <w:rPr>
              <w:rStyle w:val="PlaceholderText"/>
            </w:rPr>
            <w:t>[Status]</w:t>
          </w:r>
        </w:p>
      </w:docPartBody>
    </w:docPart>
    <w:docPart>
      <w:docPartPr>
        <w:name w:val="66C7DF8AD64A4714BE2C8E488699326D"/>
        <w:category>
          <w:name w:val="General"/>
          <w:gallery w:val="placeholder"/>
        </w:category>
        <w:types>
          <w:type w:val="bbPlcHdr"/>
        </w:types>
        <w:behaviors>
          <w:behavior w:val="content"/>
        </w:behaviors>
        <w:guid w:val="{EE3CBE0F-5CB1-49C0-B660-82FFFD3904FE}"/>
      </w:docPartPr>
      <w:docPartBody>
        <w:p w:rsidR="009437D0" w:rsidRDefault="009437D0" w:rsidP="009437D0">
          <w:pPr>
            <w:pStyle w:val="66C7DF8AD64A4714BE2C8E488699326D"/>
          </w:pPr>
          <w:r w:rsidRPr="00090F03">
            <w:rPr>
              <w:rStyle w:val="PlaceholderText"/>
            </w:rPr>
            <w:t>[Publish Date]</w:t>
          </w:r>
        </w:p>
      </w:docPartBody>
    </w:docPart>
    <w:docPart>
      <w:docPartPr>
        <w:name w:val="68488E62CCF64DDBA4C5287D61DD4E7F"/>
        <w:category>
          <w:name w:val="General"/>
          <w:gallery w:val="placeholder"/>
        </w:category>
        <w:types>
          <w:type w:val="bbPlcHdr"/>
        </w:types>
        <w:behaviors>
          <w:behavior w:val="content"/>
        </w:behaviors>
        <w:guid w:val="{DC85010E-86A5-4983-9311-D08E23E3559C}"/>
      </w:docPartPr>
      <w:docPartBody>
        <w:p w:rsidR="00456EA1" w:rsidRDefault="00456EA1">
          <w:r w:rsidRPr="00CD4101">
            <w:rPr>
              <w:rStyle w:val="PlaceholderText"/>
            </w:rPr>
            <w:t>[Keywords]</w:t>
          </w:r>
        </w:p>
      </w:docPartBody>
    </w:docPart>
    <w:docPart>
      <w:docPartPr>
        <w:name w:val="E18D6DA053164CF09378C47FCB8B4F56"/>
        <w:category>
          <w:name w:val="General"/>
          <w:gallery w:val="placeholder"/>
        </w:category>
        <w:types>
          <w:type w:val="bbPlcHdr"/>
        </w:types>
        <w:behaviors>
          <w:behavior w:val="content"/>
        </w:behaviors>
        <w:guid w:val="{AA31AC29-C64E-4416-BE40-C7455642BB56}"/>
      </w:docPartPr>
      <w:docPartBody>
        <w:p w:rsidR="00456EA1" w:rsidRDefault="00456EA1">
          <w:r w:rsidRPr="00CD4101">
            <w:rPr>
              <w:rStyle w:val="PlaceholderText"/>
            </w:rPr>
            <w:t>[Keywords]</w:t>
          </w:r>
        </w:p>
      </w:docPartBody>
    </w:docPart>
    <w:docPart>
      <w:docPartPr>
        <w:name w:val="8DD26D0D1D754835A0AF01193F4DDA25"/>
        <w:category>
          <w:name w:val="General"/>
          <w:gallery w:val="placeholder"/>
        </w:category>
        <w:types>
          <w:type w:val="bbPlcHdr"/>
        </w:types>
        <w:behaviors>
          <w:behavior w:val="content"/>
        </w:behaviors>
        <w:guid w:val="{6F9843C4-6790-427B-AE64-E4B0344FD9F1}"/>
      </w:docPartPr>
      <w:docPartBody>
        <w:p w:rsidR="00456EA1" w:rsidRDefault="00456EA1">
          <w:r w:rsidRPr="00CD4101">
            <w:rPr>
              <w:rStyle w:val="PlaceholderText"/>
            </w:rPr>
            <w:t>[Keywords]</w:t>
          </w:r>
        </w:p>
      </w:docPartBody>
    </w:docPart>
    <w:docPart>
      <w:docPartPr>
        <w:name w:val="993A9DB42F904FC3A1C1B893799E96FA"/>
        <w:category>
          <w:name w:val="General"/>
          <w:gallery w:val="placeholder"/>
        </w:category>
        <w:types>
          <w:type w:val="bbPlcHdr"/>
        </w:types>
        <w:behaviors>
          <w:behavior w:val="content"/>
        </w:behaviors>
        <w:guid w:val="{E2B9FC02-6845-4F10-8994-82D05EE73D76}"/>
      </w:docPartPr>
      <w:docPartBody>
        <w:p w:rsidR="00456EA1" w:rsidRDefault="00456EA1">
          <w:r w:rsidRPr="00CD4101">
            <w:rPr>
              <w:rStyle w:val="PlaceholderText"/>
            </w:rPr>
            <w:t>[Keywords]</w:t>
          </w:r>
        </w:p>
      </w:docPartBody>
    </w:docPart>
    <w:docPart>
      <w:docPartPr>
        <w:name w:val="E535364A289B45CAB30152C3BC7D9D68"/>
        <w:category>
          <w:name w:val="General"/>
          <w:gallery w:val="placeholder"/>
        </w:category>
        <w:types>
          <w:type w:val="bbPlcHdr"/>
        </w:types>
        <w:behaviors>
          <w:behavior w:val="content"/>
        </w:behaviors>
        <w:guid w:val="{3AE1D1B0-7AB2-4194-93C4-CE57E40AA27B}"/>
      </w:docPartPr>
      <w:docPartBody>
        <w:p w:rsidR="00456EA1" w:rsidRDefault="00456EA1">
          <w:r w:rsidRPr="00CD410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D0"/>
    <w:rsid w:val="000057E5"/>
    <w:rsid w:val="00076465"/>
    <w:rsid w:val="000B0BEA"/>
    <w:rsid w:val="000E661A"/>
    <w:rsid w:val="001A5C72"/>
    <w:rsid w:val="001E08D2"/>
    <w:rsid w:val="002714BB"/>
    <w:rsid w:val="0029637A"/>
    <w:rsid w:val="002A72DF"/>
    <w:rsid w:val="002D3703"/>
    <w:rsid w:val="00327E33"/>
    <w:rsid w:val="003532DF"/>
    <w:rsid w:val="003904C4"/>
    <w:rsid w:val="003A2A45"/>
    <w:rsid w:val="003B6867"/>
    <w:rsid w:val="00417DF0"/>
    <w:rsid w:val="00456EA1"/>
    <w:rsid w:val="00474CBA"/>
    <w:rsid w:val="00524715"/>
    <w:rsid w:val="005541F0"/>
    <w:rsid w:val="005A581F"/>
    <w:rsid w:val="005B02E7"/>
    <w:rsid w:val="005B2BFD"/>
    <w:rsid w:val="006402CA"/>
    <w:rsid w:val="006411B3"/>
    <w:rsid w:val="006948B3"/>
    <w:rsid w:val="006D24EC"/>
    <w:rsid w:val="006E37BF"/>
    <w:rsid w:val="0071314A"/>
    <w:rsid w:val="00713FA3"/>
    <w:rsid w:val="007B046A"/>
    <w:rsid w:val="007C0AB0"/>
    <w:rsid w:val="007C20AA"/>
    <w:rsid w:val="00812FFB"/>
    <w:rsid w:val="00836D60"/>
    <w:rsid w:val="0084235B"/>
    <w:rsid w:val="008A52A1"/>
    <w:rsid w:val="008E136B"/>
    <w:rsid w:val="009437D0"/>
    <w:rsid w:val="00A80234"/>
    <w:rsid w:val="00A87FF6"/>
    <w:rsid w:val="00AE7ED0"/>
    <w:rsid w:val="00B033F0"/>
    <w:rsid w:val="00C146D2"/>
    <w:rsid w:val="00C4164A"/>
    <w:rsid w:val="00CB4AFB"/>
    <w:rsid w:val="00CC6082"/>
    <w:rsid w:val="00D234D4"/>
    <w:rsid w:val="00D65971"/>
    <w:rsid w:val="00D75102"/>
    <w:rsid w:val="00E012B6"/>
    <w:rsid w:val="00E12E76"/>
    <w:rsid w:val="00F81928"/>
    <w:rsid w:val="00FA4213"/>
    <w:rsid w:val="00FD13D1"/>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EA1"/>
    <w:rPr>
      <w:color w:val="808080"/>
    </w:rPr>
  </w:style>
  <w:style w:type="paragraph" w:customStyle="1" w:styleId="29540E392B7E4FA4A56FCE4B94756EDE">
    <w:name w:val="29540E392B7E4FA4A56FCE4B94756EDE"/>
    <w:rsid w:val="00AE7ED0"/>
  </w:style>
  <w:style w:type="paragraph" w:customStyle="1" w:styleId="F7579C37BF984DB79F93F750BAF1D06A">
    <w:name w:val="F7579C37BF984DB79F93F750BAF1D06A"/>
    <w:rsid w:val="00D75102"/>
  </w:style>
  <w:style w:type="paragraph" w:customStyle="1" w:styleId="30D70E0882E0412A82017B4FF3B9B778">
    <w:name w:val="30D70E0882E0412A82017B4FF3B9B778"/>
    <w:rsid w:val="00D75102"/>
  </w:style>
  <w:style w:type="paragraph" w:customStyle="1" w:styleId="F20844B7C3A3457990EDAA4E2B39667D">
    <w:name w:val="F20844B7C3A3457990EDAA4E2B39667D"/>
    <w:rsid w:val="00D75102"/>
  </w:style>
  <w:style w:type="paragraph" w:customStyle="1" w:styleId="D855CCA1BB454C9694FC37100957A300">
    <w:name w:val="D855CCA1BB454C9694FC37100957A300"/>
    <w:rsid w:val="00D75102"/>
  </w:style>
  <w:style w:type="paragraph" w:customStyle="1" w:styleId="96075D003FC2483984AB0F56DE6D1FB5">
    <w:name w:val="96075D003FC2483984AB0F56DE6D1FB5"/>
    <w:rsid w:val="00D75102"/>
  </w:style>
  <w:style w:type="paragraph" w:customStyle="1" w:styleId="417A094D652648E39A8E4DBEDD76CBDC">
    <w:name w:val="417A094D652648E39A8E4DBEDD76CBDC"/>
    <w:rsid w:val="00D75102"/>
  </w:style>
  <w:style w:type="paragraph" w:customStyle="1" w:styleId="C04D83C22777462FB4DCB0DD393D809B">
    <w:name w:val="C04D83C22777462FB4DCB0DD393D809B"/>
    <w:rsid w:val="00A80234"/>
  </w:style>
  <w:style w:type="paragraph" w:customStyle="1" w:styleId="90529C19CFB248DE9CA8F881CBEE46EF">
    <w:name w:val="90529C19CFB248DE9CA8F881CBEE46EF"/>
    <w:rsid w:val="0084235B"/>
  </w:style>
  <w:style w:type="paragraph" w:customStyle="1" w:styleId="23895DF9FF9341678CE2BA093E620540">
    <w:name w:val="23895DF9FF9341678CE2BA093E620540"/>
    <w:rsid w:val="0084235B"/>
  </w:style>
  <w:style w:type="paragraph" w:customStyle="1" w:styleId="1DB284D9391A4CF5916A11543D95FDBC">
    <w:name w:val="1DB284D9391A4CF5916A11543D95FDBC"/>
    <w:rsid w:val="009437D0"/>
  </w:style>
  <w:style w:type="paragraph" w:customStyle="1" w:styleId="BA9D752EE65E4425ADE7B0204BDBBED4">
    <w:name w:val="BA9D752EE65E4425ADE7B0204BDBBED4"/>
    <w:rsid w:val="009437D0"/>
  </w:style>
  <w:style w:type="paragraph" w:customStyle="1" w:styleId="2A53438A5DA3450AA84EF23975E056A3">
    <w:name w:val="2A53438A5DA3450AA84EF23975E056A3"/>
    <w:rsid w:val="009437D0"/>
  </w:style>
  <w:style w:type="paragraph" w:customStyle="1" w:styleId="66C7DF8AD64A4714BE2C8E488699326D">
    <w:name w:val="66C7DF8AD64A4714BE2C8E488699326D"/>
    <w:rsid w:val="00943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12041</Words>
  <Characters>68634</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Emory Institutional Review Board</Company>
  <LinksUpToDate>false</LinksUpToDate>
  <CharactersWithSpaces>80514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Institutional Review Board</dc:creator>
  <cp:keywords>BIOMED-25-07</cp:keywords>
  <dc:description/>
  <cp:lastModifiedBy>Rotterman, Briana Devaser</cp:lastModifiedBy>
  <cp:revision>2</cp:revision>
  <dcterms:created xsi:type="dcterms:W3CDTF">2025-07-10T13:50:00Z</dcterms:created>
  <dcterms:modified xsi:type="dcterms:W3CDTF">2025-07-10T13:50:00Z</dcterms:modified>
  <cp:category>Protocol Template</cp:category>
  <cp:contentStatus>1.0</cp:contentStatus>
</cp:coreProperties>
</file>