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C5B7B3B" w:rsidP="4AE9034C" w:rsidRDefault="3C5B7B3B" w14:paraId="7725EEFB" w14:textId="73B608A4">
      <w:r w:rsidRPr="4AE9034C">
        <w:rPr>
          <w:b/>
          <w:bCs/>
        </w:rPr>
        <w:t xml:space="preserve">Task Title: </w:t>
      </w:r>
      <w:r w:rsidR="008D06A5">
        <w:rPr>
          <w:i/>
          <w:iCs/>
        </w:rPr>
        <w:t>Update Member Profile</w:t>
      </w:r>
      <w:r w:rsidRPr="4AE9034C">
        <w:rPr>
          <w:i/>
          <w:iCs/>
        </w:rPr>
        <w:t xml:space="preserve"> </w:t>
      </w:r>
    </w:p>
    <w:p w:rsidR="54A6C883" w:rsidP="4AE9034C" w:rsidRDefault="54A6C883" w14:paraId="2A38EAD5" w14:textId="0BCF0954">
      <w:r w:rsidRPr="4AE9034C">
        <w:rPr>
          <w:b/>
          <w:bCs/>
        </w:rPr>
        <w:t>Audience</w:t>
      </w:r>
      <w:r w:rsidRPr="4AE9034C">
        <w:t xml:space="preserve">: </w:t>
      </w:r>
      <w:r w:rsidR="008D06A5">
        <w:t>IRB Members</w:t>
      </w:r>
    </w:p>
    <w:p w:rsidR="54A6C883" w:rsidP="4AE9034C" w:rsidRDefault="54A6C883" w14:paraId="38AAEA3C" w14:textId="6231B45D">
      <w:r w:rsidRPr="4AE9034C">
        <w:rPr>
          <w:b/>
          <w:bCs/>
        </w:rPr>
        <w:t>Scope</w:t>
      </w:r>
      <w:r w:rsidRPr="4AE9034C">
        <w:t xml:space="preserve">: </w:t>
      </w:r>
      <w:r w:rsidR="008D06A5">
        <w:t>Covers steps for updating your member profile in INSIGHT to ensure your contact information, education/training, demographic, area expertise and affiliation are current.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338"/>
        <w:gridCol w:w="3117"/>
      </w:tblGrid>
      <w:tr w:rsidRPr="007A2BFF" w:rsidR="00B02DAF" w:rsidTr="0993E3D5" w14:paraId="49784C1B" w14:textId="77777777">
        <w:tc>
          <w:tcPr>
            <w:tcW w:w="895" w:type="dxa"/>
            <w:shd w:val="clear" w:color="auto" w:fill="012778"/>
            <w:tcMar/>
          </w:tcPr>
          <w:p w:rsidRPr="007A2BFF" w:rsidR="00B02DAF" w:rsidP="22DB74A4" w:rsidRDefault="00B02DAF" w14:paraId="608D16B2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22DB74A4">
              <w:rPr>
                <w:rFonts w:eastAsiaTheme="minorEastAsia"/>
                <w:b/>
                <w:bCs/>
              </w:rPr>
              <w:t>Step</w:t>
            </w:r>
          </w:p>
        </w:tc>
        <w:tc>
          <w:tcPr>
            <w:tcW w:w="5338" w:type="dxa"/>
            <w:shd w:val="clear" w:color="auto" w:fill="012778"/>
            <w:tcMar/>
          </w:tcPr>
          <w:p w:rsidRPr="007A2BFF" w:rsidR="00B02DAF" w:rsidP="22DB74A4" w:rsidRDefault="00B02DAF" w14:paraId="1FAC99C9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22DB74A4">
              <w:rPr>
                <w:rFonts w:eastAsiaTheme="minorEastAsia"/>
                <w:b/>
                <w:bCs/>
              </w:rPr>
              <w:t>Action</w:t>
            </w:r>
          </w:p>
        </w:tc>
        <w:tc>
          <w:tcPr>
            <w:tcW w:w="3117" w:type="dxa"/>
            <w:shd w:val="clear" w:color="auto" w:fill="012778"/>
            <w:tcMar/>
          </w:tcPr>
          <w:p w:rsidRPr="007A2BFF" w:rsidR="00B02DAF" w:rsidP="22DB74A4" w:rsidRDefault="00B02DAF" w14:paraId="3B9475CF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22DB74A4">
              <w:rPr>
                <w:rFonts w:eastAsiaTheme="minorEastAsia"/>
                <w:b/>
                <w:bCs/>
              </w:rPr>
              <w:t>Result/Comments</w:t>
            </w:r>
          </w:p>
        </w:tc>
      </w:tr>
      <w:tr w:rsidR="00B532B8" w:rsidTr="0993E3D5" w14:paraId="462B476F" w14:textId="77777777">
        <w:tc>
          <w:tcPr>
            <w:tcW w:w="895" w:type="dxa"/>
            <w:tcMar/>
            <w:vAlign w:val="center"/>
          </w:tcPr>
          <w:p w:rsidR="00B532B8" w:rsidP="22DB74A4" w:rsidRDefault="00B532B8" w14:paraId="5953601E" w14:textId="22EE4185">
            <w:pPr>
              <w:rPr>
                <w:rFonts w:eastAsiaTheme="minorEastAsia"/>
              </w:rPr>
            </w:pPr>
            <w:r w:rsidRPr="22DB74A4">
              <w:rPr>
                <w:rFonts w:eastAsiaTheme="minorEastAsia"/>
              </w:rPr>
              <w:t>1</w:t>
            </w:r>
          </w:p>
        </w:tc>
        <w:tc>
          <w:tcPr>
            <w:tcW w:w="5338" w:type="dxa"/>
            <w:tcMar/>
            <w:vAlign w:val="center"/>
          </w:tcPr>
          <w:p w:rsidR="2C1DF7E7" w:rsidP="0993E3D5" w:rsidRDefault="2C1DF7E7" w14:paraId="0CA74FDE" w14:textId="4F227BA9">
            <w:pPr>
              <w:rPr>
                <w:rFonts w:ascii="Aptos" w:hAnsi="Aptos" w:eastAsia="Aptos" w:cs="Aptos"/>
                <w:color w:val="000000" w:themeColor="text1"/>
                <w:sz w:val="28"/>
                <w:szCs w:val="28"/>
              </w:rPr>
            </w:pPr>
            <w:r w:rsidRPr="0993E3D5" w:rsidR="2C1DF7E7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Log into</w:t>
            </w:r>
            <w:r w:rsidRPr="0993E3D5" w:rsidR="2C1DF7E7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 </w:t>
            </w:r>
            <w:hyperlink r:id="R986c391af60d451c">
              <w:r w:rsidRPr="0993E3D5" w:rsidR="2C1DF7E7">
                <w:rPr>
                  <w:rStyle w:val="Hyperlink"/>
                  <w:rFonts w:ascii="Aptos" w:hAnsi="Aptos" w:eastAsia="Aptos" w:cs="Aptos"/>
                  <w:b w:val="1"/>
                  <w:bCs w:val="1"/>
                  <w:sz w:val="28"/>
                  <w:szCs w:val="28"/>
                </w:rPr>
                <w:t>Insight</w:t>
              </w:r>
            </w:hyperlink>
            <w:r w:rsidRPr="0993E3D5" w:rsidR="2C1DF7E7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  </w:t>
            </w:r>
            <w:r w:rsidRPr="0993E3D5" w:rsidR="2C1DF7E7">
              <w:rPr>
                <w:rFonts w:ascii="Aptos" w:hAnsi="Aptos" w:eastAsia="Aptos" w:cs="Aptos"/>
                <w:color w:val="000000" w:themeColor="text1" w:themeTint="FF" w:themeShade="FF"/>
                <w:sz w:val="28"/>
                <w:szCs w:val="28"/>
              </w:rPr>
              <w:t xml:space="preserve">open the </w:t>
            </w:r>
            <w:r w:rsidRPr="0993E3D5" w:rsidR="2C1DF7E7">
              <w:rPr>
                <w:rStyle w:val="Strong"/>
                <w:rFonts w:ascii="Aptos" w:hAnsi="Aptos" w:eastAsia="Aptos" w:cs="Aptos"/>
                <w:color w:val="000000" w:themeColor="text1" w:themeTint="FF" w:themeShade="FF"/>
                <w:sz w:val="28"/>
                <w:szCs w:val="28"/>
              </w:rPr>
              <w:t>Humans</w:t>
            </w:r>
            <w:r w:rsidRPr="0993E3D5" w:rsidR="2C1DF7E7">
              <w:rPr>
                <w:rFonts w:ascii="Aptos" w:hAnsi="Aptos" w:eastAsia="Aptos" w:cs="Aptos"/>
                <w:color w:val="000000" w:themeColor="text1" w:themeTint="FF" w:themeShade="FF"/>
                <w:sz w:val="28"/>
                <w:szCs w:val="28"/>
              </w:rPr>
              <w:t xml:space="preserve"> module.</w:t>
            </w:r>
          </w:p>
          <w:p w:rsidR="2C1DF7E7" w:rsidP="2D3010C3" w:rsidRDefault="7D82AACD" w14:paraId="24737E04" w14:textId="4EF13F2D">
            <w:pPr>
              <w:rPr>
                <w:rFonts w:ascii="Aptos" w:hAnsi="Aptos" w:eastAsia="Aptos" w:cs="Aptos"/>
              </w:rPr>
            </w:pPr>
            <w:hyperlink r:id="rId9">
              <w:r w:rsidRPr="2D3010C3">
                <w:rPr>
                  <w:rStyle w:val="Hyperlink"/>
                  <w:rFonts w:ascii="Arial" w:hAnsi="Arial" w:eastAsia="Arial" w:cs="Arial"/>
                  <w:b/>
                  <w:bCs/>
                  <w:color w:val="0000FF"/>
                  <w:sz w:val="27"/>
                  <w:szCs w:val="27"/>
                </w:rPr>
                <w:t>https://emory.researchinsight.org</w:t>
              </w:r>
            </w:hyperlink>
          </w:p>
        </w:tc>
        <w:tc>
          <w:tcPr>
            <w:tcW w:w="3117" w:type="dxa"/>
            <w:tcMar/>
            <w:vAlign w:val="center"/>
          </w:tcPr>
          <w:p w:rsidR="2C1DF7E7" w:rsidP="2C1DF7E7" w:rsidRDefault="3A5EF298" w14:paraId="2050F964" w14:textId="44F8FE8D">
            <w:pPr>
              <w:rPr>
                <w:rFonts w:ascii="Aptos" w:hAnsi="Aptos" w:eastAsia="Aptos" w:cs="Aptos"/>
                <w:color w:val="000000" w:themeColor="text1"/>
              </w:rPr>
            </w:pPr>
            <w:r w:rsidRPr="62219244">
              <w:rPr>
                <w:rFonts w:ascii="Aptos" w:hAnsi="Aptos" w:eastAsia="Aptos" w:cs="Aptos"/>
                <w:color w:val="000000" w:themeColor="text1"/>
              </w:rPr>
              <w:t xml:space="preserve">See </w:t>
            </w:r>
            <w:r w:rsidRPr="62219244" w:rsidR="51497C21">
              <w:rPr>
                <w:rFonts w:ascii="Aptos" w:hAnsi="Aptos" w:eastAsia="Aptos" w:cs="Aptos"/>
                <w:color w:val="000000" w:themeColor="text1"/>
              </w:rPr>
              <w:t>different modules available to you in your Dashboard</w:t>
            </w:r>
          </w:p>
        </w:tc>
      </w:tr>
      <w:tr w:rsidR="62219244" w:rsidTr="0993E3D5" w14:paraId="1FA4F023" w14:textId="77777777">
        <w:trPr>
          <w:trHeight w:val="300"/>
        </w:trPr>
        <w:tc>
          <w:tcPr>
            <w:tcW w:w="895" w:type="dxa"/>
            <w:tcMar/>
            <w:vAlign w:val="center"/>
          </w:tcPr>
          <w:p w:rsidR="51497C21" w:rsidP="62219244" w:rsidRDefault="51497C21" w14:paraId="755CED11" w14:textId="583D7334">
            <w:pPr>
              <w:rPr>
                <w:rFonts w:eastAsiaTheme="minorEastAsia"/>
              </w:rPr>
            </w:pPr>
            <w:r w:rsidRPr="62219244">
              <w:rPr>
                <w:rFonts w:eastAsiaTheme="minorEastAsia"/>
              </w:rPr>
              <w:t>2</w:t>
            </w:r>
          </w:p>
        </w:tc>
        <w:tc>
          <w:tcPr>
            <w:tcW w:w="5338" w:type="dxa"/>
            <w:tcMar/>
            <w:vAlign w:val="center"/>
          </w:tcPr>
          <w:p w:rsidR="38A6795F" w:rsidP="62219244" w:rsidRDefault="38A6795F" w14:paraId="493244BB" w14:textId="7BC1C05B">
            <w:pPr>
              <w:rPr>
                <w:rFonts w:ascii="Aptos" w:hAnsi="Aptos" w:eastAsia="Aptos" w:cs="Aptos"/>
                <w:color w:val="000000" w:themeColor="text1"/>
              </w:rPr>
            </w:pPr>
            <w:r w:rsidRPr="62219244">
              <w:rPr>
                <w:rFonts w:ascii="Aptos" w:hAnsi="Aptos" w:eastAsia="Aptos" w:cs="Aptos"/>
                <w:b/>
                <w:bCs/>
                <w:color w:val="000000" w:themeColor="text1"/>
              </w:rPr>
              <w:t xml:space="preserve">Click </w:t>
            </w:r>
            <w:r w:rsidRPr="62219244">
              <w:rPr>
                <w:rFonts w:ascii="Aptos" w:hAnsi="Aptos" w:eastAsia="Aptos" w:cs="Aptos"/>
                <w:color w:val="000000" w:themeColor="text1"/>
              </w:rPr>
              <w:t>on “Humans” tile in center of the screen or on the left-hand side list</w:t>
            </w:r>
          </w:p>
        </w:tc>
        <w:tc>
          <w:tcPr>
            <w:tcW w:w="3117" w:type="dxa"/>
            <w:tcMar/>
            <w:vAlign w:val="center"/>
          </w:tcPr>
          <w:p w:rsidR="71F9315A" w:rsidP="62219244" w:rsidRDefault="71F9315A" w14:paraId="5953DC45" w14:textId="72183455">
            <w:pPr>
              <w:rPr>
                <w:rFonts w:ascii="Aptos" w:hAnsi="Aptos" w:eastAsia="Aptos" w:cs="Aptos"/>
                <w:color w:val="000000" w:themeColor="text1"/>
              </w:rPr>
            </w:pPr>
            <w:r w:rsidRPr="62219244">
              <w:rPr>
                <w:rFonts w:ascii="Aptos" w:hAnsi="Aptos" w:eastAsia="Aptos" w:cs="Aptos"/>
                <w:color w:val="000000" w:themeColor="text1"/>
              </w:rPr>
              <w:t>Opens Humans module</w:t>
            </w:r>
          </w:p>
        </w:tc>
      </w:tr>
      <w:tr w:rsidR="76F2C2C7" w:rsidTr="0993E3D5" w14:paraId="3EC66814" w14:textId="77777777">
        <w:trPr>
          <w:trHeight w:val="300"/>
        </w:trPr>
        <w:tc>
          <w:tcPr>
            <w:tcW w:w="895" w:type="dxa"/>
            <w:tcMar/>
            <w:vAlign w:val="center"/>
          </w:tcPr>
          <w:p w:rsidR="0AF2EA11" w:rsidP="62219244" w:rsidRDefault="51497C21" w14:paraId="30BF3AAD" w14:textId="11721B77">
            <w:r w:rsidRPr="62219244">
              <w:rPr>
                <w:rFonts w:eastAsiaTheme="minorEastAsia"/>
              </w:rPr>
              <w:t>3</w:t>
            </w:r>
          </w:p>
        </w:tc>
        <w:tc>
          <w:tcPr>
            <w:tcW w:w="5338" w:type="dxa"/>
            <w:tcMar/>
            <w:vAlign w:val="center"/>
          </w:tcPr>
          <w:p w:rsidR="2C1DF7E7" w:rsidP="2C1DF7E7" w:rsidRDefault="2C1DF7E7" w14:paraId="22768D02" w14:textId="6715DD54">
            <w:pPr>
              <w:rPr>
                <w:rFonts w:ascii="Aptos" w:hAnsi="Aptos" w:eastAsia="Aptos" w:cs="Aptos"/>
                <w:color w:val="000000" w:themeColor="text1"/>
              </w:rPr>
            </w:pPr>
            <w:r w:rsidRPr="3560C380">
              <w:rPr>
                <w:rFonts w:ascii="Aptos" w:hAnsi="Aptos" w:eastAsia="Aptos" w:cs="Aptos"/>
                <w:b/>
                <w:bCs/>
                <w:color w:val="000000" w:themeColor="text1"/>
              </w:rPr>
              <w:t>Click</w:t>
            </w:r>
            <w:r w:rsidRPr="3560C380">
              <w:rPr>
                <w:rFonts w:ascii="Aptos" w:hAnsi="Aptos" w:eastAsia="Aptos" w:cs="Aptos"/>
                <w:color w:val="000000" w:themeColor="text1"/>
              </w:rPr>
              <w:t xml:space="preserve"> on </w:t>
            </w:r>
            <w:r w:rsidRPr="3560C380" w:rsidR="1B1BA519">
              <w:rPr>
                <w:rFonts w:ascii="Aptos" w:hAnsi="Aptos" w:eastAsia="Aptos" w:cs="Aptos"/>
                <w:color w:val="000000" w:themeColor="text1"/>
              </w:rPr>
              <w:t>“</w:t>
            </w:r>
            <w:r w:rsidRPr="3560C380" w:rsidR="6C593890">
              <w:rPr>
                <w:rFonts w:ascii="Aptos" w:hAnsi="Aptos" w:eastAsia="Aptos" w:cs="Aptos"/>
                <w:color w:val="000000" w:themeColor="text1"/>
              </w:rPr>
              <w:t>Members</w:t>
            </w:r>
            <w:r w:rsidRPr="3560C380" w:rsidR="1D4CA3BA">
              <w:rPr>
                <w:rFonts w:ascii="Aptos" w:hAnsi="Aptos" w:eastAsia="Aptos" w:cs="Aptos"/>
                <w:color w:val="000000" w:themeColor="text1"/>
              </w:rPr>
              <w:t>”</w:t>
            </w:r>
          </w:p>
        </w:tc>
        <w:tc>
          <w:tcPr>
            <w:tcW w:w="3117" w:type="dxa"/>
            <w:tcMar/>
            <w:vAlign w:val="center"/>
          </w:tcPr>
          <w:p w:rsidR="2C1DF7E7" w:rsidP="2C1DF7E7" w:rsidRDefault="2C1DF7E7" w14:paraId="40909E21" w14:textId="047E3433">
            <w:pPr>
              <w:rPr>
                <w:rFonts w:ascii="Aptos" w:hAnsi="Aptos" w:eastAsia="Aptos" w:cs="Aptos"/>
                <w:color w:val="000000" w:themeColor="text1"/>
              </w:rPr>
            </w:pPr>
            <w:r w:rsidRPr="3560C380">
              <w:rPr>
                <w:rFonts w:ascii="Aptos" w:hAnsi="Aptos" w:eastAsia="Aptos" w:cs="Aptos"/>
                <w:color w:val="000000" w:themeColor="text1"/>
              </w:rPr>
              <w:t xml:space="preserve">See </w:t>
            </w:r>
            <w:r w:rsidRPr="3560C380" w:rsidR="45A5FEED">
              <w:rPr>
                <w:rFonts w:ascii="Aptos" w:hAnsi="Aptos" w:eastAsia="Aptos" w:cs="Aptos"/>
                <w:color w:val="000000" w:themeColor="text1"/>
              </w:rPr>
              <w:t>“Update My Information.”</w:t>
            </w:r>
          </w:p>
        </w:tc>
      </w:tr>
      <w:tr w:rsidR="00B532B8" w:rsidTr="0993E3D5" w14:paraId="52655DC8" w14:textId="77777777">
        <w:tc>
          <w:tcPr>
            <w:tcW w:w="895" w:type="dxa"/>
            <w:tcMar/>
            <w:vAlign w:val="center"/>
          </w:tcPr>
          <w:p w:rsidR="0AF2EA11" w:rsidP="62219244" w:rsidRDefault="4DDA6588" w14:paraId="4C593E3F" w14:textId="16B2A88C">
            <w:r w:rsidRPr="62219244">
              <w:rPr>
                <w:rFonts w:eastAsiaTheme="minorEastAsia"/>
              </w:rPr>
              <w:t>4</w:t>
            </w:r>
          </w:p>
        </w:tc>
        <w:tc>
          <w:tcPr>
            <w:tcW w:w="5338" w:type="dxa"/>
            <w:tcMar/>
            <w:vAlign w:val="center"/>
          </w:tcPr>
          <w:p w:rsidR="22DB74A4" w:rsidP="3560C380" w:rsidRDefault="00DE077E" w14:paraId="0314B267" w14:textId="73753D9E">
            <w:pPr>
              <w:rPr>
                <w:rFonts w:eastAsiaTheme="minorEastAsia"/>
                <w:color w:val="000000" w:themeColor="text1"/>
              </w:rPr>
            </w:pPr>
            <w:r w:rsidRPr="3560C380">
              <w:rPr>
                <w:rFonts w:eastAsiaTheme="minorEastAsia"/>
                <w:b/>
                <w:bCs/>
                <w:color w:val="000000" w:themeColor="text1"/>
              </w:rPr>
              <w:t>Click</w:t>
            </w:r>
            <w:r w:rsidRPr="3560C380">
              <w:rPr>
                <w:rFonts w:eastAsiaTheme="minorEastAsia"/>
                <w:color w:val="000000" w:themeColor="text1"/>
              </w:rPr>
              <w:t xml:space="preserve"> on </w:t>
            </w:r>
            <w:r w:rsidRPr="3560C380" w:rsidR="07445355">
              <w:rPr>
                <w:rFonts w:eastAsiaTheme="minorEastAsia"/>
                <w:color w:val="000000" w:themeColor="text1"/>
              </w:rPr>
              <w:t>“</w:t>
            </w:r>
            <w:r w:rsidRPr="3560C380" w:rsidR="5E9267D2">
              <w:rPr>
                <w:rFonts w:eastAsiaTheme="minorEastAsia"/>
                <w:color w:val="000000" w:themeColor="text1"/>
              </w:rPr>
              <w:t>Update My Information</w:t>
            </w:r>
            <w:r w:rsidRPr="3560C380" w:rsidR="14A70056">
              <w:rPr>
                <w:rFonts w:eastAsiaTheme="minorEastAsia"/>
                <w:color w:val="000000" w:themeColor="text1"/>
              </w:rPr>
              <w:t>.</w:t>
            </w:r>
            <w:r w:rsidRPr="3560C380" w:rsidR="5E9267D2">
              <w:rPr>
                <w:rFonts w:eastAsiaTheme="minorEastAsia"/>
                <w:color w:val="000000" w:themeColor="text1"/>
              </w:rPr>
              <w:t>”</w:t>
            </w:r>
          </w:p>
        </w:tc>
        <w:tc>
          <w:tcPr>
            <w:tcW w:w="3117" w:type="dxa"/>
            <w:tcMar/>
            <w:vAlign w:val="center"/>
          </w:tcPr>
          <w:p w:rsidR="22DB74A4" w:rsidP="2C1DF7E7" w:rsidRDefault="22DB74A4" w14:paraId="054DDD7A" w14:textId="14B528CE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3820C4" w:rsidTr="0993E3D5" w14:paraId="3CA2698A" w14:textId="77777777">
        <w:tc>
          <w:tcPr>
            <w:tcW w:w="895" w:type="dxa"/>
            <w:tcMar/>
            <w:vAlign w:val="center"/>
          </w:tcPr>
          <w:p w:rsidR="0AF2EA11" w:rsidP="3560C380" w:rsidRDefault="61673407" w14:paraId="0C7DF214" w14:textId="5FF9680D">
            <w:r w:rsidRPr="3560C380">
              <w:rPr>
                <w:rFonts w:eastAsiaTheme="minorEastAsia"/>
              </w:rPr>
              <w:t>4</w:t>
            </w:r>
          </w:p>
        </w:tc>
        <w:tc>
          <w:tcPr>
            <w:tcW w:w="5338" w:type="dxa"/>
            <w:tcMar/>
            <w:vAlign w:val="center"/>
          </w:tcPr>
          <w:p w:rsidR="22DB74A4" w:rsidP="2D3010C3" w:rsidRDefault="00585E1A" w14:paraId="1450E8AE" w14:textId="6E27FE4C">
            <w:pPr>
              <w:rPr>
                <w:rFonts w:eastAsiaTheme="minorEastAsia"/>
                <w:color w:val="000000" w:themeColor="text1"/>
              </w:rPr>
            </w:pPr>
            <w:r w:rsidRPr="2D3010C3">
              <w:rPr>
                <w:rFonts w:eastAsiaTheme="minorEastAsia"/>
                <w:b/>
                <w:bCs/>
                <w:color w:val="000000" w:themeColor="text1"/>
              </w:rPr>
              <w:t>Scroll down</w:t>
            </w:r>
            <w:r w:rsidRPr="2D3010C3" w:rsidR="3430DBB5">
              <w:rPr>
                <w:rFonts w:eastAsiaTheme="minorEastAsia"/>
                <w:b/>
                <w:bCs/>
                <w:color w:val="000000" w:themeColor="text1"/>
              </w:rPr>
              <w:t xml:space="preserve"> to review</w:t>
            </w:r>
            <w:r w:rsidRPr="2D3010C3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2D3010C3">
              <w:rPr>
                <w:rFonts w:eastAsiaTheme="minorEastAsia"/>
                <w:color w:val="000000" w:themeColor="text1"/>
              </w:rPr>
              <w:t>and</w:t>
            </w:r>
            <w:r w:rsidRPr="2D3010C3">
              <w:rPr>
                <w:rFonts w:eastAsiaTheme="minorEastAsia"/>
                <w:b/>
                <w:bCs/>
                <w:color w:val="000000" w:themeColor="text1"/>
              </w:rPr>
              <w:t xml:space="preserve"> Enter </w:t>
            </w:r>
            <w:r w:rsidRPr="2D3010C3">
              <w:rPr>
                <w:rFonts w:eastAsiaTheme="minorEastAsia"/>
                <w:color w:val="000000" w:themeColor="text1"/>
              </w:rPr>
              <w:t xml:space="preserve">your information in </w:t>
            </w:r>
            <w:r w:rsidRPr="2D3010C3">
              <w:rPr>
                <w:rFonts w:eastAsiaTheme="minorEastAsia"/>
                <w:color w:val="000000" w:themeColor="text1"/>
                <w:u w:val="single"/>
              </w:rPr>
              <w:t>all open fields</w:t>
            </w:r>
            <w:r w:rsidRPr="2D3010C3"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3117" w:type="dxa"/>
            <w:tcMar/>
            <w:vAlign w:val="center"/>
          </w:tcPr>
          <w:p w:rsidR="534DCA4B" w:rsidP="62219244" w:rsidRDefault="534DCA4B" w14:paraId="043C5D29" w14:textId="4BD708D7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</w:rPr>
            </w:pPr>
            <w:r w:rsidRPr="62219244">
              <w:rPr>
                <w:rFonts w:eastAsiaTheme="minorEastAsia"/>
                <w:color w:val="000000" w:themeColor="text1"/>
              </w:rPr>
              <w:t xml:space="preserve">Select your primary panel (e.g. </w:t>
            </w:r>
            <w:r w:rsidRPr="62219244" w:rsidR="370F04D8">
              <w:rPr>
                <w:rFonts w:eastAsiaTheme="minorEastAsia"/>
                <w:color w:val="000000" w:themeColor="text1"/>
              </w:rPr>
              <w:t xml:space="preserve">Panel </w:t>
            </w:r>
            <w:r w:rsidRPr="62219244">
              <w:rPr>
                <w:rFonts w:eastAsiaTheme="minorEastAsia"/>
                <w:color w:val="000000" w:themeColor="text1"/>
              </w:rPr>
              <w:t xml:space="preserve">B1, </w:t>
            </w:r>
            <w:r w:rsidRPr="62219244" w:rsidR="1CEACDF5">
              <w:rPr>
                <w:rFonts w:eastAsiaTheme="minorEastAsia"/>
                <w:color w:val="000000" w:themeColor="text1"/>
              </w:rPr>
              <w:t xml:space="preserve">Panel </w:t>
            </w:r>
            <w:r w:rsidRPr="62219244">
              <w:rPr>
                <w:rFonts w:eastAsiaTheme="minorEastAsia"/>
                <w:color w:val="000000" w:themeColor="text1"/>
              </w:rPr>
              <w:t xml:space="preserve">B2, </w:t>
            </w:r>
            <w:r w:rsidRPr="62219244" w:rsidR="66CEB27C">
              <w:rPr>
                <w:rFonts w:eastAsiaTheme="minorEastAsia"/>
                <w:color w:val="000000" w:themeColor="text1"/>
              </w:rPr>
              <w:t xml:space="preserve">Panel </w:t>
            </w:r>
            <w:r w:rsidRPr="62219244">
              <w:rPr>
                <w:rFonts w:eastAsiaTheme="minorEastAsia"/>
                <w:color w:val="000000" w:themeColor="text1"/>
              </w:rPr>
              <w:t xml:space="preserve">B3, </w:t>
            </w:r>
            <w:r w:rsidRPr="62219244" w:rsidR="4F4C9DAC">
              <w:rPr>
                <w:rFonts w:eastAsiaTheme="minorEastAsia"/>
                <w:color w:val="000000" w:themeColor="text1"/>
              </w:rPr>
              <w:t xml:space="preserve">Panel </w:t>
            </w:r>
            <w:r w:rsidRPr="62219244">
              <w:rPr>
                <w:rFonts w:eastAsiaTheme="minorEastAsia"/>
                <w:color w:val="000000" w:themeColor="text1"/>
              </w:rPr>
              <w:t xml:space="preserve">A2, or </w:t>
            </w:r>
            <w:r w:rsidRPr="62219244" w:rsidR="46D7A0C9">
              <w:rPr>
                <w:rFonts w:eastAsiaTheme="minorEastAsia"/>
                <w:color w:val="000000" w:themeColor="text1"/>
              </w:rPr>
              <w:t xml:space="preserve">Panel </w:t>
            </w:r>
            <w:r w:rsidRPr="62219244">
              <w:rPr>
                <w:rFonts w:eastAsiaTheme="minorEastAsia"/>
                <w:color w:val="000000" w:themeColor="text1"/>
              </w:rPr>
              <w:t>Q)</w:t>
            </w:r>
          </w:p>
          <w:p w:rsidR="22DB74A4" w:rsidP="2D3010C3" w:rsidRDefault="00585E1A" w14:paraId="0B37E730" w14:textId="6F2C8005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</w:rPr>
            </w:pPr>
            <w:r w:rsidRPr="2D3010C3">
              <w:rPr>
                <w:rFonts w:eastAsiaTheme="minorEastAsia"/>
                <w:color w:val="000000" w:themeColor="text1"/>
              </w:rPr>
              <w:t xml:space="preserve">Please </w:t>
            </w:r>
            <w:r w:rsidRPr="2D3010C3">
              <w:rPr>
                <w:rFonts w:eastAsiaTheme="minorEastAsia"/>
                <w:b/>
                <w:bCs/>
                <w:color w:val="000000" w:themeColor="text1"/>
              </w:rPr>
              <w:t>provide</w:t>
            </w:r>
            <w:r w:rsidRPr="2D3010C3">
              <w:rPr>
                <w:rFonts w:eastAsiaTheme="minorEastAsia"/>
                <w:color w:val="000000" w:themeColor="text1"/>
              </w:rPr>
              <w:t xml:space="preserve"> both a Mobile and Office Phone number.</w:t>
            </w:r>
          </w:p>
          <w:p w:rsidR="2D3010C3" w:rsidP="2D3010C3" w:rsidRDefault="2D3010C3" w14:paraId="66C7708D" w14:textId="53F3E0E2">
            <w:pPr>
              <w:rPr>
                <w:rFonts w:eastAsiaTheme="minorEastAsia"/>
                <w:color w:val="000000" w:themeColor="text1"/>
              </w:rPr>
            </w:pPr>
          </w:p>
          <w:p w:rsidR="00585E1A" w:rsidP="42FFE818" w:rsidRDefault="00585E1A" w14:paraId="738BEC7F" w14:textId="39445CDD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2D3010C3" w:rsidTr="0993E3D5" w14:paraId="0246E4E5" w14:textId="77777777">
        <w:trPr>
          <w:trHeight w:val="300"/>
        </w:trPr>
        <w:tc>
          <w:tcPr>
            <w:tcW w:w="895" w:type="dxa"/>
            <w:tcMar/>
            <w:vAlign w:val="center"/>
          </w:tcPr>
          <w:p w:rsidR="77082CCB" w:rsidP="3560C380" w:rsidRDefault="009103BF" w14:paraId="4B30EC6A" w14:textId="532486AF">
            <w:r w:rsidRPr="3560C380">
              <w:rPr>
                <w:rFonts w:eastAsiaTheme="minorEastAsia"/>
              </w:rPr>
              <w:t>5</w:t>
            </w:r>
          </w:p>
        </w:tc>
        <w:tc>
          <w:tcPr>
            <w:tcW w:w="5338" w:type="dxa"/>
            <w:tcMar/>
            <w:vAlign w:val="center"/>
          </w:tcPr>
          <w:p w:rsidR="05A25613" w:rsidP="2D3010C3" w:rsidRDefault="05A25613" w14:paraId="547D4643" w14:textId="61E4B37E">
            <w:pPr>
              <w:rPr>
                <w:rFonts w:eastAsiaTheme="minorEastAsia"/>
                <w:color w:val="000000" w:themeColor="text1"/>
              </w:rPr>
            </w:pPr>
            <w:r w:rsidRPr="2D3010C3">
              <w:rPr>
                <w:rFonts w:eastAsiaTheme="minorEastAsia"/>
                <w:b/>
                <w:bCs/>
                <w:color w:val="000000" w:themeColor="text1"/>
              </w:rPr>
              <w:t xml:space="preserve">Review </w:t>
            </w:r>
            <w:r w:rsidRPr="2D3010C3">
              <w:rPr>
                <w:rFonts w:eastAsiaTheme="minorEastAsia"/>
                <w:color w:val="000000" w:themeColor="text1"/>
              </w:rPr>
              <w:t xml:space="preserve">all existing filled in fields and </w:t>
            </w:r>
            <w:r w:rsidRPr="2D3010C3">
              <w:rPr>
                <w:rFonts w:eastAsiaTheme="minorEastAsia"/>
                <w:b/>
                <w:bCs/>
                <w:color w:val="000000" w:themeColor="text1"/>
              </w:rPr>
              <w:t>correct</w:t>
            </w:r>
            <w:r w:rsidRPr="2D3010C3" w:rsidR="308BFECB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2D3010C3" w:rsidR="308BFECB">
              <w:rPr>
                <w:rFonts w:eastAsiaTheme="minorEastAsia"/>
                <w:color w:val="000000" w:themeColor="text1"/>
              </w:rPr>
              <w:t>information</w:t>
            </w:r>
            <w:r w:rsidRPr="2D3010C3">
              <w:rPr>
                <w:rFonts w:eastAsiaTheme="minorEastAsia"/>
                <w:b/>
                <w:bCs/>
                <w:color w:val="000000" w:themeColor="text1"/>
              </w:rPr>
              <w:t xml:space="preserve"> if needed.</w:t>
            </w:r>
          </w:p>
          <w:p w:rsidR="2D3010C3" w:rsidP="2D3010C3" w:rsidRDefault="2D3010C3" w14:paraId="226FD8FB" w14:textId="54257551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117" w:type="dxa"/>
            <w:tcMar/>
            <w:vAlign w:val="center"/>
          </w:tcPr>
          <w:p w:rsidR="1F45D20A" w:rsidP="2D3010C3" w:rsidRDefault="1F45D20A" w14:paraId="1620827A" w14:textId="65FF0A4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2D3010C3">
              <w:rPr>
                <w:rFonts w:eastAsiaTheme="minorEastAsia"/>
                <w:color w:val="000000" w:themeColor="text1"/>
              </w:rPr>
              <w:t>Verify your affiliation and your immediate family members’ affiliation.</w:t>
            </w:r>
          </w:p>
          <w:p w:rsidR="1F45D20A" w:rsidP="2D3010C3" w:rsidRDefault="1F45D20A" w14:paraId="24DE11DB" w14:textId="4091BA2E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2D3010C3">
              <w:rPr>
                <w:rFonts w:eastAsiaTheme="minorEastAsia"/>
                <w:color w:val="000000" w:themeColor="text1"/>
              </w:rPr>
              <w:t>Select all relevant fields of expertise</w:t>
            </w:r>
          </w:p>
        </w:tc>
      </w:tr>
      <w:tr w:rsidR="00585E1A" w:rsidTr="0993E3D5" w14:paraId="57BCCBE0" w14:textId="77777777">
        <w:trPr>
          <w:trHeight w:val="1440"/>
        </w:trPr>
        <w:tc>
          <w:tcPr>
            <w:tcW w:w="895" w:type="dxa"/>
            <w:tcMar/>
            <w:vAlign w:val="center"/>
          </w:tcPr>
          <w:p w:rsidRPr="22DB74A4" w:rsidR="00585E1A" w:rsidP="3560C380" w:rsidRDefault="5FFA754C" w14:paraId="10F1F29C" w14:textId="0D8E87CF">
            <w:r w:rsidRPr="3560C380">
              <w:rPr>
                <w:rFonts w:eastAsiaTheme="minorEastAsia"/>
              </w:rPr>
              <w:t>6</w:t>
            </w:r>
          </w:p>
        </w:tc>
        <w:tc>
          <w:tcPr>
            <w:tcW w:w="5338" w:type="dxa"/>
            <w:tcMar/>
            <w:vAlign w:val="center"/>
          </w:tcPr>
          <w:p w:rsidRPr="00585E1A" w:rsidR="00585E1A" w:rsidP="2C1DF7E7" w:rsidRDefault="00585E1A" w14:paraId="2CF51347" w14:textId="5B06856E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 xml:space="preserve">Upload </w:t>
            </w:r>
            <w:r w:rsidRPr="009E503E">
              <w:rPr>
                <w:rFonts w:eastAsiaTheme="minorEastAsia"/>
                <w:color w:val="000000" w:themeColor="text1"/>
              </w:rPr>
              <w:t>your current</w:t>
            </w:r>
            <w:r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9E503E">
              <w:rPr>
                <w:rFonts w:eastAsiaTheme="minorEastAsia"/>
                <w:color w:val="000000" w:themeColor="text1"/>
              </w:rPr>
              <w:t>CV</w:t>
            </w:r>
            <w:r w:rsidR="009E503E">
              <w:rPr>
                <w:rFonts w:eastAsiaTheme="minorEastAsia"/>
                <w:color w:val="000000" w:themeColor="text1"/>
              </w:rPr>
              <w:t xml:space="preserve"> in Attachments </w:t>
            </w:r>
          </w:p>
        </w:tc>
        <w:tc>
          <w:tcPr>
            <w:tcW w:w="3117" w:type="dxa"/>
            <w:tcMar/>
            <w:vAlign w:val="center"/>
          </w:tcPr>
          <w:p w:rsidR="00585E1A" w:rsidP="42FFE818" w:rsidRDefault="009E503E" w14:paraId="50F16502" w14:textId="14B8DEF6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The IRB office will upload your signed confidentiality agreement and your member appointment letter.</w:t>
            </w:r>
          </w:p>
        </w:tc>
      </w:tr>
      <w:tr w:rsidR="00585E1A" w:rsidTr="0993E3D5" w14:paraId="1F197A7E" w14:textId="77777777">
        <w:tc>
          <w:tcPr>
            <w:tcW w:w="895" w:type="dxa"/>
            <w:tcMar/>
            <w:vAlign w:val="center"/>
          </w:tcPr>
          <w:p w:rsidRPr="22DB74A4" w:rsidR="00585E1A" w:rsidP="3560C380" w:rsidRDefault="5EBD2804" w14:paraId="39F83071" w14:textId="6D580C2D">
            <w:r w:rsidRPr="3560C380">
              <w:rPr>
                <w:rFonts w:eastAsiaTheme="minorEastAsia"/>
              </w:rPr>
              <w:t>7</w:t>
            </w:r>
          </w:p>
        </w:tc>
        <w:tc>
          <w:tcPr>
            <w:tcW w:w="5338" w:type="dxa"/>
            <w:tcMar/>
            <w:vAlign w:val="center"/>
          </w:tcPr>
          <w:p w:rsidRPr="00585E1A" w:rsidR="00585E1A" w:rsidP="2C1DF7E7" w:rsidRDefault="00585E1A" w14:paraId="01672809" w14:textId="7E58EA6F">
            <w:pPr>
              <w:rPr>
                <w:rFonts w:eastAsiaTheme="minorEastAsia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 xml:space="preserve">Click </w:t>
            </w:r>
            <w:r w:rsidRPr="00585E1A">
              <w:rPr>
                <w:rFonts w:eastAsiaTheme="minorEastAsia"/>
                <w:color w:val="000000" w:themeColor="text1"/>
              </w:rPr>
              <w:t>“Save” in lower right-hand side of screen.</w:t>
            </w:r>
          </w:p>
        </w:tc>
        <w:tc>
          <w:tcPr>
            <w:tcW w:w="3117" w:type="dxa"/>
            <w:tcMar/>
            <w:vAlign w:val="center"/>
          </w:tcPr>
          <w:p w:rsidR="00585E1A" w:rsidP="0993E3D5" w:rsidRDefault="00585E1A" w14:paraId="6D779199" w14:textId="6A057641">
            <w:pPr>
              <w:rPr>
                <w:rFonts w:eastAsia="游明朝" w:eastAsiaTheme="minorEastAsia"/>
                <w:color w:val="000000" w:themeColor="text1"/>
              </w:rPr>
            </w:pPr>
            <w:r w:rsidRPr="0993E3D5" w:rsidR="17D1C1F4">
              <w:rPr>
                <w:rFonts w:eastAsia="游明朝" w:eastAsiaTheme="minorEastAsia"/>
                <w:color w:val="000000" w:themeColor="text1" w:themeTint="FF" w:themeShade="FF"/>
              </w:rPr>
              <w:t>Your updates will be saved in INSIGHT.</w:t>
            </w:r>
          </w:p>
        </w:tc>
      </w:tr>
    </w:tbl>
    <w:p w:rsidR="22DB74A4" w:rsidRDefault="22DB74A4" w14:paraId="61B8B463" w14:textId="7B5E33A4"/>
    <w:sectPr w:rsidR="22DB74A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12A84"/>
    <w:multiLevelType w:val="hybridMultilevel"/>
    <w:tmpl w:val="FFFFFFFF"/>
    <w:lvl w:ilvl="0" w:tplc="13F05944">
      <w:start w:val="1"/>
      <w:numFmt w:val="decimal"/>
      <w:lvlText w:val="%1."/>
      <w:lvlJc w:val="left"/>
      <w:pPr>
        <w:ind w:left="720" w:hanging="360"/>
      </w:pPr>
    </w:lvl>
    <w:lvl w:ilvl="1" w:tplc="195C49E2">
      <w:start w:val="1"/>
      <w:numFmt w:val="lowerLetter"/>
      <w:lvlText w:val="%2."/>
      <w:lvlJc w:val="left"/>
      <w:pPr>
        <w:ind w:left="1440" w:hanging="360"/>
      </w:pPr>
    </w:lvl>
    <w:lvl w:ilvl="2" w:tplc="F898955A">
      <w:start w:val="1"/>
      <w:numFmt w:val="lowerRoman"/>
      <w:lvlText w:val="%3."/>
      <w:lvlJc w:val="right"/>
      <w:pPr>
        <w:ind w:left="2160" w:hanging="180"/>
      </w:pPr>
    </w:lvl>
    <w:lvl w:ilvl="3" w:tplc="09E0225E">
      <w:start w:val="1"/>
      <w:numFmt w:val="decimal"/>
      <w:lvlText w:val="%4."/>
      <w:lvlJc w:val="left"/>
      <w:pPr>
        <w:ind w:left="2880" w:hanging="360"/>
      </w:pPr>
    </w:lvl>
    <w:lvl w:ilvl="4" w:tplc="E22433E2">
      <w:start w:val="1"/>
      <w:numFmt w:val="lowerLetter"/>
      <w:lvlText w:val="%5."/>
      <w:lvlJc w:val="left"/>
      <w:pPr>
        <w:ind w:left="3600" w:hanging="360"/>
      </w:pPr>
    </w:lvl>
    <w:lvl w:ilvl="5" w:tplc="EA681BAE">
      <w:start w:val="1"/>
      <w:numFmt w:val="lowerRoman"/>
      <w:lvlText w:val="%6."/>
      <w:lvlJc w:val="right"/>
      <w:pPr>
        <w:ind w:left="4320" w:hanging="180"/>
      </w:pPr>
    </w:lvl>
    <w:lvl w:ilvl="6" w:tplc="295C2912">
      <w:start w:val="1"/>
      <w:numFmt w:val="decimal"/>
      <w:lvlText w:val="%7."/>
      <w:lvlJc w:val="left"/>
      <w:pPr>
        <w:ind w:left="5040" w:hanging="360"/>
      </w:pPr>
    </w:lvl>
    <w:lvl w:ilvl="7" w:tplc="16728088">
      <w:start w:val="1"/>
      <w:numFmt w:val="lowerLetter"/>
      <w:lvlText w:val="%8."/>
      <w:lvlJc w:val="left"/>
      <w:pPr>
        <w:ind w:left="5760" w:hanging="360"/>
      </w:pPr>
    </w:lvl>
    <w:lvl w:ilvl="8" w:tplc="439C16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529F9"/>
    <w:multiLevelType w:val="hybridMultilevel"/>
    <w:tmpl w:val="FFFFFFFF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B27AB8"/>
    <w:multiLevelType w:val="hybridMultilevel"/>
    <w:tmpl w:val="FFFFFFFF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CC0AA7"/>
    <w:multiLevelType w:val="hybridMultilevel"/>
    <w:tmpl w:val="C5F288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20096539">
    <w:abstractNumId w:val="2"/>
  </w:num>
  <w:num w:numId="2" w16cid:durableId="1470711856">
    <w:abstractNumId w:val="0"/>
  </w:num>
  <w:num w:numId="3" w16cid:durableId="1903909633">
    <w:abstractNumId w:val="3"/>
  </w:num>
  <w:num w:numId="4" w16cid:durableId="214657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E3"/>
    <w:rsid w:val="00025102"/>
    <w:rsid w:val="00056D2A"/>
    <w:rsid w:val="00081EE3"/>
    <w:rsid w:val="00146A83"/>
    <w:rsid w:val="002149F3"/>
    <w:rsid w:val="002447B1"/>
    <w:rsid w:val="00274A68"/>
    <w:rsid w:val="002A435C"/>
    <w:rsid w:val="002E24F7"/>
    <w:rsid w:val="003820C4"/>
    <w:rsid w:val="003A16D4"/>
    <w:rsid w:val="00585E1A"/>
    <w:rsid w:val="005B10E5"/>
    <w:rsid w:val="005E6345"/>
    <w:rsid w:val="00603E68"/>
    <w:rsid w:val="006621D7"/>
    <w:rsid w:val="007A2BFF"/>
    <w:rsid w:val="007F02A3"/>
    <w:rsid w:val="0083726B"/>
    <w:rsid w:val="00887AA3"/>
    <w:rsid w:val="008D06A5"/>
    <w:rsid w:val="009103BF"/>
    <w:rsid w:val="009E503E"/>
    <w:rsid w:val="009F6C4C"/>
    <w:rsid w:val="00A07C0B"/>
    <w:rsid w:val="00AC383B"/>
    <w:rsid w:val="00AC5CB5"/>
    <w:rsid w:val="00B02DAF"/>
    <w:rsid w:val="00B437A7"/>
    <w:rsid w:val="00B532B8"/>
    <w:rsid w:val="00B9006A"/>
    <w:rsid w:val="00BA1921"/>
    <w:rsid w:val="00C20426"/>
    <w:rsid w:val="00C67D9E"/>
    <w:rsid w:val="00C73F0E"/>
    <w:rsid w:val="00CF7A70"/>
    <w:rsid w:val="00DE077E"/>
    <w:rsid w:val="00E04CD7"/>
    <w:rsid w:val="00E631E7"/>
    <w:rsid w:val="00EC221F"/>
    <w:rsid w:val="00F230B6"/>
    <w:rsid w:val="00FC16B1"/>
    <w:rsid w:val="016D28A6"/>
    <w:rsid w:val="01A76B2D"/>
    <w:rsid w:val="0358C3E0"/>
    <w:rsid w:val="03D4DDE5"/>
    <w:rsid w:val="0528B6CA"/>
    <w:rsid w:val="05582FB2"/>
    <w:rsid w:val="05A25613"/>
    <w:rsid w:val="05B0F7F2"/>
    <w:rsid w:val="0635D010"/>
    <w:rsid w:val="06B0E7C8"/>
    <w:rsid w:val="06BF8C06"/>
    <w:rsid w:val="06D9B7FB"/>
    <w:rsid w:val="07445355"/>
    <w:rsid w:val="083911DF"/>
    <w:rsid w:val="084EEFE0"/>
    <w:rsid w:val="0993E3D5"/>
    <w:rsid w:val="0A872567"/>
    <w:rsid w:val="0A8F0C15"/>
    <w:rsid w:val="0AF2EA11"/>
    <w:rsid w:val="0C509DCE"/>
    <w:rsid w:val="0C6A8D73"/>
    <w:rsid w:val="0C951E83"/>
    <w:rsid w:val="0CB6AAE9"/>
    <w:rsid w:val="0D2B4D98"/>
    <w:rsid w:val="0D45C078"/>
    <w:rsid w:val="0E3560AA"/>
    <w:rsid w:val="0E4DACB8"/>
    <w:rsid w:val="0E65CFEE"/>
    <w:rsid w:val="10A7C2E4"/>
    <w:rsid w:val="11AEAACB"/>
    <w:rsid w:val="136D45E4"/>
    <w:rsid w:val="14A70056"/>
    <w:rsid w:val="16FA94FB"/>
    <w:rsid w:val="17D1C1F4"/>
    <w:rsid w:val="19A9196F"/>
    <w:rsid w:val="1A1A8EA6"/>
    <w:rsid w:val="1B1BA519"/>
    <w:rsid w:val="1B8D73CB"/>
    <w:rsid w:val="1C3EF71C"/>
    <w:rsid w:val="1CEACDF5"/>
    <w:rsid w:val="1D4CA3BA"/>
    <w:rsid w:val="1D920FA3"/>
    <w:rsid w:val="1DB2AD82"/>
    <w:rsid w:val="1F45D20A"/>
    <w:rsid w:val="21F77455"/>
    <w:rsid w:val="22DB74A4"/>
    <w:rsid w:val="2537C509"/>
    <w:rsid w:val="25772CBD"/>
    <w:rsid w:val="25789AE2"/>
    <w:rsid w:val="25B63FD2"/>
    <w:rsid w:val="25B93F40"/>
    <w:rsid w:val="27766C3E"/>
    <w:rsid w:val="2781D956"/>
    <w:rsid w:val="295D73BF"/>
    <w:rsid w:val="299EAAFD"/>
    <w:rsid w:val="2A015AB1"/>
    <w:rsid w:val="2A6562E2"/>
    <w:rsid w:val="2B33CE3D"/>
    <w:rsid w:val="2B9DD1CC"/>
    <w:rsid w:val="2C1DF7E7"/>
    <w:rsid w:val="2C6F2159"/>
    <w:rsid w:val="2D3010C3"/>
    <w:rsid w:val="2D45B0D6"/>
    <w:rsid w:val="2D5D5750"/>
    <w:rsid w:val="2F96FC50"/>
    <w:rsid w:val="2FB8A712"/>
    <w:rsid w:val="308BFECB"/>
    <w:rsid w:val="313FDE1A"/>
    <w:rsid w:val="3159F992"/>
    <w:rsid w:val="3430DBB5"/>
    <w:rsid w:val="34E060C6"/>
    <w:rsid w:val="352C07D8"/>
    <w:rsid w:val="3560C380"/>
    <w:rsid w:val="36D958AC"/>
    <w:rsid w:val="370F04D8"/>
    <w:rsid w:val="38A6795F"/>
    <w:rsid w:val="38DE758D"/>
    <w:rsid w:val="39227606"/>
    <w:rsid w:val="393CE1B9"/>
    <w:rsid w:val="3A5EF298"/>
    <w:rsid w:val="3C5B7B3B"/>
    <w:rsid w:val="3F157E50"/>
    <w:rsid w:val="4000B152"/>
    <w:rsid w:val="40DA2A5B"/>
    <w:rsid w:val="42D01F20"/>
    <w:rsid w:val="42FFE818"/>
    <w:rsid w:val="4343220B"/>
    <w:rsid w:val="44A80EE8"/>
    <w:rsid w:val="45A5FEED"/>
    <w:rsid w:val="460031D6"/>
    <w:rsid w:val="466E633C"/>
    <w:rsid w:val="46D7A0C9"/>
    <w:rsid w:val="46E2E553"/>
    <w:rsid w:val="4701A80B"/>
    <w:rsid w:val="4753827A"/>
    <w:rsid w:val="484B773C"/>
    <w:rsid w:val="491B1DCC"/>
    <w:rsid w:val="49225B98"/>
    <w:rsid w:val="4966CC35"/>
    <w:rsid w:val="4AE9034C"/>
    <w:rsid w:val="4BBDB18E"/>
    <w:rsid w:val="4C399744"/>
    <w:rsid w:val="4DDA6588"/>
    <w:rsid w:val="4F4C9DAC"/>
    <w:rsid w:val="50644181"/>
    <w:rsid w:val="50CEE047"/>
    <w:rsid w:val="51497C21"/>
    <w:rsid w:val="523069CF"/>
    <w:rsid w:val="534DCA4B"/>
    <w:rsid w:val="539D7921"/>
    <w:rsid w:val="54A59532"/>
    <w:rsid w:val="54A6C883"/>
    <w:rsid w:val="553602A3"/>
    <w:rsid w:val="554C1D3E"/>
    <w:rsid w:val="5692193C"/>
    <w:rsid w:val="58467049"/>
    <w:rsid w:val="5B567AF0"/>
    <w:rsid w:val="5CA6630B"/>
    <w:rsid w:val="5CBF2BB4"/>
    <w:rsid w:val="5DD1E7B7"/>
    <w:rsid w:val="5E9267D2"/>
    <w:rsid w:val="5EBD2804"/>
    <w:rsid w:val="5EF359D3"/>
    <w:rsid w:val="5FF4271E"/>
    <w:rsid w:val="5FFA754C"/>
    <w:rsid w:val="6048E8AB"/>
    <w:rsid w:val="60967EA0"/>
    <w:rsid w:val="61673407"/>
    <w:rsid w:val="62219244"/>
    <w:rsid w:val="6313E96B"/>
    <w:rsid w:val="6470F60D"/>
    <w:rsid w:val="65F21907"/>
    <w:rsid w:val="66CEB27C"/>
    <w:rsid w:val="68912E05"/>
    <w:rsid w:val="6C0F6400"/>
    <w:rsid w:val="6C2E8C3C"/>
    <w:rsid w:val="6C4512FA"/>
    <w:rsid w:val="6C593890"/>
    <w:rsid w:val="6C9170F9"/>
    <w:rsid w:val="6C9926BC"/>
    <w:rsid w:val="6D7C06BB"/>
    <w:rsid w:val="6F0C6741"/>
    <w:rsid w:val="70A30CF4"/>
    <w:rsid w:val="71F9315A"/>
    <w:rsid w:val="73A68EA5"/>
    <w:rsid w:val="7461A0E2"/>
    <w:rsid w:val="746FB8F5"/>
    <w:rsid w:val="76F2C2C7"/>
    <w:rsid w:val="77082CCB"/>
    <w:rsid w:val="77CD95A0"/>
    <w:rsid w:val="79B85ADA"/>
    <w:rsid w:val="7A324DB4"/>
    <w:rsid w:val="7B55B9F4"/>
    <w:rsid w:val="7C6F9285"/>
    <w:rsid w:val="7D82AACD"/>
    <w:rsid w:val="7D89D371"/>
    <w:rsid w:val="7D94E5D9"/>
    <w:rsid w:val="7DCE807F"/>
    <w:rsid w:val="7FF3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475E15"/>
  <w15:chartTrackingRefBased/>
  <w15:docId w15:val="{5E71BBCC-B819-491A-BB0A-FA4871E5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EE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EE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81EE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81EE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81EE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81EE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81EE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81EE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81EE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81EE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81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EE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81EE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81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EE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81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EE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81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E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1E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B532B8"/>
    <w:rPr>
      <w:b/>
      <w:bCs/>
    </w:rPr>
  </w:style>
  <w:style w:type="character" w:styleId="Hyperlink">
    <w:name w:val="Hyperlink"/>
    <w:basedOn w:val="DefaultParagraphFont"/>
    <w:uiPriority w:val="99"/>
    <w:unhideWhenUsed/>
    <w:rsid w:val="2D3010C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emory.researchinsight.org/" TargetMode="External" Id="rId9" /><Relationship Type="http://schemas.openxmlformats.org/officeDocument/2006/relationships/hyperlink" Target="https://emory.researchinsight.org" TargetMode="External" Id="R986c391af60d451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3c996d-227c-4ffe-8566-54f7256463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CB4121EF3E44CA86839E94A3E1E8F" ma:contentTypeVersion="11" ma:contentTypeDescription="Create a new document." ma:contentTypeScope="" ma:versionID="2bc3d0e13da1d6a0bb8adeae3e79b736">
  <xsd:schema xmlns:xsd="http://www.w3.org/2001/XMLSchema" xmlns:xs="http://www.w3.org/2001/XMLSchema" xmlns:p="http://schemas.microsoft.com/office/2006/metadata/properties" xmlns:ns2="e43c996d-227c-4ffe-8566-54f725646389" targetNamespace="http://schemas.microsoft.com/office/2006/metadata/properties" ma:root="true" ma:fieldsID="95532bbd50a5ccd944ed46b433420999" ns2:_="">
    <xsd:import namespace="e43c996d-227c-4ffe-8566-54f725646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c996d-227c-4ffe-8566-54f725646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0B3097-5C70-4E15-A2FE-12954F686035}">
  <ds:schemaRefs>
    <ds:schemaRef ds:uri="http://schemas.microsoft.com/office/2006/metadata/properties"/>
    <ds:schemaRef ds:uri="http://schemas.microsoft.com/office/infopath/2007/PartnerControls"/>
    <ds:schemaRef ds:uri="e43c996d-227c-4ffe-8566-54f725646389"/>
  </ds:schemaRefs>
</ds:datastoreItem>
</file>

<file path=customXml/itemProps2.xml><?xml version="1.0" encoding="utf-8"?>
<ds:datastoreItem xmlns:ds="http://schemas.openxmlformats.org/officeDocument/2006/customXml" ds:itemID="{DFF42C9E-9ED5-4880-B612-55A972FF3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0E0F3-32AE-4BBD-BBBB-8A8FF3D0C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c996d-227c-4ffe-8566-54f725646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lmichaud</dc:creator>
  <cp:keywords/>
  <dc:description/>
  <cp:lastModifiedBy>Corkran, Carol E W</cp:lastModifiedBy>
  <cp:revision>7</cp:revision>
  <dcterms:created xsi:type="dcterms:W3CDTF">2025-08-01T21:46:00Z</dcterms:created>
  <dcterms:modified xsi:type="dcterms:W3CDTF">2025-09-04T14:36:31Z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0x010100042CB4121EF3E44CA86839E94A3E1E8F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