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ayout w:type="fixed"/>
        <w:tblLook w:val="01E0" w:firstRow="1" w:lastRow="1" w:firstColumn="1" w:lastColumn="1" w:noHBand="0" w:noVBand="0"/>
      </w:tblPr>
      <w:tblGrid>
        <w:gridCol w:w="2573"/>
        <w:gridCol w:w="3182"/>
        <w:gridCol w:w="1620"/>
        <w:gridCol w:w="3510"/>
      </w:tblGrid>
      <w:tr w:rsidR="00CC6833" w:rsidRPr="000E53E5" w:rsidTr="00281086">
        <w:trPr>
          <w:trHeight w:val="540"/>
        </w:trPr>
        <w:tc>
          <w:tcPr>
            <w:tcW w:w="2573" w:type="dxa"/>
          </w:tcPr>
          <w:p w:rsidR="00191058" w:rsidRDefault="00191058" w:rsidP="00191058">
            <w:pPr>
              <w:pStyle w:val="Header"/>
            </w:pPr>
            <w:r>
              <w:rPr>
                <w:noProof/>
                <w:sz w:val="19"/>
              </w:rPr>
              <w:drawing>
                <wp:anchor distT="0" distB="0" distL="114300" distR="114300" simplePos="0" relativeHeight="503300176" behindDoc="1" locked="0" layoutInCell="1" allowOverlap="1" wp14:anchorId="529A1772" wp14:editId="7C825E2F">
                  <wp:simplePos x="0" y="0"/>
                  <wp:positionH relativeFrom="margin">
                    <wp:posOffset>130810</wp:posOffset>
                  </wp:positionH>
                  <wp:positionV relativeFrom="paragraph">
                    <wp:posOffset>14605</wp:posOffset>
                  </wp:positionV>
                  <wp:extent cx="1321435" cy="4381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IR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1435" cy="438150"/>
                          </a:xfrm>
                          <a:prstGeom prst="rect">
                            <a:avLst/>
                          </a:prstGeom>
                        </pic:spPr>
                      </pic:pic>
                    </a:graphicData>
                  </a:graphic>
                  <wp14:sizeRelH relativeFrom="page">
                    <wp14:pctWidth>0</wp14:pctWidth>
                  </wp14:sizeRelH>
                  <wp14:sizeRelV relativeFrom="page">
                    <wp14:pctHeight>0</wp14:pctHeight>
                  </wp14:sizeRelV>
                </wp:anchor>
              </w:drawing>
            </w:r>
          </w:p>
          <w:p w:rsidR="00CC6833" w:rsidRPr="000E53E5" w:rsidRDefault="00CC6833">
            <w:pPr>
              <w:pStyle w:val="TableParagraph"/>
              <w:rPr>
                <w:rFonts w:asciiTheme="minorHAnsi" w:hAnsiTheme="minorHAnsi" w:cstheme="minorHAnsi"/>
                <w:sz w:val="20"/>
              </w:rPr>
            </w:pPr>
          </w:p>
        </w:tc>
        <w:tc>
          <w:tcPr>
            <w:tcW w:w="8312" w:type="dxa"/>
            <w:gridSpan w:val="3"/>
          </w:tcPr>
          <w:p w:rsidR="00191058" w:rsidRPr="0029567F" w:rsidRDefault="00191058" w:rsidP="00191058">
            <w:pPr>
              <w:pStyle w:val="Title"/>
              <w:jc w:val="center"/>
              <w:rPr>
                <w:rFonts w:asciiTheme="minorHAnsi" w:hAnsiTheme="minorHAnsi" w:cstheme="minorHAnsi"/>
                <w:b/>
                <w:sz w:val="32"/>
                <w:szCs w:val="32"/>
              </w:rPr>
            </w:pPr>
            <w:r w:rsidRPr="0029567F">
              <w:rPr>
                <w:rFonts w:asciiTheme="minorHAnsi" w:hAnsiTheme="minorHAnsi" w:cstheme="minorHAnsi"/>
                <w:b/>
                <w:sz w:val="32"/>
                <w:szCs w:val="32"/>
              </w:rPr>
              <w:t>IRB REVIEWER CHECKLIST FOR</w:t>
            </w:r>
          </w:p>
          <w:p w:rsidR="00CC6833" w:rsidRPr="000E53E5" w:rsidRDefault="00191058" w:rsidP="00191058">
            <w:pPr>
              <w:pStyle w:val="Title"/>
              <w:jc w:val="center"/>
              <w:rPr>
                <w:rFonts w:asciiTheme="minorHAnsi" w:hAnsiTheme="minorHAnsi" w:cstheme="minorHAnsi"/>
                <w:sz w:val="24"/>
              </w:rPr>
            </w:pPr>
            <w:r w:rsidRPr="0029567F">
              <w:rPr>
                <w:rFonts w:asciiTheme="minorHAnsi" w:hAnsiTheme="minorHAnsi" w:cstheme="minorHAnsi"/>
                <w:b/>
                <w:sz w:val="32"/>
                <w:szCs w:val="32"/>
              </w:rPr>
              <w:t>Subpart B</w:t>
            </w:r>
            <w:r w:rsidR="006972F2">
              <w:rPr>
                <w:rFonts w:asciiTheme="minorHAnsi" w:hAnsiTheme="minorHAnsi" w:cstheme="minorHAnsi"/>
                <w:b/>
                <w:sz w:val="32"/>
                <w:szCs w:val="32"/>
              </w:rPr>
              <w:t>-</w:t>
            </w:r>
            <w:r w:rsidR="006972F2" w:rsidRPr="006972F2">
              <w:rPr>
                <w:rFonts w:asciiTheme="minorHAnsi" w:hAnsiTheme="minorHAnsi" w:cstheme="minorHAnsi"/>
                <w:b/>
                <w:sz w:val="32"/>
                <w:szCs w:val="32"/>
              </w:rPr>
              <w:t>Additional Protections for Pregnant Women, Human Fetuses and Neonates Involved in Research</w:t>
            </w:r>
          </w:p>
        </w:tc>
      </w:tr>
      <w:tr w:rsidR="00191058" w:rsidRPr="000E53E5" w:rsidTr="00281086">
        <w:trPr>
          <w:trHeight w:val="738"/>
        </w:trPr>
        <w:tc>
          <w:tcPr>
            <w:tcW w:w="10885" w:type="dxa"/>
            <w:gridSpan w:val="4"/>
          </w:tcPr>
          <w:p w:rsidR="00191058" w:rsidRPr="0029567F" w:rsidRDefault="00191058" w:rsidP="00563ACD">
            <w:pPr>
              <w:pStyle w:val="TableParagraph"/>
              <w:spacing w:before="167" w:line="230" w:lineRule="auto"/>
              <w:rPr>
                <w:rFonts w:asciiTheme="minorHAnsi" w:hAnsiTheme="minorHAnsi" w:cstheme="minorHAnsi"/>
                <w:sz w:val="18"/>
                <w:szCs w:val="18"/>
              </w:rPr>
            </w:pPr>
            <w:r w:rsidRPr="0029567F">
              <w:rPr>
                <w:rFonts w:asciiTheme="minorHAnsi" w:hAnsiTheme="minorHAnsi" w:cstheme="minorHAnsi"/>
                <w:sz w:val="18"/>
                <w:szCs w:val="18"/>
              </w:rPr>
              <w:t>The purpose of this required worksheet is to supplement the “Reviewer Remarks” form to document the IRB determinations in accordance with federal regulations. Sections marked with (*) are required.</w:t>
            </w:r>
          </w:p>
        </w:tc>
      </w:tr>
      <w:tr w:rsidR="00191058" w:rsidRPr="000E53E5" w:rsidTr="00281086">
        <w:trPr>
          <w:trHeight w:val="507"/>
        </w:trPr>
        <w:tc>
          <w:tcPr>
            <w:tcW w:w="5755" w:type="dxa"/>
            <w:gridSpan w:val="2"/>
          </w:tcPr>
          <w:p w:rsidR="00191058" w:rsidRPr="00E95FA7" w:rsidRDefault="00191058" w:rsidP="00563ACD">
            <w:pPr>
              <w:pStyle w:val="TableParagraph"/>
              <w:tabs>
                <w:tab w:val="left" w:pos="698"/>
              </w:tabs>
              <w:spacing w:line="256" w:lineRule="exact"/>
              <w:rPr>
                <w:rFonts w:asciiTheme="minorHAnsi" w:hAnsiTheme="minorHAnsi" w:cstheme="minorHAnsi"/>
                <w:b/>
                <w:sz w:val="16"/>
                <w:szCs w:val="16"/>
              </w:rPr>
            </w:pPr>
            <w:r>
              <w:rPr>
                <w:rFonts w:asciiTheme="minorHAnsi" w:hAnsiTheme="minorHAnsi" w:cstheme="minorHAnsi"/>
                <w:b/>
                <w:sz w:val="16"/>
                <w:szCs w:val="16"/>
              </w:rPr>
              <w:t>Project Title</w:t>
            </w:r>
            <w:r w:rsidRPr="00E95FA7">
              <w:rPr>
                <w:rFonts w:asciiTheme="minorHAnsi" w:hAnsiTheme="minorHAnsi" w:cstheme="minorHAnsi"/>
                <w:b/>
                <w:sz w:val="16"/>
                <w:szCs w:val="16"/>
              </w:rPr>
              <w:t xml:space="preserve">  </w:t>
            </w:r>
            <w:sdt>
              <w:sdtPr>
                <w:rPr>
                  <w:rFonts w:asciiTheme="minorHAnsi" w:hAnsiTheme="minorHAnsi" w:cstheme="minorHAnsi"/>
                  <w:b/>
                  <w:sz w:val="18"/>
                  <w:szCs w:val="18"/>
                </w:rPr>
                <w:id w:val="2020579333"/>
                <w:placeholder>
                  <w:docPart w:val="009C905777CA43E298D285EC0B7F44CC"/>
                </w:placeholder>
                <w:showingPlcHdr/>
                <w:text/>
              </w:sdtPr>
              <w:sdtEndPr/>
              <w:sdtContent>
                <w:r w:rsidRPr="00E95FA7">
                  <w:rPr>
                    <w:rStyle w:val="PlaceholderText"/>
                    <w:rFonts w:asciiTheme="minorHAnsi" w:hAnsiTheme="minorHAnsi" w:cstheme="minorHAnsi"/>
                    <w:sz w:val="18"/>
                    <w:szCs w:val="18"/>
                  </w:rPr>
                  <w:t>Enter text.</w:t>
                </w:r>
              </w:sdtContent>
            </w:sdt>
          </w:p>
        </w:tc>
        <w:tc>
          <w:tcPr>
            <w:tcW w:w="1620" w:type="dxa"/>
          </w:tcPr>
          <w:p w:rsidR="00191058" w:rsidRPr="000E53E5" w:rsidRDefault="00191058" w:rsidP="00563ACD">
            <w:pPr>
              <w:pStyle w:val="TableParagraph"/>
              <w:spacing w:before="128"/>
              <w:rPr>
                <w:rFonts w:asciiTheme="minorHAnsi" w:hAnsiTheme="minorHAnsi" w:cstheme="minorHAnsi"/>
                <w:b/>
                <w:sz w:val="18"/>
                <w:szCs w:val="18"/>
              </w:rPr>
            </w:pPr>
            <w:r w:rsidRPr="000E53E5">
              <w:rPr>
                <w:rFonts w:asciiTheme="minorHAnsi" w:hAnsiTheme="minorHAnsi" w:cstheme="minorHAnsi"/>
                <w:b/>
                <w:sz w:val="18"/>
                <w:szCs w:val="18"/>
              </w:rPr>
              <w:t>IRB#:</w:t>
            </w:r>
            <w:r>
              <w:rPr>
                <w:rFonts w:asciiTheme="minorHAnsi" w:hAnsiTheme="minorHAnsi" w:cstheme="minorHAnsi"/>
                <w:b/>
                <w:sz w:val="18"/>
                <w:szCs w:val="18"/>
              </w:rPr>
              <w:t xml:space="preserve"> </w:t>
            </w:r>
            <w:sdt>
              <w:sdtPr>
                <w:rPr>
                  <w:rFonts w:asciiTheme="minorHAnsi" w:hAnsiTheme="minorHAnsi" w:cstheme="minorHAnsi"/>
                  <w:b/>
                  <w:sz w:val="18"/>
                  <w:szCs w:val="18"/>
                </w:rPr>
                <w:id w:val="-317498189"/>
                <w:placeholder>
                  <w:docPart w:val="A7F94F1C86A247C5BB04E8DAD375EAD4"/>
                </w:placeholder>
                <w:showingPlcHdr/>
                <w:text/>
              </w:sdtPr>
              <w:sdtEndPr/>
              <w:sdtContent>
                <w:r w:rsidRPr="00E95FA7">
                  <w:rPr>
                    <w:rStyle w:val="PlaceholderText"/>
                    <w:rFonts w:asciiTheme="minorHAnsi" w:hAnsiTheme="minorHAnsi" w:cstheme="minorHAnsi"/>
                    <w:sz w:val="18"/>
                    <w:szCs w:val="18"/>
                  </w:rPr>
                  <w:t>Enter text.</w:t>
                </w:r>
              </w:sdtContent>
            </w:sdt>
          </w:p>
        </w:tc>
        <w:tc>
          <w:tcPr>
            <w:tcW w:w="3510" w:type="dxa"/>
          </w:tcPr>
          <w:p w:rsidR="00191058" w:rsidRPr="000E53E5" w:rsidRDefault="00191058" w:rsidP="00563ACD">
            <w:pPr>
              <w:pStyle w:val="TableParagraph"/>
              <w:spacing w:before="128"/>
              <w:rPr>
                <w:rFonts w:asciiTheme="minorHAnsi" w:hAnsiTheme="minorHAnsi" w:cstheme="minorHAnsi"/>
                <w:b/>
                <w:sz w:val="18"/>
                <w:szCs w:val="18"/>
              </w:rPr>
            </w:pPr>
            <w:r w:rsidRPr="000E53E5">
              <w:rPr>
                <w:rFonts w:asciiTheme="minorHAnsi" w:hAnsiTheme="minorHAnsi" w:cstheme="minorHAnsi"/>
                <w:b/>
                <w:sz w:val="18"/>
                <w:szCs w:val="18"/>
              </w:rPr>
              <w:t>Principal Investigator:</w:t>
            </w:r>
            <w:r>
              <w:rPr>
                <w:rFonts w:asciiTheme="minorHAnsi" w:hAnsiTheme="minorHAnsi" w:cstheme="minorHAnsi"/>
                <w:b/>
                <w:sz w:val="18"/>
                <w:szCs w:val="18"/>
              </w:rPr>
              <w:t xml:space="preserve"> </w:t>
            </w:r>
            <w:sdt>
              <w:sdtPr>
                <w:rPr>
                  <w:rFonts w:asciiTheme="minorHAnsi" w:hAnsiTheme="minorHAnsi" w:cstheme="minorHAnsi"/>
                  <w:b/>
                  <w:sz w:val="18"/>
                  <w:szCs w:val="18"/>
                </w:rPr>
                <w:id w:val="-1455011247"/>
                <w:placeholder>
                  <w:docPart w:val="B51B9672F5B04C5AB903B7D0F21C3418"/>
                </w:placeholder>
                <w:showingPlcHdr/>
                <w:text/>
              </w:sdtPr>
              <w:sdtEndPr/>
              <w:sdtContent>
                <w:r w:rsidRPr="00E95FA7">
                  <w:rPr>
                    <w:rStyle w:val="PlaceholderText"/>
                    <w:rFonts w:asciiTheme="minorHAnsi" w:hAnsiTheme="minorHAnsi" w:cstheme="minorHAnsi"/>
                    <w:sz w:val="18"/>
                    <w:szCs w:val="18"/>
                  </w:rPr>
                  <w:t>Enter text.</w:t>
                </w:r>
              </w:sdtContent>
            </w:sdt>
          </w:p>
        </w:tc>
      </w:tr>
    </w:tbl>
    <w:p w:rsidR="00CC6833" w:rsidRPr="000E53E5" w:rsidRDefault="00607ECA">
      <w:pPr>
        <w:rPr>
          <w:rFonts w:asciiTheme="minorHAnsi" w:hAnsiTheme="minorHAnsi" w:cstheme="minorHAnsi"/>
          <w:sz w:val="2"/>
          <w:szCs w:val="2"/>
        </w:rPr>
      </w:pPr>
      <w:r w:rsidRPr="000E53E5">
        <w:rPr>
          <w:rFonts w:asciiTheme="minorHAnsi" w:hAnsiTheme="minorHAnsi" w:cstheme="minorHAnsi"/>
          <w:noProof/>
        </w:rPr>
        <mc:AlternateContent>
          <mc:Choice Requires="wps">
            <w:drawing>
              <wp:anchor distT="0" distB="0" distL="114300" distR="114300" simplePos="0" relativeHeight="503298128" behindDoc="1" locked="0" layoutInCell="1" allowOverlap="1">
                <wp:simplePos x="0" y="0"/>
                <wp:positionH relativeFrom="page">
                  <wp:posOffset>5100320</wp:posOffset>
                </wp:positionH>
                <wp:positionV relativeFrom="page">
                  <wp:posOffset>6736080</wp:posOffset>
                </wp:positionV>
                <wp:extent cx="50800" cy="10160"/>
                <wp:effectExtent l="4445" t="1905" r="1905"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9E7C" id="Rectangle 14" o:spid="_x0000_s1026" style="position:absolute;margin-left:401.6pt;margin-top:530.4pt;width:4pt;height:.8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" fillcolor="black" stroked="f">
                <w10:wrap anchorx="page" anchory="page"/>
              </v:rect>
            </w:pict>
          </mc:Fallback>
        </mc:AlternateContent>
      </w:r>
    </w:p>
    <w:tbl>
      <w:tblPr>
        <w:tblW w:w="5101" w:type="pct"/>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70"/>
        <w:gridCol w:w="544"/>
        <w:gridCol w:w="537"/>
        <w:gridCol w:w="450"/>
        <w:gridCol w:w="2612"/>
        <w:gridCol w:w="537"/>
        <w:gridCol w:w="530"/>
        <w:gridCol w:w="503"/>
        <w:gridCol w:w="2571"/>
        <w:gridCol w:w="370"/>
        <w:gridCol w:w="1653"/>
        <w:gridCol w:w="280"/>
        <w:gridCol w:w="356"/>
        <w:gridCol w:w="264"/>
      </w:tblGrid>
      <w:tr w:rsidR="0053072E" w:rsidRPr="006A55AA" w:rsidTr="00B74CE6">
        <w:trPr>
          <w:gridAfter w:val="2"/>
          <w:wAfter w:w="271" w:type="pct"/>
          <w:trHeight w:val="45"/>
        </w:trPr>
        <w:tc>
          <w:tcPr>
            <w:tcW w:w="4608" w:type="pct"/>
            <w:gridSpan w:val="11"/>
            <w:tcBorders>
              <w:top w:val="single" w:sz="4" w:space="0" w:color="A6A6A6"/>
              <w:left w:val="single" w:sz="4" w:space="0" w:color="A6A6A6"/>
              <w:bottom w:val="nil"/>
              <w:right w:val="nil"/>
            </w:tcBorders>
            <w:shd w:val="clear" w:color="auto" w:fill="auto"/>
          </w:tcPr>
          <w:p w:rsidR="0053072E" w:rsidRPr="00563ACD" w:rsidRDefault="00563ACD" w:rsidP="0053072E">
            <w:pPr>
              <w:spacing w:before="60" w:after="60"/>
              <w:rPr>
                <w:rFonts w:ascii="Calibri" w:hAnsi="Calibri" w:cs="Calibri"/>
                <w:b/>
                <w:sz w:val="18"/>
                <w:szCs w:val="18"/>
              </w:rPr>
            </w:pPr>
            <w:r w:rsidRPr="00563ACD">
              <w:rPr>
                <w:rFonts w:ascii="Calibri" w:hAnsi="Calibri" w:cs="Calibri"/>
                <w:b/>
                <w:sz w:val="18"/>
                <w:szCs w:val="18"/>
              </w:rPr>
              <w:t xml:space="preserve">If </w:t>
            </w:r>
            <w:r w:rsidR="0053072E" w:rsidRPr="00563ACD">
              <w:rPr>
                <w:rFonts w:ascii="Calibri" w:hAnsi="Calibri" w:cs="Calibri"/>
                <w:b/>
                <w:sz w:val="18"/>
                <w:szCs w:val="18"/>
              </w:rPr>
              <w:t>Non-Federally Regulated Minimal Risk Research (Check if “Yes”. All must be checked)</w:t>
            </w:r>
          </w:p>
          <w:p w:rsidR="0053072E" w:rsidRPr="0053072E" w:rsidRDefault="00563ACD" w:rsidP="0053072E">
            <w:pPr>
              <w:spacing w:before="60" w:after="60"/>
              <w:rPr>
                <w:rFonts w:ascii="Calibri" w:hAnsi="Calibri" w:cs="Calibri"/>
                <w:sz w:val="18"/>
                <w:szCs w:val="18"/>
              </w:rPr>
            </w:pPr>
            <w:sdt>
              <w:sdtPr>
                <w:rPr>
                  <w:rFonts w:ascii="Calibri" w:hAnsi="Calibri" w:cs="Calibri"/>
                  <w:sz w:val="18"/>
                  <w:szCs w:val="18"/>
                </w:rPr>
                <w:id w:val="66953304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53072E" w:rsidRPr="0053072E">
              <w:rPr>
                <w:rFonts w:ascii="Calibri" w:hAnsi="Calibri" w:cs="Calibri"/>
                <w:sz w:val="18"/>
                <w:szCs w:val="18"/>
              </w:rPr>
              <w:t>The research is NOT conducted, funded, or otherwise subject to regulation by DHHS, Environmental Protection Agency (EPA), or Veterans Administration (VA).</w:t>
            </w:r>
          </w:p>
          <w:p w:rsidR="0053072E" w:rsidRPr="0053072E" w:rsidRDefault="0053072E" w:rsidP="0053072E">
            <w:pPr>
              <w:spacing w:before="60" w:after="60"/>
              <w:rPr>
                <w:rFonts w:ascii="Calibri" w:hAnsi="Calibri" w:cs="Calibri"/>
                <w:sz w:val="18"/>
                <w:szCs w:val="18"/>
              </w:rPr>
            </w:pPr>
            <w:r w:rsidRPr="0053072E">
              <w:rPr>
                <w:rFonts w:ascii="Segoe UI Symbol" w:hAnsi="Segoe UI Symbol" w:cs="Segoe UI Symbol"/>
                <w:sz w:val="18"/>
                <w:szCs w:val="18"/>
              </w:rPr>
              <w:t>☐</w:t>
            </w:r>
            <w:r>
              <w:rPr>
                <w:rFonts w:ascii="Segoe UI Symbol" w:hAnsi="Segoe UI Symbol" w:cs="Segoe UI Symbol"/>
                <w:sz w:val="18"/>
                <w:szCs w:val="18"/>
              </w:rPr>
              <w:t xml:space="preserve"> </w:t>
            </w:r>
            <w:r w:rsidRPr="0053072E">
              <w:rPr>
                <w:rFonts w:ascii="Calibri" w:hAnsi="Calibri" w:cs="Calibri"/>
                <w:sz w:val="18"/>
                <w:szCs w:val="18"/>
              </w:rPr>
              <w:t>The research involves no more than Minimal Risk to pregnant women and fetuses.</w:t>
            </w:r>
          </w:p>
          <w:p w:rsidR="0053072E" w:rsidRPr="0053072E" w:rsidRDefault="00563ACD" w:rsidP="0053072E">
            <w:pPr>
              <w:spacing w:before="60" w:after="60"/>
              <w:rPr>
                <w:rFonts w:ascii="Calibri" w:hAnsi="Calibri" w:cs="Calibri"/>
                <w:sz w:val="18"/>
                <w:szCs w:val="18"/>
              </w:rPr>
            </w:pPr>
            <w:r w:rsidRPr="0053072E">
              <w:rPr>
                <w:rFonts w:ascii="Segoe UI Symbol" w:hAnsi="Segoe UI Symbol" w:cs="Segoe UI Symbol"/>
                <w:sz w:val="18"/>
                <w:szCs w:val="18"/>
              </w:rPr>
              <w:t>☐</w:t>
            </w:r>
            <w:r>
              <w:rPr>
                <w:rFonts w:ascii="Segoe UI Symbol" w:hAnsi="Segoe UI Symbol" w:cs="Segoe UI Symbol"/>
                <w:sz w:val="18"/>
                <w:szCs w:val="18"/>
              </w:rPr>
              <w:t xml:space="preserve"> The</w:t>
            </w:r>
            <w:r w:rsidR="0053072E" w:rsidRPr="0053072E">
              <w:rPr>
                <w:rFonts w:ascii="Calibri" w:hAnsi="Calibri" w:cs="Calibri"/>
                <w:sz w:val="18"/>
                <w:szCs w:val="18"/>
              </w:rPr>
              <w:t xml:space="preserve"> research is not funded by Department of </w:t>
            </w:r>
            <w:r w:rsidRPr="0053072E">
              <w:rPr>
                <w:rFonts w:ascii="Calibri" w:hAnsi="Calibri" w:cs="Calibri"/>
                <w:sz w:val="18"/>
                <w:szCs w:val="18"/>
              </w:rPr>
              <w:t>Defense or</w:t>
            </w:r>
            <w:r w:rsidR="0053072E" w:rsidRPr="0053072E">
              <w:rPr>
                <w:rFonts w:ascii="Calibri" w:hAnsi="Calibri" w:cs="Calibri"/>
                <w:sz w:val="18"/>
                <w:szCs w:val="18"/>
              </w:rPr>
              <w:t xml:space="preserve"> does not involve interventions/invasive procedures to the woman or fetus and does not involve fetuses or neonates as subjects.</w:t>
            </w:r>
          </w:p>
          <w:p w:rsidR="0053072E" w:rsidRPr="00281086" w:rsidRDefault="00563ACD" w:rsidP="00281086">
            <w:pPr>
              <w:spacing w:before="60" w:after="60"/>
              <w:jc w:val="center"/>
              <w:rPr>
                <w:rFonts w:ascii="Calibri" w:hAnsi="Calibri" w:cs="Calibri"/>
                <w:b/>
                <w:sz w:val="20"/>
                <w:szCs w:val="20"/>
              </w:rPr>
            </w:pPr>
            <w:r w:rsidRPr="00281086">
              <w:rPr>
                <w:rFonts w:ascii="Calibri" w:hAnsi="Calibri" w:cs="Calibri"/>
                <w:b/>
                <w:color w:val="1F497D" w:themeColor="text2"/>
                <w:sz w:val="20"/>
                <w:szCs w:val="20"/>
              </w:rPr>
              <w:t>If all the above was checked, stop here.</w:t>
            </w:r>
          </w:p>
        </w:tc>
        <w:tc>
          <w:tcPr>
            <w:tcW w:w="121" w:type="pct"/>
            <w:tcBorders>
              <w:top w:val="single" w:sz="4" w:space="0" w:color="A6A6A6"/>
              <w:left w:val="nil"/>
              <w:bottom w:val="nil"/>
              <w:right w:val="single" w:sz="4" w:space="0" w:color="A6A6A6"/>
            </w:tcBorders>
            <w:shd w:val="clear" w:color="auto" w:fill="auto"/>
          </w:tcPr>
          <w:p w:rsidR="0053072E" w:rsidRPr="006972F2" w:rsidRDefault="0053072E" w:rsidP="000B7093">
            <w:pPr>
              <w:spacing w:before="60" w:after="60"/>
              <w:ind w:left="702"/>
              <w:jc w:val="right"/>
              <w:rPr>
                <w:rFonts w:ascii="Calibri" w:hAnsi="Calibri" w:cs="Calibri"/>
                <w:b/>
                <w:sz w:val="18"/>
                <w:szCs w:val="18"/>
              </w:rPr>
            </w:pPr>
          </w:p>
        </w:tc>
      </w:tr>
      <w:tr w:rsidR="0053072E" w:rsidRPr="006A55AA" w:rsidTr="00B74CE6">
        <w:trPr>
          <w:gridAfter w:val="2"/>
          <w:wAfter w:w="271" w:type="pct"/>
          <w:trHeight w:val="45"/>
        </w:trPr>
        <w:tc>
          <w:tcPr>
            <w:tcW w:w="4608" w:type="pct"/>
            <w:gridSpan w:val="11"/>
            <w:tcBorders>
              <w:top w:val="single" w:sz="4" w:space="0" w:color="A6A6A6"/>
              <w:left w:val="single" w:sz="4" w:space="0" w:color="A6A6A6"/>
              <w:bottom w:val="nil"/>
              <w:right w:val="nil"/>
            </w:tcBorders>
            <w:shd w:val="clear" w:color="auto" w:fill="auto"/>
          </w:tcPr>
          <w:p w:rsidR="0053072E" w:rsidRPr="006972F2" w:rsidRDefault="00563ACD" w:rsidP="000B7093">
            <w:pPr>
              <w:spacing w:before="60" w:after="60"/>
              <w:rPr>
                <w:rFonts w:ascii="Calibri" w:hAnsi="Calibri" w:cs="Calibri"/>
                <w:b/>
                <w:sz w:val="18"/>
                <w:szCs w:val="18"/>
              </w:rPr>
            </w:pPr>
            <w:r>
              <w:rPr>
                <w:rFonts w:ascii="Calibri" w:hAnsi="Calibri" w:cs="Calibri"/>
                <w:b/>
                <w:sz w:val="18"/>
                <w:szCs w:val="18"/>
              </w:rPr>
              <w:t>If Federally funded or More than Minimal Risk Research, answer the following:</w:t>
            </w:r>
          </w:p>
        </w:tc>
        <w:tc>
          <w:tcPr>
            <w:tcW w:w="121" w:type="pct"/>
            <w:tcBorders>
              <w:top w:val="single" w:sz="4" w:space="0" w:color="A6A6A6"/>
              <w:left w:val="nil"/>
              <w:bottom w:val="nil"/>
              <w:right w:val="single" w:sz="4" w:space="0" w:color="A6A6A6"/>
            </w:tcBorders>
            <w:shd w:val="clear" w:color="auto" w:fill="auto"/>
          </w:tcPr>
          <w:p w:rsidR="0053072E" w:rsidRPr="006972F2" w:rsidRDefault="0053072E" w:rsidP="000B7093">
            <w:pPr>
              <w:spacing w:before="60" w:after="60"/>
              <w:ind w:left="702"/>
              <w:jc w:val="right"/>
              <w:rPr>
                <w:rFonts w:ascii="Calibri" w:hAnsi="Calibri" w:cs="Calibri"/>
                <w:b/>
                <w:sz w:val="18"/>
                <w:szCs w:val="18"/>
              </w:rPr>
            </w:pPr>
          </w:p>
        </w:tc>
      </w:tr>
      <w:tr w:rsidR="00191058" w:rsidRPr="006A55AA" w:rsidTr="00B74CE6">
        <w:trPr>
          <w:gridAfter w:val="2"/>
          <w:wAfter w:w="271" w:type="pct"/>
          <w:trHeight w:val="45"/>
        </w:trPr>
        <w:tc>
          <w:tcPr>
            <w:tcW w:w="4608" w:type="pct"/>
            <w:gridSpan w:val="11"/>
            <w:tcBorders>
              <w:top w:val="single" w:sz="4" w:space="0" w:color="A6A6A6"/>
              <w:left w:val="single" w:sz="4" w:space="0" w:color="A6A6A6"/>
              <w:bottom w:val="nil"/>
              <w:right w:val="nil"/>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b/>
                <w:sz w:val="18"/>
                <w:szCs w:val="18"/>
              </w:rPr>
              <w:t>Question 1.</w:t>
            </w:r>
            <w:r w:rsidRPr="006972F2">
              <w:rPr>
                <w:rFonts w:ascii="Calibri" w:hAnsi="Calibri" w:cs="Calibri"/>
                <w:sz w:val="18"/>
                <w:szCs w:val="18"/>
              </w:rPr>
              <w:t xml:space="preserve"> * Will the investigator enroll pregnant women and/or human fetuses? </w:t>
            </w:r>
          </w:p>
        </w:tc>
        <w:tc>
          <w:tcPr>
            <w:tcW w:w="121" w:type="pct"/>
            <w:tcBorders>
              <w:top w:val="single" w:sz="4" w:space="0" w:color="A6A6A6"/>
              <w:left w:val="nil"/>
              <w:bottom w:val="nil"/>
              <w:right w:val="single" w:sz="4" w:space="0" w:color="A6A6A6"/>
            </w:tcBorders>
            <w:shd w:val="clear" w:color="auto" w:fill="auto"/>
          </w:tcPr>
          <w:p w:rsidR="00191058" w:rsidRPr="006972F2" w:rsidRDefault="00191058" w:rsidP="000B7093">
            <w:pPr>
              <w:spacing w:before="60" w:after="60"/>
              <w:ind w:left="702"/>
              <w:jc w:val="right"/>
              <w:rPr>
                <w:rFonts w:ascii="Calibri" w:hAnsi="Calibri" w:cs="Calibri"/>
                <w:b/>
                <w:sz w:val="18"/>
                <w:szCs w:val="18"/>
              </w:rPr>
            </w:pPr>
          </w:p>
        </w:tc>
      </w:tr>
      <w:tr w:rsidR="00191058" w:rsidRPr="006A55AA" w:rsidTr="00B74CE6">
        <w:trPr>
          <w:gridAfter w:val="2"/>
          <w:wAfter w:w="271" w:type="pct"/>
          <w:trHeight w:val="45"/>
        </w:trPr>
        <w:tc>
          <w:tcPr>
            <w:tcW w:w="118" w:type="pct"/>
            <w:tcBorders>
              <w:top w:val="nil"/>
              <w:left w:val="single" w:sz="4" w:space="0" w:color="A6A6A6"/>
              <w:bottom w:val="nil"/>
              <w:right w:val="nil"/>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nil"/>
              <w:bottom w:val="nil"/>
              <w:right w:val="nil"/>
            </w:tcBorders>
            <w:shd w:val="clear" w:color="auto" w:fill="auto"/>
          </w:tcPr>
          <w:sdt>
            <w:sdtPr>
              <w:rPr>
                <w:rFonts w:ascii="Calibri" w:hAnsi="Calibri" w:cs="Calibri"/>
                <w:sz w:val="18"/>
                <w:szCs w:val="18"/>
              </w:rPr>
              <w:id w:val="-1946228916"/>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2033" w:type="pct"/>
            <w:gridSpan w:val="5"/>
            <w:tcBorders>
              <w:top w:val="nil"/>
              <w:left w:val="nil"/>
              <w:bottom w:val="nil"/>
              <w:right w:val="nil"/>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b/>
                <w:sz w:val="18"/>
                <w:szCs w:val="18"/>
              </w:rPr>
              <w:t>Yes</w:t>
            </w:r>
            <w:r w:rsidRPr="006972F2">
              <w:rPr>
                <w:rFonts w:ascii="Calibri" w:hAnsi="Calibri" w:cs="Calibri"/>
                <w:sz w:val="18"/>
                <w:szCs w:val="18"/>
              </w:rPr>
              <w:t xml:space="preserve"> </w:t>
            </w:r>
          </w:p>
          <w:p w:rsidR="00191058" w:rsidRPr="006972F2" w:rsidRDefault="00191058" w:rsidP="000B7093">
            <w:pPr>
              <w:spacing w:before="60" w:after="60"/>
              <w:rPr>
                <w:rFonts w:ascii="Calibri" w:hAnsi="Calibri" w:cs="Calibri"/>
                <w:sz w:val="18"/>
                <w:szCs w:val="18"/>
              </w:rPr>
            </w:pPr>
            <w:r w:rsidRPr="006972F2">
              <w:rPr>
                <w:rFonts w:ascii="Calibri" w:hAnsi="Calibri" w:cs="Calibri"/>
                <w:i/>
                <w:color w:val="A6A6A6"/>
                <w:sz w:val="18"/>
                <w:szCs w:val="18"/>
              </w:rPr>
              <w:t>Answer Question 2.</w:t>
            </w:r>
          </w:p>
        </w:tc>
        <w:tc>
          <w:tcPr>
            <w:tcW w:w="219" w:type="pct"/>
            <w:tcBorders>
              <w:top w:val="nil"/>
              <w:left w:val="nil"/>
              <w:bottom w:val="nil"/>
              <w:right w:val="nil"/>
            </w:tcBorders>
            <w:shd w:val="clear" w:color="auto" w:fill="auto"/>
          </w:tcPr>
          <w:sdt>
            <w:sdtPr>
              <w:rPr>
                <w:rFonts w:ascii="Calibri" w:hAnsi="Calibri" w:cs="Calibri"/>
                <w:sz w:val="18"/>
                <w:szCs w:val="18"/>
              </w:rPr>
              <w:id w:val="-826203474"/>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2123" w:type="pct"/>
            <w:gridSpan w:val="4"/>
            <w:tcBorders>
              <w:top w:val="nil"/>
              <w:left w:val="nil"/>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b/>
                <w:sz w:val="18"/>
                <w:szCs w:val="18"/>
              </w:rPr>
              <w:t>No.</w:t>
            </w:r>
          </w:p>
        </w:tc>
        <w:bookmarkStart w:id="0" w:name="_GoBack"/>
        <w:bookmarkEnd w:id="0"/>
      </w:tr>
      <w:tr w:rsidR="00191058" w:rsidRPr="006A55AA" w:rsidTr="00B74CE6">
        <w:trPr>
          <w:gridAfter w:val="2"/>
          <w:wAfter w:w="271" w:type="pct"/>
          <w:trHeight w:val="45"/>
        </w:trPr>
        <w:tc>
          <w:tcPr>
            <w:tcW w:w="4608" w:type="pct"/>
            <w:gridSpan w:val="11"/>
            <w:tcBorders>
              <w:top w:val="single" w:sz="4" w:space="0" w:color="A6A6A6"/>
              <w:left w:val="single" w:sz="4" w:space="0" w:color="A6A6A6"/>
              <w:bottom w:val="nil"/>
              <w:right w:val="nil"/>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b/>
                <w:sz w:val="18"/>
                <w:szCs w:val="18"/>
              </w:rPr>
              <w:t>Question 2.</w:t>
            </w:r>
            <w:r w:rsidRPr="006972F2">
              <w:rPr>
                <w:rFonts w:ascii="Calibri" w:hAnsi="Calibri" w:cs="Calibri"/>
                <w:sz w:val="18"/>
                <w:szCs w:val="18"/>
              </w:rPr>
              <w:t xml:space="preserve"> The only involvement of human subjects will be in one or more of the following categories: </w:t>
            </w:r>
          </w:p>
        </w:tc>
        <w:tc>
          <w:tcPr>
            <w:tcW w:w="121" w:type="pct"/>
            <w:tcBorders>
              <w:top w:val="single" w:sz="4" w:space="0" w:color="A6A6A6"/>
              <w:left w:val="nil"/>
              <w:bottom w:val="nil"/>
              <w:right w:val="single" w:sz="4" w:space="0" w:color="A6A6A6"/>
            </w:tcBorders>
            <w:shd w:val="clear" w:color="auto" w:fill="auto"/>
          </w:tcPr>
          <w:p w:rsidR="00191058" w:rsidRPr="006972F2" w:rsidRDefault="00191058" w:rsidP="000B7093">
            <w:pPr>
              <w:spacing w:before="60" w:after="60"/>
              <w:rPr>
                <w:rFonts w:ascii="Calibri" w:hAnsi="Calibri" w:cs="Calibri"/>
                <w:b/>
                <w:sz w:val="18"/>
                <w:szCs w:val="18"/>
              </w:rPr>
            </w:pPr>
          </w:p>
        </w:tc>
      </w:tr>
      <w:tr w:rsidR="00191058" w:rsidRPr="006A55AA" w:rsidTr="00B74CE6">
        <w:trPr>
          <w:gridAfter w:val="2"/>
          <w:wAfter w:w="271" w:type="pct"/>
          <w:trHeight w:val="45"/>
        </w:trPr>
        <w:tc>
          <w:tcPr>
            <w:tcW w:w="4608" w:type="pct"/>
            <w:gridSpan w:val="11"/>
            <w:tcBorders>
              <w:top w:val="nil"/>
              <w:left w:val="single" w:sz="4" w:space="0" w:color="A6A6A6"/>
              <w:bottom w:val="nil"/>
              <w:right w:val="nil"/>
            </w:tcBorders>
            <w:shd w:val="clear" w:color="auto" w:fill="auto"/>
          </w:tcPr>
          <w:p w:rsidR="00191058" w:rsidRPr="006972F2" w:rsidRDefault="00191058" w:rsidP="00191058">
            <w:pPr>
              <w:spacing w:before="60" w:after="60"/>
              <w:rPr>
                <w:rFonts w:ascii="Calibri" w:hAnsi="Calibri" w:cs="Calibri"/>
                <w:b/>
                <w:sz w:val="18"/>
                <w:szCs w:val="18"/>
              </w:rPr>
            </w:pPr>
            <w:r w:rsidRPr="006972F2">
              <w:rPr>
                <w:rFonts w:ascii="Calibri" w:hAnsi="Calibri" w:cs="Calibri"/>
                <w:b/>
                <w:sz w:val="18"/>
                <w:szCs w:val="18"/>
              </w:rPr>
              <w:t xml:space="preserve">Criteria for 204: Research involving pregnant women or fetuses. </w:t>
            </w:r>
          </w:p>
        </w:tc>
        <w:tc>
          <w:tcPr>
            <w:tcW w:w="121" w:type="pct"/>
            <w:tcBorders>
              <w:top w:val="nil"/>
              <w:left w:val="nil"/>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B74CE6">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4490" w:type="pct"/>
            <w:gridSpan w:val="10"/>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xml:space="preserve">Pregnant women or fetuses may be involved in research if </w:t>
            </w:r>
            <w:proofErr w:type="gramStart"/>
            <w:r w:rsidRPr="006972F2">
              <w:rPr>
                <w:rFonts w:ascii="Calibri" w:hAnsi="Calibri" w:cs="Calibri"/>
                <w:sz w:val="18"/>
                <w:szCs w:val="18"/>
              </w:rPr>
              <w:t>all of</w:t>
            </w:r>
            <w:proofErr w:type="gramEnd"/>
            <w:r w:rsidRPr="006972F2">
              <w:rPr>
                <w:rFonts w:ascii="Calibri" w:hAnsi="Calibri" w:cs="Calibri"/>
                <w:sz w:val="18"/>
                <w:szCs w:val="18"/>
              </w:rPr>
              <w:t xml:space="preserve"> the following conditions are </w:t>
            </w:r>
            <w:r w:rsidRPr="006972F2">
              <w:rPr>
                <w:rFonts w:ascii="Calibri" w:hAnsi="Calibri" w:cs="Calibri"/>
                <w:sz w:val="18"/>
                <w:szCs w:val="18"/>
                <w:u w:val="single"/>
              </w:rPr>
              <w:t>TRUE</w:t>
            </w:r>
            <w:r w:rsidRPr="006972F2">
              <w:rPr>
                <w:rFonts w:ascii="Calibri" w:hAnsi="Calibri" w:cs="Calibri"/>
                <w:sz w:val="18"/>
                <w:szCs w:val="18"/>
              </w:rPr>
              <w:t>:</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sdt>
          <w:sdtPr>
            <w:rPr>
              <w:rFonts w:ascii="Calibri" w:hAnsi="Calibri" w:cs="Calibri"/>
              <w:sz w:val="18"/>
              <w:szCs w:val="18"/>
            </w:rPr>
            <w:id w:val="-1802676535"/>
            <w14:checkbox>
              <w14:checked w14:val="0"/>
              <w14:checkedState w14:val="2612" w14:font="MS Gothic"/>
              <w14:uncheckedState w14:val="2610" w14:font="MS Gothic"/>
            </w14:checkbox>
          </w:sdtPr>
          <w:sdtContent>
            <w:tc>
              <w:tcPr>
                <w:tcW w:w="237" w:type="pct"/>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53072E" w:rsidP="0053072E">
                <w:pPr>
                  <w:spacing w:before="60" w:after="60"/>
                  <w:jc w:val="center"/>
                  <w:rPr>
                    <w:rFonts w:ascii="Calibri" w:hAnsi="Calibri" w:cs="Calibri"/>
                    <w:sz w:val="18"/>
                    <w:szCs w:val="18"/>
                  </w:rPr>
                </w:pPr>
                <w:r>
                  <w:rPr>
                    <w:rFonts w:ascii="MS Gothic" w:eastAsia="MS Gothic" w:hAnsi="MS Gothic" w:cs="Calibri" w:hint="eastAsia"/>
                    <w:sz w:val="18"/>
                    <w:szCs w:val="18"/>
                  </w:rPr>
                  <w:t>☐</w:t>
                </w:r>
              </w:p>
            </w:tc>
          </w:sdtContent>
        </w:sdt>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Where scientifically appropriate, preclinical studies, including studies on pregnant animals, and clinical studies, including studies on nonpregnant women, have been conducted and provide data for assessing potential risks to pregnant women and fetuses.</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sdt>
          <w:sdtPr>
            <w:rPr>
              <w:rFonts w:ascii="Calibri" w:hAnsi="Calibri" w:cs="Calibri"/>
              <w:sz w:val="18"/>
              <w:szCs w:val="18"/>
            </w:rPr>
            <w:id w:val="-1429812040"/>
            <w14:checkbox>
              <w14:checked w14:val="0"/>
              <w14:checkedState w14:val="2612" w14:font="MS Gothic"/>
              <w14:uncheckedState w14:val="2610" w14:font="MS Gothic"/>
            </w14:checkbox>
          </w:sdtPr>
          <w:sdtContent>
            <w:tc>
              <w:tcPr>
                <w:tcW w:w="237" w:type="pct"/>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tc>
          </w:sdtContent>
        </w:sdt>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The risk to the fetus is caused solely by interventions or procedures that hold out the prospect of direct benefit for the woman or the fetus; or, if there is no such prospect of benefit, the risk to the fetus is not greater than minimal and the purpose of the research is the development of important biomedical knowledge which cannot be obtained by any other means.</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sdt>
          <w:sdtPr>
            <w:rPr>
              <w:rFonts w:ascii="Calibri" w:hAnsi="Calibri" w:cs="Calibri"/>
              <w:sz w:val="18"/>
              <w:szCs w:val="18"/>
            </w:rPr>
            <w:id w:val="668136997"/>
            <w14:checkbox>
              <w14:checked w14:val="0"/>
              <w14:checkedState w14:val="2612" w14:font="MS Gothic"/>
              <w14:uncheckedState w14:val="2610" w14:font="MS Gothic"/>
            </w14:checkbox>
          </w:sdtPr>
          <w:sdtContent>
            <w:tc>
              <w:tcPr>
                <w:tcW w:w="237" w:type="pct"/>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tc>
          </w:sdtContent>
        </w:sdt>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Any risk is the least possible for achieving the objectives of the research.</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sdt>
          <w:sdtPr>
            <w:rPr>
              <w:rFonts w:ascii="Calibri" w:hAnsi="Calibri" w:cs="Calibri"/>
              <w:sz w:val="18"/>
              <w:szCs w:val="18"/>
            </w:rPr>
            <w:id w:val="1586032874"/>
            <w14:checkbox>
              <w14:checked w14:val="0"/>
              <w14:checkedState w14:val="2612" w14:font="MS Gothic"/>
              <w14:uncheckedState w14:val="2610" w14:font="MS Gothic"/>
            </w14:checkbox>
          </w:sdtPr>
          <w:sdtContent>
            <w:tc>
              <w:tcPr>
                <w:tcW w:w="237" w:type="pct"/>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tc>
          </w:sdtContent>
        </w:sdt>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If the research holds out the prospect of direct benefit to the pregnant woman, the prospect of a direct benefit both to the pregnant woman and the fetus, or no prospect of benefit for the woman nor the fetus when risk to the fetus is not greater than minimal and the purpose of the research is the development of important biomedical knowledge that cannot be obtained by any other means, her consent is obtained in accord with the informed consent provisions of subpart A of this part.</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sdt>
          <w:sdtPr>
            <w:rPr>
              <w:rFonts w:ascii="Calibri" w:hAnsi="Calibri" w:cs="Calibri"/>
              <w:sz w:val="18"/>
              <w:szCs w:val="18"/>
            </w:rPr>
            <w:id w:val="-1338069929"/>
            <w14:checkbox>
              <w14:checked w14:val="0"/>
              <w14:checkedState w14:val="2612" w14:font="MS Gothic"/>
              <w14:uncheckedState w14:val="2610" w14:font="MS Gothic"/>
            </w14:checkbox>
          </w:sdtPr>
          <w:sdtContent>
            <w:tc>
              <w:tcPr>
                <w:tcW w:w="237" w:type="pct"/>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tc>
          </w:sdtContent>
        </w:sdt>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If the research holds out the prospect of direct benefit solely to the fetus then the consent of the pregnant woman and the father is obtained in accord with the informed consent provisions of </w:t>
            </w:r>
            <w:hyperlink r:id="rId9" w:anchor="subparta" w:history="1">
              <w:r w:rsidRPr="006972F2">
                <w:rPr>
                  <w:rStyle w:val="Hyperlink"/>
                  <w:rFonts w:ascii="Calibri" w:hAnsi="Calibri" w:cs="Calibri"/>
                  <w:sz w:val="18"/>
                  <w:szCs w:val="18"/>
                </w:rPr>
                <w:t>subpart A</w:t>
              </w:r>
            </w:hyperlink>
            <w:r w:rsidRPr="006972F2">
              <w:rPr>
                <w:rFonts w:ascii="Calibri" w:hAnsi="Calibri" w:cs="Calibri"/>
                <w:sz w:val="18"/>
                <w:szCs w:val="18"/>
              </w:rPr>
              <w:t> of </w:t>
            </w:r>
            <w:hyperlink r:id="rId10" w:anchor="part46" w:history="1">
              <w:r w:rsidRPr="006972F2">
                <w:rPr>
                  <w:rStyle w:val="Hyperlink"/>
                  <w:rFonts w:ascii="Calibri" w:hAnsi="Calibri" w:cs="Calibri"/>
                  <w:sz w:val="18"/>
                  <w:szCs w:val="18"/>
                </w:rPr>
                <w:t>this part</w:t>
              </w:r>
            </w:hyperlink>
            <w:r w:rsidRPr="006972F2">
              <w:rPr>
                <w:rFonts w:ascii="Calibri" w:hAnsi="Calibri" w:cs="Calibri"/>
                <w:sz w:val="18"/>
                <w:szCs w:val="18"/>
              </w:rPr>
              <w:t>, except that the father's consent need not be obtained if he is unable to consent because of unavailability, incompetence, or temporary incapacity or the pregnancy resulted from rape or incest.</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1288038486"/>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Each individual providing consent under paragraph </w:t>
            </w:r>
            <w:hyperlink r:id="rId11" w:anchor="46.204(d)" w:history="1">
              <w:r w:rsidRPr="006972F2">
                <w:rPr>
                  <w:rStyle w:val="Hyperlink"/>
                  <w:rFonts w:ascii="Calibri" w:hAnsi="Calibri" w:cs="Calibri"/>
                  <w:sz w:val="18"/>
                  <w:szCs w:val="18"/>
                </w:rPr>
                <w:t>(d)</w:t>
              </w:r>
            </w:hyperlink>
            <w:r w:rsidRPr="006972F2">
              <w:rPr>
                <w:rFonts w:ascii="Calibri" w:hAnsi="Calibri" w:cs="Calibri"/>
                <w:sz w:val="18"/>
                <w:szCs w:val="18"/>
              </w:rPr>
              <w:t> or </w:t>
            </w:r>
            <w:hyperlink r:id="rId12" w:anchor="46.204(e)" w:history="1">
              <w:r w:rsidRPr="006972F2">
                <w:rPr>
                  <w:rStyle w:val="Hyperlink"/>
                  <w:rFonts w:ascii="Calibri" w:hAnsi="Calibri" w:cs="Calibri"/>
                  <w:sz w:val="18"/>
                  <w:szCs w:val="18"/>
                </w:rPr>
                <w:t>(e)</w:t>
              </w:r>
            </w:hyperlink>
            <w:r w:rsidRPr="006972F2">
              <w:rPr>
                <w:rFonts w:ascii="Calibri" w:hAnsi="Calibri" w:cs="Calibri"/>
                <w:sz w:val="18"/>
                <w:szCs w:val="18"/>
              </w:rPr>
              <w:t> of this section is fully informed regarding the reasonably foreseeable impact of the research on the fetus or neonate.</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359712072"/>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For children as defined in §46.402(a) who are pregnant, assent and permission are obtained in accord with the provisions of subpart D of this part.</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864664954"/>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No inducements, monetary or otherwise, will be offered to terminate a pregnancy.</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1534469608"/>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Individuals engaged in the research will have no part in any decisions as to the timing, method, or procedures used to terminate a pregnancy.</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1130634137"/>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Individuals engaged in the research will have no part in determining the viability of a neonate.</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B74CE6">
        <w:trPr>
          <w:gridAfter w:val="2"/>
          <w:wAfter w:w="271" w:type="pct"/>
          <w:trHeight w:val="530"/>
        </w:trPr>
        <w:tc>
          <w:tcPr>
            <w:tcW w:w="118" w:type="pct"/>
            <w:tcBorders>
              <w:top w:val="nil"/>
              <w:left w:val="single" w:sz="4" w:space="0" w:color="A6A6A6"/>
              <w:bottom w:val="nil"/>
              <w:right w:val="nil"/>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nil"/>
              <w:bottom w:val="nil"/>
              <w:right w:val="nil"/>
            </w:tcBorders>
            <w:shd w:val="clear" w:color="auto" w:fill="auto"/>
          </w:tcPr>
          <w:sdt>
            <w:sdtPr>
              <w:rPr>
                <w:rFonts w:ascii="Calibri" w:hAnsi="Calibri" w:cs="Calibri"/>
                <w:sz w:val="18"/>
                <w:szCs w:val="18"/>
              </w:rPr>
              <w:id w:val="-1543976436"/>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1568" w:type="pct"/>
            <w:gridSpan w:val="3"/>
            <w:tcBorders>
              <w:top w:val="nil"/>
              <w:left w:val="nil"/>
              <w:bottom w:val="nil"/>
              <w:right w:val="nil"/>
            </w:tcBorders>
            <w:shd w:val="clear" w:color="auto" w:fill="auto"/>
          </w:tcPr>
          <w:p w:rsidR="00191058" w:rsidRPr="006972F2" w:rsidRDefault="00191058" w:rsidP="000B7093">
            <w:pPr>
              <w:spacing w:before="60" w:after="60"/>
              <w:rPr>
                <w:rFonts w:ascii="Calibri" w:hAnsi="Calibri" w:cs="Calibri"/>
                <w:b/>
                <w:sz w:val="18"/>
                <w:szCs w:val="18"/>
              </w:rPr>
            </w:pPr>
            <w:r w:rsidRPr="006972F2">
              <w:rPr>
                <w:rFonts w:ascii="Calibri" w:hAnsi="Calibri" w:cs="Calibri"/>
                <w:b/>
                <w:sz w:val="18"/>
                <w:szCs w:val="18"/>
              </w:rPr>
              <w:t>Yes.</w:t>
            </w:r>
            <w:r w:rsidRPr="006972F2">
              <w:rPr>
                <w:rFonts w:ascii="Calibri" w:hAnsi="Calibri" w:cs="Calibri"/>
                <w:sz w:val="18"/>
                <w:szCs w:val="18"/>
              </w:rPr>
              <w:t xml:space="preserve"> All the above *statements are true. The project meets the criteria for Subpart B 204.</w:t>
            </w:r>
            <w:r w:rsidRPr="006972F2">
              <w:rPr>
                <w:rFonts w:ascii="Calibri" w:hAnsi="Calibri" w:cs="Calibri"/>
                <w:b/>
                <w:sz w:val="18"/>
                <w:szCs w:val="18"/>
              </w:rPr>
              <w:t xml:space="preserve"> </w:t>
            </w:r>
          </w:p>
          <w:p w:rsidR="00191058" w:rsidRPr="006972F2" w:rsidRDefault="00191058" w:rsidP="000B7093">
            <w:pPr>
              <w:spacing w:before="60" w:after="60"/>
              <w:rPr>
                <w:rFonts w:ascii="Calibri" w:hAnsi="Calibri" w:cs="Calibri"/>
                <w:color w:val="C00000"/>
                <w:sz w:val="18"/>
                <w:szCs w:val="18"/>
              </w:rPr>
            </w:pPr>
            <w:r w:rsidRPr="00563ACD">
              <w:rPr>
                <w:rFonts w:ascii="Calibri" w:hAnsi="Calibri" w:cs="Calibri"/>
                <w:color w:val="0070C0"/>
                <w:sz w:val="18"/>
                <w:szCs w:val="18"/>
              </w:rPr>
              <w:t xml:space="preserve">On the “Reviewer Remarks” </w:t>
            </w:r>
            <w:r w:rsidR="00563ACD">
              <w:rPr>
                <w:rFonts w:ascii="Calibri" w:hAnsi="Calibri" w:cs="Calibri"/>
                <w:color w:val="0070C0"/>
                <w:sz w:val="18"/>
                <w:szCs w:val="18"/>
              </w:rPr>
              <w:t>section</w:t>
            </w:r>
            <w:r w:rsidRPr="00563ACD">
              <w:rPr>
                <w:rFonts w:ascii="Calibri" w:hAnsi="Calibri" w:cs="Calibri"/>
                <w:color w:val="0070C0"/>
                <w:sz w:val="18"/>
                <w:szCs w:val="18"/>
              </w:rPr>
              <w:t>,</w:t>
            </w:r>
            <w:r w:rsidRPr="006972F2">
              <w:rPr>
                <w:rFonts w:ascii="Calibri" w:hAnsi="Calibri" w:cs="Calibri"/>
                <w:color w:val="C00000"/>
                <w:sz w:val="18"/>
                <w:szCs w:val="18"/>
              </w:rPr>
              <w:t xml:space="preserve"> </w:t>
            </w:r>
            <w:r w:rsidRPr="00563ACD">
              <w:rPr>
                <w:rFonts w:ascii="Calibri" w:hAnsi="Calibri" w:cs="Calibri"/>
                <w:color w:val="0070C0"/>
                <w:sz w:val="18"/>
                <w:szCs w:val="18"/>
              </w:rPr>
              <w:t>describe the protocol specific findings in the recommendation for Subpart B.</w:t>
            </w:r>
          </w:p>
        </w:tc>
        <w:tc>
          <w:tcPr>
            <w:tcW w:w="234" w:type="pct"/>
            <w:tcBorders>
              <w:top w:val="nil"/>
              <w:left w:val="nil"/>
              <w:bottom w:val="nil"/>
              <w:right w:val="nil"/>
            </w:tcBorders>
            <w:shd w:val="clear" w:color="auto" w:fill="auto"/>
          </w:tcPr>
          <w:sdt>
            <w:sdtPr>
              <w:rPr>
                <w:rFonts w:ascii="Calibri" w:hAnsi="Calibri" w:cs="Calibri"/>
                <w:sz w:val="18"/>
                <w:szCs w:val="18"/>
              </w:rPr>
              <w:id w:val="-1613809229"/>
              <w14:checkbox>
                <w14:checked w14:val="0"/>
                <w14:checkedState w14:val="2612" w14:font="MS Gothic"/>
                <w14:uncheckedState w14:val="2610" w14:font="MS Gothic"/>
              </w14:checkbox>
            </w:sdtPr>
            <w:sdtContent>
              <w:p w:rsidR="00191058" w:rsidRPr="006972F2" w:rsidRDefault="00563ACD"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1570" w:type="pct"/>
            <w:gridSpan w:val="3"/>
            <w:tcBorders>
              <w:top w:val="nil"/>
              <w:left w:val="nil"/>
              <w:bottom w:val="nil"/>
              <w:right w:val="nil"/>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b/>
                <w:sz w:val="18"/>
                <w:szCs w:val="18"/>
              </w:rPr>
              <w:t xml:space="preserve">No. </w:t>
            </w:r>
            <w:r w:rsidRPr="006972F2">
              <w:rPr>
                <w:rFonts w:ascii="Calibri" w:hAnsi="Calibri" w:cs="Calibri"/>
                <w:sz w:val="18"/>
                <w:szCs w:val="18"/>
              </w:rPr>
              <w:t xml:space="preserve">The </w:t>
            </w:r>
            <w:r w:rsidRPr="006972F2">
              <w:rPr>
                <w:rFonts w:ascii="Calibri" w:hAnsi="Calibri" w:cs="Calibri"/>
                <w:b/>
                <w:sz w:val="18"/>
                <w:szCs w:val="18"/>
                <w:u w:val="single"/>
              </w:rPr>
              <w:t>project does not meet the criteria</w:t>
            </w:r>
            <w:r w:rsidRPr="006972F2">
              <w:rPr>
                <w:rFonts w:ascii="Calibri" w:hAnsi="Calibri" w:cs="Calibri"/>
                <w:sz w:val="18"/>
                <w:szCs w:val="18"/>
              </w:rPr>
              <w:t xml:space="preserve"> for Subpart B 204.</w:t>
            </w:r>
          </w:p>
        </w:tc>
        <w:tc>
          <w:tcPr>
            <w:tcW w:w="161" w:type="pct"/>
            <w:tcBorders>
              <w:top w:val="nil"/>
              <w:left w:val="nil"/>
              <w:bottom w:val="nil"/>
              <w:right w:val="nil"/>
            </w:tcBorders>
            <w:shd w:val="clear" w:color="auto" w:fill="auto"/>
          </w:tcPr>
          <w:p w:rsidR="00191058" w:rsidRPr="006972F2" w:rsidRDefault="00191058" w:rsidP="000B7093">
            <w:pPr>
              <w:spacing w:before="60" w:after="60"/>
              <w:rPr>
                <w:rFonts w:ascii="Calibri" w:hAnsi="Calibri" w:cs="Calibri"/>
                <w:sz w:val="18"/>
                <w:szCs w:val="18"/>
              </w:rPr>
            </w:pPr>
          </w:p>
        </w:tc>
        <w:tc>
          <w:tcPr>
            <w:tcW w:w="841" w:type="pct"/>
            <w:gridSpan w:val="2"/>
            <w:tcBorders>
              <w:top w:val="nil"/>
              <w:left w:val="nil"/>
              <w:bottom w:val="nil"/>
              <w:right w:val="single" w:sz="4" w:space="0" w:color="A6A6A6"/>
            </w:tcBorders>
            <w:shd w:val="clear" w:color="auto" w:fill="auto"/>
          </w:tcPr>
          <w:p w:rsidR="00191058" w:rsidRPr="006972F2" w:rsidRDefault="00191058" w:rsidP="000B7093">
            <w:pPr>
              <w:spacing w:before="60" w:after="60"/>
              <w:rPr>
                <w:rFonts w:ascii="Calibri" w:hAnsi="Calibri" w:cs="Calibri"/>
                <w:b/>
                <w:sz w:val="18"/>
                <w:szCs w:val="18"/>
              </w:rPr>
            </w:pPr>
          </w:p>
        </w:tc>
      </w:tr>
      <w:tr w:rsidR="00191058" w:rsidRPr="006A55AA" w:rsidTr="00B74CE6">
        <w:trPr>
          <w:gridAfter w:val="2"/>
          <w:wAfter w:w="271" w:type="pct"/>
          <w:trHeight w:val="45"/>
        </w:trPr>
        <w:tc>
          <w:tcPr>
            <w:tcW w:w="4608" w:type="pct"/>
            <w:gridSpan w:val="11"/>
            <w:tcBorders>
              <w:top w:val="nil"/>
              <w:left w:val="single" w:sz="4" w:space="0" w:color="A6A6A6"/>
              <w:bottom w:val="nil"/>
              <w:right w:val="nil"/>
            </w:tcBorders>
            <w:shd w:val="clear" w:color="auto" w:fill="auto"/>
          </w:tcPr>
          <w:p w:rsidR="00563ACD" w:rsidRDefault="00563ACD" w:rsidP="00191058">
            <w:pPr>
              <w:spacing w:before="60" w:after="60"/>
              <w:rPr>
                <w:rFonts w:ascii="Calibri" w:hAnsi="Calibri" w:cs="Calibri"/>
                <w:b/>
                <w:sz w:val="18"/>
                <w:szCs w:val="18"/>
              </w:rPr>
            </w:pPr>
          </w:p>
          <w:p w:rsidR="00563ACD" w:rsidRDefault="00563ACD" w:rsidP="00191058">
            <w:pPr>
              <w:spacing w:before="60" w:after="60"/>
              <w:rPr>
                <w:rFonts w:ascii="Calibri" w:hAnsi="Calibri" w:cs="Calibri"/>
                <w:b/>
                <w:sz w:val="18"/>
                <w:szCs w:val="18"/>
              </w:rPr>
            </w:pPr>
          </w:p>
          <w:p w:rsidR="00191058" w:rsidRPr="006972F2" w:rsidRDefault="00191058" w:rsidP="00191058">
            <w:pPr>
              <w:spacing w:before="60" w:after="60"/>
              <w:rPr>
                <w:rFonts w:ascii="Calibri" w:hAnsi="Calibri" w:cs="Calibri"/>
                <w:b/>
                <w:sz w:val="18"/>
                <w:szCs w:val="18"/>
              </w:rPr>
            </w:pPr>
            <w:r w:rsidRPr="006972F2">
              <w:rPr>
                <w:rFonts w:ascii="Calibri" w:hAnsi="Calibri" w:cs="Calibri"/>
                <w:b/>
                <w:sz w:val="18"/>
                <w:szCs w:val="18"/>
              </w:rPr>
              <w:t>Criteria for 205: Research involving neonates.</w:t>
            </w:r>
          </w:p>
          <w:p w:rsidR="00191058" w:rsidRPr="006972F2" w:rsidRDefault="00191058" w:rsidP="00191058">
            <w:pPr>
              <w:widowControl/>
              <w:numPr>
                <w:ilvl w:val="0"/>
                <w:numId w:val="5"/>
              </w:numPr>
              <w:autoSpaceDE/>
              <w:autoSpaceDN/>
              <w:rPr>
                <w:rFonts w:ascii="Calibri" w:hAnsi="Calibri" w:cs="Calibri"/>
                <w:sz w:val="18"/>
                <w:szCs w:val="18"/>
              </w:rPr>
            </w:pPr>
            <w:r w:rsidRPr="006972F2">
              <w:rPr>
                <w:rFonts w:ascii="Calibri" w:hAnsi="Calibri" w:cs="Calibri"/>
                <w:sz w:val="18"/>
                <w:szCs w:val="18"/>
              </w:rPr>
              <w:t>Research may involve Neonates of Uncertain Viability if a and b are true.</w:t>
            </w:r>
          </w:p>
          <w:p w:rsidR="00191058" w:rsidRPr="006972F2" w:rsidRDefault="00191058" w:rsidP="00191058">
            <w:pPr>
              <w:widowControl/>
              <w:numPr>
                <w:ilvl w:val="0"/>
                <w:numId w:val="5"/>
              </w:numPr>
              <w:autoSpaceDE/>
              <w:autoSpaceDN/>
              <w:rPr>
                <w:rFonts w:ascii="Calibri" w:hAnsi="Calibri" w:cs="Calibri"/>
                <w:sz w:val="18"/>
                <w:szCs w:val="18"/>
              </w:rPr>
            </w:pPr>
            <w:r w:rsidRPr="006972F2">
              <w:rPr>
                <w:rFonts w:ascii="Calibri" w:hAnsi="Calibri" w:cs="Calibri"/>
                <w:sz w:val="18"/>
                <w:szCs w:val="18"/>
              </w:rPr>
              <w:t>Research may involve Nonviable Neonates if a and c are true.</w:t>
            </w:r>
          </w:p>
          <w:p w:rsidR="00191058" w:rsidRDefault="00191058" w:rsidP="00191058">
            <w:pPr>
              <w:widowControl/>
              <w:numPr>
                <w:ilvl w:val="0"/>
                <w:numId w:val="5"/>
              </w:numPr>
              <w:autoSpaceDE/>
              <w:autoSpaceDN/>
              <w:spacing w:after="60"/>
              <w:rPr>
                <w:rFonts w:ascii="Calibri" w:hAnsi="Calibri" w:cs="Calibri"/>
                <w:sz w:val="18"/>
                <w:szCs w:val="18"/>
              </w:rPr>
            </w:pPr>
            <w:r w:rsidRPr="006972F2">
              <w:rPr>
                <w:rFonts w:ascii="Calibri" w:hAnsi="Calibri" w:cs="Calibri"/>
                <w:sz w:val="18"/>
                <w:szCs w:val="18"/>
              </w:rPr>
              <w:t>Research may involve Viable Neonates if d is true.</w:t>
            </w:r>
          </w:p>
          <w:p w:rsidR="00281086" w:rsidRPr="006972F2" w:rsidRDefault="00281086" w:rsidP="00281086">
            <w:pPr>
              <w:widowControl/>
              <w:autoSpaceDE/>
              <w:autoSpaceDN/>
              <w:spacing w:after="60"/>
              <w:ind w:left="1759"/>
              <w:rPr>
                <w:rFonts w:ascii="Calibri" w:hAnsi="Calibri" w:cs="Calibri"/>
                <w:sz w:val="18"/>
                <w:szCs w:val="18"/>
              </w:rPr>
            </w:pPr>
          </w:p>
        </w:tc>
        <w:tc>
          <w:tcPr>
            <w:tcW w:w="121" w:type="pct"/>
            <w:tcBorders>
              <w:top w:val="nil"/>
              <w:left w:val="nil"/>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sdt>
          <w:sdtPr>
            <w:rPr>
              <w:rFonts w:ascii="Calibri" w:hAnsi="Calibri" w:cs="Calibri"/>
              <w:b/>
              <w:sz w:val="18"/>
              <w:szCs w:val="18"/>
            </w:rPr>
            <w:id w:val="-255976820"/>
            <w14:checkbox>
              <w14:checked w14:val="0"/>
              <w14:checkedState w14:val="2612" w14:font="MS Gothic"/>
              <w14:uncheckedState w14:val="2610" w14:font="MS Gothic"/>
            </w14:checkbox>
          </w:sdtPr>
          <w:sdtContent>
            <w:tc>
              <w:tcPr>
                <w:tcW w:w="237" w:type="pct"/>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53072E" w:rsidP="000B7093">
                <w:pPr>
                  <w:spacing w:before="60" w:after="60"/>
                  <w:jc w:val="center"/>
                  <w:rPr>
                    <w:rFonts w:ascii="Calibri" w:hAnsi="Calibri" w:cs="Calibri"/>
                    <w:b/>
                    <w:sz w:val="18"/>
                    <w:szCs w:val="18"/>
                  </w:rPr>
                </w:pPr>
                <w:r>
                  <w:rPr>
                    <w:rFonts w:ascii="MS Gothic" w:eastAsia="MS Gothic" w:hAnsi="MS Gothic" w:cs="Calibri" w:hint="eastAsia"/>
                    <w:b/>
                    <w:sz w:val="18"/>
                    <w:szCs w:val="18"/>
                  </w:rPr>
                  <w:t>☐</w:t>
                </w:r>
              </w:p>
            </w:tc>
          </w:sdtContent>
        </w:sdt>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xml:space="preserve">(a) Neonates of uncertain viability and nonviable neonates may be involved in research if </w:t>
            </w:r>
            <w:proofErr w:type="gramStart"/>
            <w:r w:rsidRPr="006972F2">
              <w:rPr>
                <w:rFonts w:ascii="Calibri" w:hAnsi="Calibri" w:cs="Calibri"/>
                <w:sz w:val="18"/>
                <w:szCs w:val="18"/>
              </w:rPr>
              <w:t>all of</w:t>
            </w:r>
            <w:proofErr w:type="gramEnd"/>
            <w:r w:rsidRPr="006972F2">
              <w:rPr>
                <w:rFonts w:ascii="Calibri" w:hAnsi="Calibri" w:cs="Calibri"/>
                <w:sz w:val="18"/>
                <w:szCs w:val="18"/>
              </w:rPr>
              <w:t xml:space="preserve"> the following conditions are met:</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single" w:sz="4" w:space="0" w:color="A6A6A6"/>
              <w:left w:val="single" w:sz="4" w:space="0" w:color="A6A6A6"/>
              <w:bottom w:val="nil"/>
              <w:right w:val="single" w:sz="4" w:space="0" w:color="A6A6A6"/>
            </w:tcBorders>
            <w:shd w:val="clear" w:color="auto" w:fill="auto"/>
          </w:tcPr>
          <w:p w:rsidR="00191058" w:rsidRPr="006972F2" w:rsidRDefault="00191058" w:rsidP="000B7093">
            <w:pPr>
              <w:spacing w:before="60" w:after="60"/>
              <w:jc w:val="center"/>
              <w:rPr>
                <w:rFonts w:ascii="Calibri" w:hAnsi="Calibri" w:cs="Calibri"/>
                <w:b/>
                <w:sz w:val="18"/>
                <w:szCs w:val="18"/>
              </w:rPr>
            </w:pPr>
          </w:p>
        </w:tc>
        <w:sdt>
          <w:sdtPr>
            <w:rPr>
              <w:rFonts w:ascii="Calibri" w:hAnsi="Calibri" w:cs="Calibri"/>
              <w:sz w:val="18"/>
              <w:szCs w:val="18"/>
            </w:rPr>
            <w:id w:val="-940680590"/>
            <w14:checkbox>
              <w14:checked w14:val="0"/>
              <w14:checkedState w14:val="2612" w14:font="MS Gothic"/>
              <w14:uncheckedState w14:val="2610" w14:font="MS Gothic"/>
            </w14:checkbox>
          </w:sdtPr>
          <w:sdtContent>
            <w:tc>
              <w:tcPr>
                <w:tcW w:w="234" w:type="pct"/>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tc>
          </w:sdtContent>
        </w:sdt>
        <w:tc>
          <w:tcPr>
            <w:tcW w:w="4019" w:type="pct"/>
            <w:gridSpan w:val="8"/>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Where scientifically appropriate, preclinical and clinical studies have been conducted and provide data for assessing potential risks to neonates.</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center"/>
              <w:rPr>
                <w:rFonts w:ascii="Calibri" w:hAnsi="Calibri" w:cs="Calibri"/>
                <w:b/>
                <w:sz w:val="18"/>
                <w:szCs w:val="18"/>
              </w:rPr>
            </w:pPr>
          </w:p>
        </w:tc>
        <w:sdt>
          <w:sdtPr>
            <w:rPr>
              <w:rFonts w:ascii="Calibri" w:hAnsi="Calibri" w:cs="Calibri"/>
              <w:sz w:val="18"/>
              <w:szCs w:val="18"/>
            </w:rPr>
            <w:id w:val="471099706"/>
            <w14:checkbox>
              <w14:checked w14:val="0"/>
              <w14:checkedState w14:val="2612" w14:font="MS Gothic"/>
              <w14:uncheckedState w14:val="2610" w14:font="MS Gothic"/>
            </w14:checkbox>
          </w:sdtPr>
          <w:sdtContent>
            <w:tc>
              <w:tcPr>
                <w:tcW w:w="234" w:type="pct"/>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tc>
          </w:sdtContent>
        </w:sdt>
        <w:tc>
          <w:tcPr>
            <w:tcW w:w="4019" w:type="pct"/>
            <w:gridSpan w:val="8"/>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xml:space="preserve">* </w:t>
            </w:r>
            <w:proofErr w:type="gramStart"/>
            <w:r w:rsidRPr="006972F2">
              <w:rPr>
                <w:rFonts w:ascii="Calibri" w:hAnsi="Calibri" w:cs="Calibri"/>
                <w:sz w:val="18"/>
                <w:szCs w:val="18"/>
              </w:rPr>
              <w:t>Each individual</w:t>
            </w:r>
            <w:proofErr w:type="gramEnd"/>
            <w:r w:rsidRPr="006972F2">
              <w:rPr>
                <w:rFonts w:ascii="Calibri" w:hAnsi="Calibri" w:cs="Calibri"/>
                <w:sz w:val="18"/>
                <w:szCs w:val="18"/>
              </w:rPr>
              <w:t xml:space="preserve"> providing consent under paragraph (b)(2) or (c)(5) of this section is fully informed regarding the reasonably foreseeable impact of the research on the neonate.</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center"/>
              <w:rPr>
                <w:rFonts w:ascii="Calibri" w:hAnsi="Calibri" w:cs="Calibri"/>
                <w:b/>
                <w:sz w:val="18"/>
                <w:szCs w:val="18"/>
              </w:rPr>
            </w:pPr>
          </w:p>
        </w:tc>
        <w:sdt>
          <w:sdtPr>
            <w:rPr>
              <w:rFonts w:ascii="Calibri" w:hAnsi="Calibri" w:cs="Calibri"/>
              <w:sz w:val="18"/>
              <w:szCs w:val="18"/>
            </w:rPr>
            <w:id w:val="644932473"/>
            <w14:checkbox>
              <w14:checked w14:val="0"/>
              <w14:checkedState w14:val="2612" w14:font="MS Gothic"/>
              <w14:uncheckedState w14:val="2610" w14:font="MS Gothic"/>
            </w14:checkbox>
          </w:sdtPr>
          <w:sdtContent>
            <w:tc>
              <w:tcPr>
                <w:tcW w:w="234" w:type="pct"/>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tc>
          </w:sdtContent>
        </w:sdt>
        <w:tc>
          <w:tcPr>
            <w:tcW w:w="4019" w:type="pct"/>
            <w:gridSpan w:val="8"/>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Individuals engaged in the research will have no part in determining the viability of a neonate.</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jc w:val="center"/>
              <w:rPr>
                <w:rFonts w:ascii="Calibri" w:hAnsi="Calibri" w:cs="Calibri"/>
                <w:b/>
                <w:sz w:val="18"/>
                <w:szCs w:val="18"/>
              </w:rPr>
            </w:pPr>
          </w:p>
        </w:tc>
        <w:sdt>
          <w:sdtPr>
            <w:rPr>
              <w:rFonts w:ascii="Calibri" w:hAnsi="Calibri" w:cs="Calibri"/>
              <w:sz w:val="18"/>
              <w:szCs w:val="18"/>
            </w:rPr>
            <w:id w:val="-105118346"/>
            <w14:checkbox>
              <w14:checked w14:val="0"/>
              <w14:checkedState w14:val="2612" w14:font="MS Gothic"/>
              <w14:uncheckedState w14:val="2610" w14:font="MS Gothic"/>
            </w14:checkbox>
          </w:sdtPr>
          <w:sdtContent>
            <w:tc>
              <w:tcPr>
                <w:tcW w:w="234" w:type="pct"/>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tc>
          </w:sdtContent>
        </w:sdt>
        <w:tc>
          <w:tcPr>
            <w:tcW w:w="4019" w:type="pct"/>
            <w:gridSpan w:val="8"/>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The requirements of paragraph (b) or (c) of this section have been met as applicable.</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820498872"/>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xml:space="preserve">(b) Neonates of uncertain viability.  Until it has been ascertained </w:t>
            </w:r>
            <w:proofErr w:type="gramStart"/>
            <w:r w:rsidRPr="006972F2">
              <w:rPr>
                <w:rFonts w:ascii="Calibri" w:hAnsi="Calibri" w:cs="Calibri"/>
                <w:sz w:val="18"/>
                <w:szCs w:val="18"/>
              </w:rPr>
              <w:t>whether or not</w:t>
            </w:r>
            <w:proofErr w:type="gramEnd"/>
            <w:r w:rsidRPr="006972F2">
              <w:rPr>
                <w:rFonts w:ascii="Calibri" w:hAnsi="Calibri" w:cs="Calibri"/>
                <w:sz w:val="18"/>
                <w:szCs w:val="18"/>
              </w:rPr>
              <w:t xml:space="preserve"> a neonate is viable, a neonate may not be involved in research covered by this subpart unless the following additional conditions have been met:</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single" w:sz="4" w:space="0" w:color="A6A6A6"/>
              <w:left w:val="single" w:sz="4" w:space="0" w:color="A6A6A6"/>
              <w:bottom w:val="nil"/>
              <w:right w:val="single" w:sz="4" w:space="0" w:color="A6A6A6"/>
            </w:tcBorders>
            <w:shd w:val="clear" w:color="auto" w:fill="auto"/>
          </w:tcPr>
          <w:p w:rsidR="00191058" w:rsidRPr="006972F2" w:rsidRDefault="00191058" w:rsidP="000B7093">
            <w:pPr>
              <w:spacing w:before="60" w:after="60"/>
              <w:jc w:val="center"/>
              <w:rPr>
                <w:rFonts w:ascii="Calibri" w:hAnsi="Calibri" w:cs="Calibri"/>
                <w:b/>
                <w:sz w:val="18"/>
                <w:szCs w:val="18"/>
              </w:rPr>
            </w:pPr>
          </w:p>
        </w:tc>
        <w:tc>
          <w:tcPr>
            <w:tcW w:w="234"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835922437"/>
              <w14:checkbox>
                <w14:checked w14:val="0"/>
                <w14:checkedState w14:val="2612" w14:font="MS Gothic"/>
                <w14:uncheckedState w14:val="2610" w14:font="MS Gothic"/>
              </w14:checkbox>
            </w:sdtPr>
            <w:sdtContent>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sdtContent>
          </w:sdt>
        </w:tc>
        <w:tc>
          <w:tcPr>
            <w:tcW w:w="4019" w:type="pct"/>
            <w:gridSpan w:val="8"/>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The IRB determines that:</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B74CE6" w:rsidRPr="006A55AA" w:rsidTr="00B74CE6">
        <w:trPr>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single" w:sz="4" w:space="0" w:color="A6A6A6"/>
              <w:bottom w:val="nil"/>
              <w:right w:val="nil"/>
            </w:tcBorders>
            <w:shd w:val="clear" w:color="auto" w:fill="auto"/>
          </w:tcPr>
          <w:p w:rsidR="00191058" w:rsidRPr="006972F2" w:rsidRDefault="00191058" w:rsidP="000B7093">
            <w:pPr>
              <w:spacing w:before="60" w:after="60"/>
              <w:jc w:val="center"/>
              <w:rPr>
                <w:rFonts w:ascii="Calibri" w:hAnsi="Calibri" w:cs="Calibri"/>
                <w:b/>
                <w:sz w:val="18"/>
                <w:szCs w:val="18"/>
              </w:rPr>
            </w:pPr>
          </w:p>
        </w:tc>
        <w:tc>
          <w:tcPr>
            <w:tcW w:w="234" w:type="pct"/>
            <w:tcBorders>
              <w:top w:val="single" w:sz="4" w:space="0" w:color="A6A6A6"/>
              <w:left w:val="nil"/>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sdt>
          <w:sdtPr>
            <w:rPr>
              <w:rFonts w:ascii="Calibri" w:hAnsi="Calibri" w:cs="Calibri"/>
              <w:sz w:val="18"/>
              <w:szCs w:val="18"/>
            </w:rPr>
            <w:id w:val="1641458858"/>
            <w14:checkbox>
              <w14:checked w14:val="0"/>
              <w14:checkedState w14:val="2612" w14:font="MS Gothic"/>
              <w14:uncheckedState w14:val="2610" w14:font="MS Gothic"/>
            </w14:checkbox>
          </w:sdtPr>
          <w:sdtContent>
            <w:tc>
              <w:tcPr>
                <w:tcW w:w="196" w:type="pct"/>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tc>
          </w:sdtContent>
        </w:sdt>
        <w:tc>
          <w:tcPr>
            <w:tcW w:w="4100"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(i) The research holds out the prospect of enhancing the probability of survival of the neonate to the point of viability, and any risk is the least possible for achieving that objective, or</w:t>
            </w:r>
          </w:p>
        </w:tc>
        <w:tc>
          <w:tcPr>
            <w:tcW w:w="116"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B74CE6" w:rsidRPr="006A55AA" w:rsidTr="00B74CE6">
        <w:trPr>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single" w:sz="4" w:space="0" w:color="A6A6A6"/>
              <w:bottom w:val="nil"/>
              <w:right w:val="nil"/>
            </w:tcBorders>
            <w:shd w:val="clear" w:color="auto" w:fill="auto"/>
          </w:tcPr>
          <w:p w:rsidR="00191058" w:rsidRPr="006972F2" w:rsidRDefault="00191058" w:rsidP="000B7093">
            <w:pPr>
              <w:spacing w:before="60" w:after="60"/>
              <w:jc w:val="center"/>
              <w:rPr>
                <w:rFonts w:ascii="Calibri" w:hAnsi="Calibri" w:cs="Calibri"/>
                <w:b/>
                <w:sz w:val="18"/>
                <w:szCs w:val="18"/>
              </w:rPr>
            </w:pPr>
          </w:p>
        </w:tc>
        <w:tc>
          <w:tcPr>
            <w:tcW w:w="234" w:type="pct"/>
            <w:tcBorders>
              <w:top w:val="nil"/>
              <w:left w:val="nil"/>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sdt>
          <w:sdtPr>
            <w:rPr>
              <w:rFonts w:ascii="Calibri" w:hAnsi="Calibri" w:cs="Calibri"/>
              <w:sz w:val="18"/>
              <w:szCs w:val="18"/>
            </w:rPr>
            <w:id w:val="1285389772"/>
            <w14:checkbox>
              <w14:checked w14:val="0"/>
              <w14:checkedState w14:val="2612" w14:font="MS Gothic"/>
              <w14:uncheckedState w14:val="2610" w14:font="MS Gothic"/>
            </w14:checkbox>
          </w:sdtPr>
          <w:sdtContent>
            <w:tc>
              <w:tcPr>
                <w:tcW w:w="196" w:type="pct"/>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tc>
          </w:sdtContent>
        </w:sdt>
        <w:tc>
          <w:tcPr>
            <w:tcW w:w="4100"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(ii) The purpose of the research is the development of important biomedical knowledge which cannot be obtained by other means and there will be no added risk to the neonate resulting from the research.</w:t>
            </w:r>
          </w:p>
        </w:tc>
        <w:tc>
          <w:tcPr>
            <w:tcW w:w="116"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jc w:val="center"/>
              <w:rPr>
                <w:rFonts w:ascii="Calibri" w:hAnsi="Calibri" w:cs="Calibri"/>
                <w:b/>
                <w:sz w:val="18"/>
                <w:szCs w:val="18"/>
              </w:rPr>
            </w:pPr>
          </w:p>
        </w:tc>
        <w:sdt>
          <w:sdtPr>
            <w:rPr>
              <w:rFonts w:ascii="Calibri" w:hAnsi="Calibri" w:cs="Calibri"/>
              <w:sz w:val="18"/>
              <w:szCs w:val="18"/>
            </w:rPr>
            <w:id w:val="1698036647"/>
            <w14:checkbox>
              <w14:checked w14:val="0"/>
              <w14:checkedState w14:val="2612" w14:font="MS Gothic"/>
              <w14:uncheckedState w14:val="2610" w14:font="MS Gothic"/>
            </w14:checkbox>
          </w:sdtPr>
          <w:sdtContent>
            <w:tc>
              <w:tcPr>
                <w:tcW w:w="234" w:type="pct"/>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tc>
          </w:sdtContent>
        </w:sdt>
        <w:tc>
          <w:tcPr>
            <w:tcW w:w="4019" w:type="pct"/>
            <w:gridSpan w:val="8"/>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The legally effective informed consent of either parent of the neonate or, if neither parent is able to consent because of unavailability, incompetence, or temporary incapacity, the legally effective informed consent of either parent's legally authorized representative is obtained in accord with subpart A of this part, except that the consent of the father or his legally authorized representative need not be obtained if the pregnancy resulted from rape or incest.</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sdt>
          <w:sdtPr>
            <w:rPr>
              <w:rFonts w:ascii="Calibri" w:hAnsi="Calibri" w:cs="Calibri"/>
              <w:sz w:val="18"/>
              <w:szCs w:val="18"/>
            </w:rPr>
            <w:id w:val="-1416082261"/>
            <w14:checkbox>
              <w14:checked w14:val="0"/>
              <w14:checkedState w14:val="2612" w14:font="MS Gothic"/>
              <w14:uncheckedState w14:val="2610" w14:font="MS Gothic"/>
            </w14:checkbox>
          </w:sdtPr>
          <w:sdtContent>
            <w:tc>
              <w:tcPr>
                <w:tcW w:w="237" w:type="pct"/>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53072E" w:rsidP="000B7093">
                <w:pPr>
                  <w:spacing w:before="60" w:after="60"/>
                  <w:jc w:val="center"/>
                  <w:rPr>
                    <w:rFonts w:ascii="Calibri" w:hAnsi="Calibri" w:cs="Calibri"/>
                    <w:b/>
                    <w:sz w:val="18"/>
                    <w:szCs w:val="18"/>
                  </w:rPr>
                </w:pPr>
                <w:r>
                  <w:rPr>
                    <w:rFonts w:ascii="MS Gothic" w:eastAsia="MS Gothic" w:hAnsi="MS Gothic" w:cs="Calibri" w:hint="eastAsia"/>
                    <w:sz w:val="18"/>
                    <w:szCs w:val="18"/>
                  </w:rPr>
                  <w:t>☐</w:t>
                </w:r>
              </w:p>
            </w:tc>
          </w:sdtContent>
        </w:sdt>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xml:space="preserve">(c) Nonviable neonates. After delivery nonviable neonate may not be involved in research covered by this subpart unless </w:t>
            </w:r>
            <w:proofErr w:type="gramStart"/>
            <w:r w:rsidRPr="006972F2">
              <w:rPr>
                <w:rFonts w:ascii="Calibri" w:hAnsi="Calibri" w:cs="Calibri"/>
                <w:sz w:val="18"/>
                <w:szCs w:val="18"/>
              </w:rPr>
              <w:t>all of</w:t>
            </w:r>
            <w:proofErr w:type="gramEnd"/>
            <w:r w:rsidRPr="006972F2">
              <w:rPr>
                <w:rFonts w:ascii="Calibri" w:hAnsi="Calibri" w:cs="Calibri"/>
                <w:sz w:val="18"/>
                <w:szCs w:val="18"/>
              </w:rPr>
              <w:t xml:space="preserve"> the following additional conditions are met:</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single" w:sz="4" w:space="0" w:color="A6A6A6"/>
              <w:left w:val="single" w:sz="4" w:space="0" w:color="A6A6A6"/>
              <w:bottom w:val="nil"/>
              <w:right w:val="single" w:sz="4" w:space="0" w:color="A6A6A6"/>
            </w:tcBorders>
            <w:shd w:val="clear" w:color="auto" w:fill="auto"/>
          </w:tcPr>
          <w:p w:rsidR="00191058" w:rsidRPr="006972F2" w:rsidRDefault="00191058" w:rsidP="000B7093">
            <w:pPr>
              <w:spacing w:before="60" w:after="60"/>
              <w:jc w:val="center"/>
              <w:rPr>
                <w:rFonts w:ascii="Calibri" w:hAnsi="Calibri" w:cs="Calibri"/>
                <w:b/>
                <w:sz w:val="18"/>
                <w:szCs w:val="18"/>
              </w:rPr>
            </w:pPr>
          </w:p>
        </w:tc>
        <w:tc>
          <w:tcPr>
            <w:tcW w:w="234"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1565094932"/>
              <w14:checkbox>
                <w14:checked w14:val="0"/>
                <w14:checkedState w14:val="2612" w14:font="MS Gothic"/>
                <w14:uncheckedState w14:val="2610" w14:font="MS Gothic"/>
              </w14:checkbox>
            </w:sdtPr>
            <w:sdtContent>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sdtContent>
          </w:sdt>
        </w:tc>
        <w:tc>
          <w:tcPr>
            <w:tcW w:w="4019" w:type="pct"/>
            <w:gridSpan w:val="8"/>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Vital functions of the neonate will not be artificially maintained.</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center"/>
              <w:rPr>
                <w:rFonts w:ascii="Calibri" w:hAnsi="Calibri" w:cs="Calibri"/>
                <w:b/>
                <w:sz w:val="18"/>
                <w:szCs w:val="18"/>
              </w:rPr>
            </w:pPr>
          </w:p>
        </w:tc>
        <w:tc>
          <w:tcPr>
            <w:tcW w:w="234"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1139605326"/>
              <w14:checkbox>
                <w14:checked w14:val="0"/>
                <w14:checkedState w14:val="2612" w14:font="MS Gothic"/>
                <w14:uncheckedState w14:val="2610" w14:font="MS Gothic"/>
              </w14:checkbox>
            </w:sdtPr>
            <w:sdtContent>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sdtContent>
          </w:sdt>
        </w:tc>
        <w:tc>
          <w:tcPr>
            <w:tcW w:w="4019" w:type="pct"/>
            <w:gridSpan w:val="8"/>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The research will not terminate the heartbeat or respiration of the neonate.</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center"/>
              <w:rPr>
                <w:rFonts w:ascii="Calibri" w:hAnsi="Calibri" w:cs="Calibri"/>
                <w:b/>
                <w:sz w:val="18"/>
                <w:szCs w:val="18"/>
              </w:rPr>
            </w:pPr>
          </w:p>
        </w:tc>
        <w:tc>
          <w:tcPr>
            <w:tcW w:w="234"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87825691"/>
              <w14:checkbox>
                <w14:checked w14:val="0"/>
                <w14:checkedState w14:val="2612" w14:font="MS Gothic"/>
                <w14:uncheckedState w14:val="2610" w14:font="MS Gothic"/>
              </w14:checkbox>
            </w:sdtPr>
            <w:sdtContent>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sdtContent>
          </w:sdt>
        </w:tc>
        <w:tc>
          <w:tcPr>
            <w:tcW w:w="4019" w:type="pct"/>
            <w:gridSpan w:val="8"/>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There will be no added risk to the neonate resulting from the research.</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center"/>
              <w:rPr>
                <w:rFonts w:ascii="Calibri" w:hAnsi="Calibri" w:cs="Calibri"/>
                <w:b/>
                <w:sz w:val="18"/>
                <w:szCs w:val="18"/>
              </w:rPr>
            </w:pPr>
          </w:p>
        </w:tc>
        <w:sdt>
          <w:sdtPr>
            <w:rPr>
              <w:rFonts w:ascii="Calibri" w:hAnsi="Calibri" w:cs="Calibri"/>
              <w:sz w:val="18"/>
              <w:szCs w:val="18"/>
            </w:rPr>
            <w:id w:val="-242500161"/>
            <w14:checkbox>
              <w14:checked w14:val="0"/>
              <w14:checkedState w14:val="2612" w14:font="MS Gothic"/>
              <w14:uncheckedState w14:val="2610" w14:font="MS Gothic"/>
            </w14:checkbox>
          </w:sdtPr>
          <w:sdtContent>
            <w:tc>
              <w:tcPr>
                <w:tcW w:w="234" w:type="pct"/>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tc>
          </w:sdtContent>
        </w:sdt>
        <w:tc>
          <w:tcPr>
            <w:tcW w:w="4019" w:type="pct"/>
            <w:gridSpan w:val="8"/>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The purpose of the research is the development of important biomedical knowledge that cannot be obtained by other means.</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jc w:val="center"/>
              <w:rPr>
                <w:rFonts w:ascii="Calibri" w:hAnsi="Calibri" w:cs="Calibri"/>
                <w:b/>
                <w:sz w:val="18"/>
                <w:szCs w:val="18"/>
              </w:rPr>
            </w:pPr>
          </w:p>
        </w:tc>
        <w:tc>
          <w:tcPr>
            <w:tcW w:w="234"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1307008402"/>
              <w14:checkbox>
                <w14:checked w14:val="0"/>
                <w14:checkedState w14:val="2612" w14:font="MS Gothic"/>
                <w14:uncheckedState w14:val="2610" w14:font="MS Gothic"/>
              </w14:checkbox>
            </w:sdtPr>
            <w:sdtContent>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sdtContent>
          </w:sdt>
        </w:tc>
        <w:tc>
          <w:tcPr>
            <w:tcW w:w="4019" w:type="pct"/>
            <w:gridSpan w:val="8"/>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The legally effective informed consent of both parents of the neonate is obtained in accord with </w:t>
            </w:r>
            <w:hyperlink r:id="rId13" w:anchor="subparta" w:history="1">
              <w:r w:rsidRPr="006972F2">
                <w:rPr>
                  <w:rStyle w:val="Hyperlink"/>
                  <w:rFonts w:ascii="Calibri" w:hAnsi="Calibri" w:cs="Calibri"/>
                  <w:sz w:val="18"/>
                  <w:szCs w:val="18"/>
                </w:rPr>
                <w:t>subpart A</w:t>
              </w:r>
            </w:hyperlink>
            <w:r w:rsidRPr="006972F2">
              <w:rPr>
                <w:rFonts w:ascii="Calibri" w:hAnsi="Calibri" w:cs="Calibri"/>
                <w:sz w:val="18"/>
                <w:szCs w:val="18"/>
              </w:rPr>
              <w:t> of </w:t>
            </w:r>
            <w:hyperlink r:id="rId14" w:anchor="part46" w:history="1">
              <w:r w:rsidRPr="006972F2">
                <w:rPr>
                  <w:rStyle w:val="Hyperlink"/>
                  <w:rFonts w:ascii="Calibri" w:hAnsi="Calibri" w:cs="Calibri"/>
                  <w:sz w:val="18"/>
                  <w:szCs w:val="18"/>
                </w:rPr>
                <w:t>this part</w:t>
              </w:r>
            </w:hyperlink>
            <w:r w:rsidRPr="006972F2">
              <w:rPr>
                <w:rFonts w:ascii="Calibri" w:hAnsi="Calibri" w:cs="Calibri"/>
                <w:sz w:val="18"/>
                <w:szCs w:val="18"/>
              </w:rPr>
              <w:t>, except that the waiver and alteration provisions of </w:t>
            </w:r>
            <w:hyperlink r:id="rId15" w:anchor="46.116" w:history="1">
              <w:r w:rsidRPr="006972F2">
                <w:rPr>
                  <w:rStyle w:val="Hyperlink"/>
                  <w:rFonts w:ascii="Calibri" w:hAnsi="Calibri" w:cs="Calibri"/>
                  <w:sz w:val="18"/>
                  <w:szCs w:val="18"/>
                </w:rPr>
                <w:t>§46.116(c)</w:t>
              </w:r>
            </w:hyperlink>
            <w:r w:rsidRPr="006972F2">
              <w:rPr>
                <w:rFonts w:ascii="Calibri" w:hAnsi="Calibri" w:cs="Calibri"/>
                <w:sz w:val="18"/>
                <w:szCs w:val="18"/>
              </w:rPr>
              <w:t> and </w:t>
            </w:r>
            <w:hyperlink r:id="rId16" w:anchor="46.116" w:history="1">
              <w:r w:rsidRPr="006972F2">
                <w:rPr>
                  <w:rStyle w:val="Hyperlink"/>
                  <w:rFonts w:ascii="Calibri" w:hAnsi="Calibri" w:cs="Calibri"/>
                  <w:sz w:val="18"/>
                  <w:szCs w:val="18"/>
                </w:rPr>
                <w:t>(d)</w:t>
              </w:r>
            </w:hyperlink>
            <w:r w:rsidRPr="006972F2">
              <w:rPr>
                <w:rFonts w:ascii="Calibri" w:hAnsi="Calibri" w:cs="Calibri"/>
                <w:sz w:val="18"/>
                <w:szCs w:val="18"/>
              </w:rPr>
              <w:t xml:space="preserve"> do not apply. However, if either parent is unable to consent because of unavailability, incompetence, or temporary incapacity, the informed consent of one parent of a nonviable neonate will suffice to meet the requirements of this paragraph (c)(5), except that the consent of the father need not be obtained if the pregnancy resulted from rape or incest. The consent of a legally authorized representative of either or </w:t>
            </w:r>
            <w:proofErr w:type="gramStart"/>
            <w:r w:rsidRPr="006972F2">
              <w:rPr>
                <w:rFonts w:ascii="Calibri" w:hAnsi="Calibri" w:cs="Calibri"/>
                <w:sz w:val="18"/>
                <w:szCs w:val="18"/>
              </w:rPr>
              <w:t>both of the parents</w:t>
            </w:r>
            <w:proofErr w:type="gramEnd"/>
            <w:r w:rsidRPr="006972F2">
              <w:rPr>
                <w:rFonts w:ascii="Calibri" w:hAnsi="Calibri" w:cs="Calibri"/>
                <w:sz w:val="18"/>
                <w:szCs w:val="18"/>
              </w:rPr>
              <w:t xml:space="preserve"> of a nonviable neonate will not suffice to meet the requirements of this paragraph (c)(5).</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1153837017"/>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b/>
                    <w:sz w:val="18"/>
                    <w:szCs w:val="18"/>
                  </w:rPr>
                </w:pPr>
                <w:r>
                  <w:rPr>
                    <w:rFonts w:ascii="MS Gothic" w:eastAsia="MS Gothic" w:hAnsi="MS Gothic" w:cs="Calibri" w:hint="eastAsia"/>
                    <w:sz w:val="18"/>
                    <w:szCs w:val="18"/>
                  </w:rPr>
                  <w:t>☐</w:t>
                </w:r>
              </w:p>
            </w:sdtContent>
          </w:sdt>
        </w:tc>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(d) Viable neonates. A neonate, after delivery, that has been determined to be viable may be included in research only to the extent permitted by and in accord with the requirements of subparts A and D of this part.</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B74CE6">
        <w:trPr>
          <w:gridAfter w:val="2"/>
          <w:wAfter w:w="271" w:type="pct"/>
          <w:trHeight w:val="476"/>
        </w:trPr>
        <w:tc>
          <w:tcPr>
            <w:tcW w:w="118" w:type="pct"/>
            <w:tcBorders>
              <w:top w:val="nil"/>
              <w:left w:val="single" w:sz="4" w:space="0" w:color="A6A6A6"/>
              <w:bottom w:val="nil"/>
              <w:right w:val="nil"/>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nil"/>
              <w:bottom w:val="nil"/>
              <w:right w:val="nil"/>
            </w:tcBorders>
            <w:shd w:val="clear" w:color="auto" w:fill="auto"/>
          </w:tcPr>
          <w:sdt>
            <w:sdtPr>
              <w:rPr>
                <w:rFonts w:ascii="Calibri" w:hAnsi="Calibri" w:cs="Calibri"/>
                <w:sz w:val="18"/>
                <w:szCs w:val="18"/>
              </w:rPr>
              <w:id w:val="-1418628329"/>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1568" w:type="pct"/>
            <w:gridSpan w:val="3"/>
            <w:tcBorders>
              <w:top w:val="nil"/>
              <w:left w:val="nil"/>
              <w:bottom w:val="nil"/>
              <w:right w:val="nil"/>
            </w:tcBorders>
            <w:shd w:val="clear" w:color="auto" w:fill="auto"/>
          </w:tcPr>
          <w:p w:rsidR="00191058" w:rsidRPr="006972F2" w:rsidRDefault="00191058" w:rsidP="000B7093">
            <w:pPr>
              <w:spacing w:before="60" w:after="60"/>
              <w:rPr>
                <w:rFonts w:ascii="Calibri" w:hAnsi="Calibri" w:cs="Calibri"/>
                <w:b/>
                <w:sz w:val="18"/>
                <w:szCs w:val="18"/>
              </w:rPr>
            </w:pPr>
            <w:r w:rsidRPr="006972F2">
              <w:rPr>
                <w:rFonts w:ascii="Calibri" w:hAnsi="Calibri" w:cs="Calibri"/>
                <w:b/>
                <w:sz w:val="18"/>
                <w:szCs w:val="18"/>
              </w:rPr>
              <w:t>Yes.</w:t>
            </w:r>
            <w:r w:rsidRPr="006972F2">
              <w:rPr>
                <w:rFonts w:ascii="Calibri" w:hAnsi="Calibri" w:cs="Calibri"/>
                <w:sz w:val="18"/>
                <w:szCs w:val="18"/>
              </w:rPr>
              <w:t xml:space="preserve"> The project meets the criteria for Subpart B 205.</w:t>
            </w:r>
            <w:r w:rsidRPr="006972F2">
              <w:rPr>
                <w:rFonts w:ascii="Calibri" w:hAnsi="Calibri" w:cs="Calibri"/>
                <w:b/>
                <w:sz w:val="18"/>
                <w:szCs w:val="18"/>
              </w:rPr>
              <w:t xml:space="preserve"> </w:t>
            </w:r>
          </w:p>
          <w:p w:rsidR="00191058" w:rsidRPr="006972F2" w:rsidRDefault="00191058" w:rsidP="000B7093">
            <w:pPr>
              <w:spacing w:before="60" w:after="60"/>
              <w:rPr>
                <w:rFonts w:ascii="Calibri" w:hAnsi="Calibri" w:cs="Calibri"/>
                <w:color w:val="0070C0"/>
                <w:sz w:val="18"/>
                <w:szCs w:val="18"/>
              </w:rPr>
            </w:pPr>
            <w:r w:rsidRPr="006972F2">
              <w:rPr>
                <w:rFonts w:ascii="Calibri" w:hAnsi="Calibri" w:cs="Calibri"/>
                <w:color w:val="0070C0"/>
                <w:sz w:val="18"/>
                <w:szCs w:val="18"/>
              </w:rPr>
              <w:t xml:space="preserve">On the “Reviewer Remarks” </w:t>
            </w:r>
            <w:r w:rsidR="00563ACD">
              <w:rPr>
                <w:rFonts w:ascii="Calibri" w:hAnsi="Calibri" w:cs="Calibri"/>
                <w:color w:val="0070C0"/>
                <w:sz w:val="18"/>
                <w:szCs w:val="18"/>
              </w:rPr>
              <w:t>section</w:t>
            </w:r>
            <w:r w:rsidRPr="006972F2">
              <w:rPr>
                <w:rFonts w:ascii="Calibri" w:hAnsi="Calibri" w:cs="Calibri"/>
                <w:color w:val="0070C0"/>
                <w:sz w:val="18"/>
                <w:szCs w:val="18"/>
              </w:rPr>
              <w:t xml:space="preserve">, describe the </w:t>
            </w:r>
            <w:r w:rsidRPr="006972F2">
              <w:rPr>
                <w:rFonts w:ascii="Calibri" w:hAnsi="Calibri" w:cs="Calibri"/>
                <w:color w:val="0070C0"/>
                <w:sz w:val="18"/>
                <w:szCs w:val="18"/>
                <w:u w:val="single"/>
              </w:rPr>
              <w:t>protocol specific findings</w:t>
            </w:r>
            <w:r w:rsidRPr="006972F2">
              <w:rPr>
                <w:rFonts w:ascii="Calibri" w:hAnsi="Calibri" w:cs="Calibri"/>
                <w:color w:val="0070C0"/>
                <w:sz w:val="18"/>
                <w:szCs w:val="18"/>
              </w:rPr>
              <w:t xml:space="preserve"> in the recommendation for Subpart B.</w:t>
            </w:r>
          </w:p>
        </w:tc>
        <w:tc>
          <w:tcPr>
            <w:tcW w:w="234" w:type="pct"/>
            <w:tcBorders>
              <w:top w:val="nil"/>
              <w:left w:val="nil"/>
              <w:bottom w:val="nil"/>
              <w:right w:val="nil"/>
            </w:tcBorders>
            <w:shd w:val="clear" w:color="auto" w:fill="auto"/>
          </w:tcPr>
          <w:p w:rsidR="00191058" w:rsidRPr="006972F2" w:rsidRDefault="00191058" w:rsidP="000B7093">
            <w:pPr>
              <w:spacing w:before="60" w:after="60"/>
              <w:jc w:val="center"/>
              <w:rPr>
                <w:rFonts w:ascii="Calibri" w:hAnsi="Calibri" w:cs="Calibri"/>
                <w:sz w:val="18"/>
                <w:szCs w:val="18"/>
              </w:rPr>
            </w:pPr>
            <w:r w:rsidRPr="006972F2">
              <w:rPr>
                <w:rFonts w:ascii="Calibri" w:hAnsi="Calibri" w:cs="Calibri"/>
                <w:sz w:val="18"/>
                <w:szCs w:val="18"/>
              </w:rPr>
              <w:fldChar w:fldCharType="begin">
                <w:ffData>
                  <w:name w:val="Check1"/>
                  <w:enabled/>
                  <w:calcOnExit w:val="0"/>
                  <w:checkBox>
                    <w:sizeAuto/>
                    <w:default w:val="0"/>
                  </w:checkBox>
                </w:ffData>
              </w:fldChar>
            </w:r>
            <w:r w:rsidRPr="006972F2">
              <w:rPr>
                <w:rFonts w:ascii="Calibri" w:hAnsi="Calibri" w:cs="Calibri"/>
                <w:sz w:val="18"/>
                <w:szCs w:val="18"/>
              </w:rPr>
              <w:instrText xml:space="preserve"> FORMCHECKBOX </w:instrText>
            </w:r>
            <w:r w:rsidR="00281086">
              <w:rPr>
                <w:rFonts w:ascii="Calibri" w:hAnsi="Calibri" w:cs="Calibri"/>
                <w:sz w:val="18"/>
                <w:szCs w:val="18"/>
              </w:rPr>
            </w:r>
            <w:r w:rsidR="00281086">
              <w:rPr>
                <w:rFonts w:ascii="Calibri" w:hAnsi="Calibri" w:cs="Calibri"/>
                <w:sz w:val="18"/>
                <w:szCs w:val="18"/>
              </w:rPr>
              <w:fldChar w:fldCharType="separate"/>
            </w:r>
            <w:r w:rsidRPr="006972F2">
              <w:rPr>
                <w:rFonts w:ascii="Calibri" w:hAnsi="Calibri" w:cs="Calibri"/>
                <w:sz w:val="18"/>
                <w:szCs w:val="18"/>
              </w:rPr>
              <w:fldChar w:fldCharType="end"/>
            </w:r>
          </w:p>
        </w:tc>
        <w:tc>
          <w:tcPr>
            <w:tcW w:w="1570" w:type="pct"/>
            <w:gridSpan w:val="3"/>
            <w:tcBorders>
              <w:top w:val="nil"/>
              <w:left w:val="nil"/>
              <w:bottom w:val="nil"/>
              <w:right w:val="nil"/>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b/>
                <w:sz w:val="18"/>
                <w:szCs w:val="18"/>
              </w:rPr>
              <w:t>No.</w:t>
            </w:r>
            <w:r w:rsidRPr="006972F2">
              <w:rPr>
                <w:rFonts w:ascii="Calibri" w:hAnsi="Calibri" w:cs="Calibri"/>
                <w:sz w:val="18"/>
                <w:szCs w:val="18"/>
              </w:rPr>
              <w:t xml:space="preserve"> The </w:t>
            </w:r>
            <w:r w:rsidRPr="006972F2">
              <w:rPr>
                <w:rFonts w:ascii="Calibri" w:hAnsi="Calibri" w:cs="Calibri"/>
                <w:b/>
                <w:sz w:val="18"/>
                <w:szCs w:val="18"/>
                <w:u w:val="single"/>
              </w:rPr>
              <w:t>project does not meet the criteria</w:t>
            </w:r>
            <w:r w:rsidRPr="006972F2">
              <w:rPr>
                <w:rFonts w:ascii="Calibri" w:hAnsi="Calibri" w:cs="Calibri"/>
                <w:sz w:val="18"/>
                <w:szCs w:val="18"/>
              </w:rPr>
              <w:t xml:space="preserve"> for Subpart B 205.</w:t>
            </w:r>
          </w:p>
        </w:tc>
        <w:tc>
          <w:tcPr>
            <w:tcW w:w="161" w:type="pct"/>
            <w:tcBorders>
              <w:top w:val="nil"/>
              <w:left w:val="nil"/>
              <w:bottom w:val="nil"/>
              <w:right w:val="nil"/>
            </w:tcBorders>
            <w:shd w:val="clear" w:color="auto" w:fill="auto"/>
          </w:tcPr>
          <w:p w:rsidR="00191058" w:rsidRPr="006972F2" w:rsidRDefault="00191058" w:rsidP="000B7093">
            <w:pPr>
              <w:spacing w:before="60" w:after="60"/>
              <w:rPr>
                <w:rFonts w:ascii="Calibri" w:hAnsi="Calibri" w:cs="Calibri"/>
                <w:sz w:val="18"/>
                <w:szCs w:val="18"/>
              </w:rPr>
            </w:pPr>
          </w:p>
        </w:tc>
        <w:tc>
          <w:tcPr>
            <w:tcW w:w="841" w:type="pct"/>
            <w:gridSpan w:val="2"/>
            <w:tcBorders>
              <w:top w:val="nil"/>
              <w:left w:val="nil"/>
              <w:bottom w:val="nil"/>
              <w:right w:val="single" w:sz="4" w:space="0" w:color="A6A6A6"/>
            </w:tcBorders>
            <w:shd w:val="clear" w:color="auto" w:fill="auto"/>
          </w:tcPr>
          <w:p w:rsidR="00191058" w:rsidRPr="006972F2" w:rsidRDefault="00191058" w:rsidP="000B7093">
            <w:pPr>
              <w:spacing w:before="60" w:after="60"/>
              <w:rPr>
                <w:rFonts w:ascii="Calibri" w:hAnsi="Calibri" w:cs="Calibri"/>
                <w:b/>
                <w:sz w:val="18"/>
                <w:szCs w:val="18"/>
              </w:rPr>
            </w:pPr>
          </w:p>
        </w:tc>
      </w:tr>
      <w:tr w:rsidR="00191058" w:rsidRPr="006A55AA" w:rsidTr="00B74CE6">
        <w:trPr>
          <w:gridAfter w:val="2"/>
          <w:wAfter w:w="271" w:type="pct"/>
          <w:trHeight w:val="45"/>
        </w:trPr>
        <w:tc>
          <w:tcPr>
            <w:tcW w:w="4608" w:type="pct"/>
            <w:gridSpan w:val="11"/>
            <w:tcBorders>
              <w:top w:val="nil"/>
              <w:left w:val="single" w:sz="4" w:space="0" w:color="A6A6A6"/>
              <w:bottom w:val="nil"/>
              <w:right w:val="nil"/>
            </w:tcBorders>
            <w:shd w:val="clear" w:color="auto" w:fill="auto"/>
          </w:tcPr>
          <w:p w:rsidR="00281086" w:rsidRDefault="00281086" w:rsidP="00191058">
            <w:pPr>
              <w:spacing w:before="60" w:after="60"/>
              <w:rPr>
                <w:rFonts w:ascii="Calibri" w:hAnsi="Calibri" w:cs="Calibri"/>
                <w:b/>
                <w:sz w:val="18"/>
                <w:szCs w:val="18"/>
              </w:rPr>
            </w:pPr>
          </w:p>
          <w:p w:rsidR="00281086" w:rsidRDefault="00281086" w:rsidP="00191058">
            <w:pPr>
              <w:spacing w:before="60" w:after="60"/>
              <w:rPr>
                <w:rFonts w:ascii="Calibri" w:hAnsi="Calibri" w:cs="Calibri"/>
                <w:b/>
                <w:sz w:val="18"/>
                <w:szCs w:val="18"/>
              </w:rPr>
            </w:pPr>
          </w:p>
          <w:p w:rsidR="00281086" w:rsidRDefault="00281086" w:rsidP="00191058">
            <w:pPr>
              <w:spacing w:before="60" w:after="60"/>
              <w:rPr>
                <w:rFonts w:ascii="Calibri" w:hAnsi="Calibri" w:cs="Calibri"/>
                <w:b/>
                <w:sz w:val="18"/>
                <w:szCs w:val="18"/>
              </w:rPr>
            </w:pPr>
          </w:p>
          <w:p w:rsidR="00281086" w:rsidRDefault="00281086" w:rsidP="00191058">
            <w:pPr>
              <w:spacing w:before="60" w:after="60"/>
              <w:rPr>
                <w:rFonts w:ascii="Calibri" w:hAnsi="Calibri" w:cs="Calibri"/>
                <w:b/>
                <w:sz w:val="18"/>
                <w:szCs w:val="18"/>
              </w:rPr>
            </w:pPr>
          </w:p>
          <w:p w:rsidR="00281086" w:rsidRDefault="00281086" w:rsidP="00191058">
            <w:pPr>
              <w:spacing w:before="60" w:after="60"/>
              <w:rPr>
                <w:rFonts w:ascii="Calibri" w:hAnsi="Calibri" w:cs="Calibri"/>
                <w:b/>
                <w:sz w:val="18"/>
                <w:szCs w:val="18"/>
              </w:rPr>
            </w:pPr>
          </w:p>
          <w:p w:rsidR="00281086" w:rsidRDefault="00281086" w:rsidP="00191058">
            <w:pPr>
              <w:spacing w:before="60" w:after="60"/>
              <w:rPr>
                <w:rFonts w:ascii="Calibri" w:hAnsi="Calibri" w:cs="Calibri"/>
                <w:b/>
                <w:sz w:val="18"/>
                <w:szCs w:val="18"/>
              </w:rPr>
            </w:pPr>
          </w:p>
          <w:p w:rsidR="00281086" w:rsidRDefault="00281086" w:rsidP="00191058">
            <w:pPr>
              <w:spacing w:before="60" w:after="60"/>
              <w:rPr>
                <w:rFonts w:ascii="Calibri" w:hAnsi="Calibri" w:cs="Calibri"/>
                <w:b/>
                <w:sz w:val="18"/>
                <w:szCs w:val="18"/>
              </w:rPr>
            </w:pPr>
          </w:p>
          <w:p w:rsidR="00191058" w:rsidRPr="006972F2" w:rsidRDefault="00191058" w:rsidP="00191058">
            <w:pPr>
              <w:spacing w:before="60" w:after="60"/>
              <w:rPr>
                <w:rFonts w:ascii="Calibri" w:hAnsi="Calibri" w:cs="Calibri"/>
                <w:b/>
                <w:sz w:val="18"/>
                <w:szCs w:val="18"/>
              </w:rPr>
            </w:pPr>
            <w:r w:rsidRPr="006972F2">
              <w:rPr>
                <w:rFonts w:ascii="Calibri" w:hAnsi="Calibri" w:cs="Calibri"/>
                <w:b/>
                <w:sz w:val="18"/>
                <w:szCs w:val="18"/>
              </w:rPr>
              <w:t>Criteria for 206: Research involving, after delivery, the placenta, the dead fetus or fetal material.</w:t>
            </w:r>
          </w:p>
        </w:tc>
        <w:tc>
          <w:tcPr>
            <w:tcW w:w="121" w:type="pct"/>
            <w:tcBorders>
              <w:top w:val="nil"/>
              <w:left w:val="nil"/>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2075501328"/>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b/>
                    <w:sz w:val="18"/>
                    <w:szCs w:val="18"/>
                  </w:rPr>
                </w:pPr>
                <w:r>
                  <w:rPr>
                    <w:rFonts w:ascii="MS Gothic" w:eastAsia="MS Gothic" w:hAnsi="MS Gothic" w:cs="Calibri" w:hint="eastAsia"/>
                    <w:sz w:val="18"/>
                    <w:szCs w:val="18"/>
                  </w:rPr>
                  <w:t>☐</w:t>
                </w:r>
              </w:p>
            </w:sdtContent>
          </w:sdt>
        </w:tc>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(a) Research involving, after delivery, the placenta; the dead fetus; macerated fetal material; or cells, tissue, or organs excised from a dead fetus, shall be conducted only in accord with any applicable federal, state, or local laws and regulations regarding such activities.</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1411072040"/>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(b) If information associated with material described in paragraph </w:t>
            </w:r>
            <w:hyperlink r:id="rId17" w:anchor="46.206" w:history="1">
              <w:r w:rsidRPr="006972F2">
                <w:rPr>
                  <w:rStyle w:val="Hyperlink"/>
                  <w:rFonts w:ascii="Calibri" w:hAnsi="Calibri" w:cs="Calibri"/>
                  <w:sz w:val="18"/>
                  <w:szCs w:val="18"/>
                </w:rPr>
                <w:t>(a)</w:t>
              </w:r>
            </w:hyperlink>
            <w:r w:rsidRPr="006972F2">
              <w:rPr>
                <w:rFonts w:ascii="Calibri" w:hAnsi="Calibri" w:cs="Calibri"/>
                <w:sz w:val="18"/>
                <w:szCs w:val="18"/>
              </w:rPr>
              <w:t> of this section is recorded for research purposes in a manner that living individuals can be identified, directly or through identifiers linked to those individuals, those individuals are research subjects and all pertinent subparts of </w:t>
            </w:r>
            <w:hyperlink r:id="rId18" w:anchor="part46" w:history="1">
              <w:r w:rsidRPr="006972F2">
                <w:rPr>
                  <w:rStyle w:val="Hyperlink"/>
                  <w:rFonts w:ascii="Calibri" w:hAnsi="Calibri" w:cs="Calibri"/>
                  <w:sz w:val="18"/>
                  <w:szCs w:val="18"/>
                </w:rPr>
                <w:t>this part</w:t>
              </w:r>
            </w:hyperlink>
            <w:r w:rsidRPr="006972F2">
              <w:rPr>
                <w:rFonts w:ascii="Calibri" w:hAnsi="Calibri" w:cs="Calibri"/>
                <w:sz w:val="18"/>
                <w:szCs w:val="18"/>
              </w:rPr>
              <w:t> are applicable.</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B74CE6">
        <w:trPr>
          <w:gridAfter w:val="2"/>
          <w:wAfter w:w="271" w:type="pct"/>
          <w:trHeight w:val="557"/>
        </w:trPr>
        <w:tc>
          <w:tcPr>
            <w:tcW w:w="118" w:type="pct"/>
            <w:tcBorders>
              <w:top w:val="nil"/>
              <w:left w:val="single" w:sz="4" w:space="0" w:color="A6A6A6"/>
              <w:bottom w:val="nil"/>
              <w:right w:val="nil"/>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nil"/>
              <w:bottom w:val="nil"/>
              <w:right w:val="nil"/>
            </w:tcBorders>
            <w:shd w:val="clear" w:color="auto" w:fill="auto"/>
          </w:tcPr>
          <w:sdt>
            <w:sdtPr>
              <w:rPr>
                <w:rFonts w:ascii="Calibri" w:hAnsi="Calibri" w:cs="Calibri"/>
                <w:sz w:val="18"/>
                <w:szCs w:val="18"/>
              </w:rPr>
              <w:id w:val="444509473"/>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1568" w:type="pct"/>
            <w:gridSpan w:val="3"/>
            <w:tcBorders>
              <w:top w:val="nil"/>
              <w:left w:val="nil"/>
              <w:bottom w:val="nil"/>
              <w:right w:val="nil"/>
            </w:tcBorders>
            <w:shd w:val="clear" w:color="auto" w:fill="auto"/>
          </w:tcPr>
          <w:p w:rsidR="00191058" w:rsidRPr="006972F2" w:rsidRDefault="00191058" w:rsidP="000B7093">
            <w:pPr>
              <w:spacing w:before="60" w:after="60"/>
              <w:rPr>
                <w:rFonts w:ascii="Calibri" w:hAnsi="Calibri" w:cs="Calibri"/>
                <w:b/>
                <w:sz w:val="18"/>
                <w:szCs w:val="18"/>
              </w:rPr>
            </w:pPr>
            <w:r w:rsidRPr="006972F2">
              <w:rPr>
                <w:rFonts w:ascii="Calibri" w:hAnsi="Calibri" w:cs="Calibri"/>
                <w:b/>
                <w:sz w:val="18"/>
                <w:szCs w:val="18"/>
              </w:rPr>
              <w:t>Yes.</w:t>
            </w:r>
            <w:r w:rsidRPr="006972F2">
              <w:rPr>
                <w:rFonts w:ascii="Calibri" w:hAnsi="Calibri" w:cs="Calibri"/>
                <w:sz w:val="18"/>
                <w:szCs w:val="18"/>
              </w:rPr>
              <w:t xml:space="preserve"> The project meets the criteria for Subpart B 206.</w:t>
            </w:r>
            <w:r w:rsidRPr="006972F2">
              <w:rPr>
                <w:rFonts w:ascii="Calibri" w:hAnsi="Calibri" w:cs="Calibri"/>
                <w:b/>
                <w:sz w:val="18"/>
                <w:szCs w:val="18"/>
              </w:rPr>
              <w:t xml:space="preserve"> </w:t>
            </w:r>
          </w:p>
          <w:p w:rsidR="00191058" w:rsidRPr="006972F2" w:rsidRDefault="00191058" w:rsidP="000B7093">
            <w:pPr>
              <w:spacing w:before="60" w:after="60"/>
              <w:rPr>
                <w:rFonts w:ascii="Calibri" w:hAnsi="Calibri" w:cs="Calibri"/>
                <w:color w:val="0070C0"/>
                <w:sz w:val="18"/>
                <w:szCs w:val="18"/>
              </w:rPr>
            </w:pPr>
            <w:r w:rsidRPr="006972F2">
              <w:rPr>
                <w:rFonts w:ascii="Calibri" w:hAnsi="Calibri" w:cs="Calibri"/>
                <w:color w:val="0070C0"/>
                <w:sz w:val="18"/>
                <w:szCs w:val="18"/>
              </w:rPr>
              <w:t xml:space="preserve">On the “Reviewer Remarks” </w:t>
            </w:r>
            <w:r w:rsidR="00563ACD">
              <w:rPr>
                <w:rFonts w:ascii="Calibri" w:hAnsi="Calibri" w:cs="Calibri"/>
                <w:color w:val="0070C0"/>
                <w:sz w:val="18"/>
                <w:szCs w:val="18"/>
              </w:rPr>
              <w:t>section</w:t>
            </w:r>
            <w:r w:rsidRPr="006972F2">
              <w:rPr>
                <w:rFonts w:ascii="Calibri" w:hAnsi="Calibri" w:cs="Calibri"/>
                <w:color w:val="0070C0"/>
                <w:sz w:val="18"/>
                <w:szCs w:val="18"/>
              </w:rPr>
              <w:t xml:space="preserve">, describe the </w:t>
            </w:r>
            <w:r w:rsidRPr="006972F2">
              <w:rPr>
                <w:rFonts w:ascii="Calibri" w:hAnsi="Calibri" w:cs="Calibri"/>
                <w:color w:val="0070C0"/>
                <w:sz w:val="18"/>
                <w:szCs w:val="18"/>
                <w:u w:val="single"/>
              </w:rPr>
              <w:t>protocol specific findings</w:t>
            </w:r>
            <w:r w:rsidRPr="006972F2">
              <w:rPr>
                <w:rFonts w:ascii="Calibri" w:hAnsi="Calibri" w:cs="Calibri"/>
                <w:color w:val="0070C0"/>
                <w:sz w:val="18"/>
                <w:szCs w:val="18"/>
              </w:rPr>
              <w:t xml:space="preserve"> in the recommendation for Subpart B.</w:t>
            </w:r>
          </w:p>
        </w:tc>
        <w:sdt>
          <w:sdtPr>
            <w:rPr>
              <w:rFonts w:ascii="Calibri" w:hAnsi="Calibri" w:cs="Calibri"/>
              <w:sz w:val="18"/>
              <w:szCs w:val="18"/>
            </w:rPr>
            <w:id w:val="-1443993871"/>
            <w14:checkbox>
              <w14:checked w14:val="0"/>
              <w14:checkedState w14:val="2612" w14:font="MS Gothic"/>
              <w14:uncheckedState w14:val="2610" w14:font="MS Gothic"/>
            </w14:checkbox>
          </w:sdtPr>
          <w:sdtContent>
            <w:tc>
              <w:tcPr>
                <w:tcW w:w="234" w:type="pct"/>
                <w:tcBorders>
                  <w:top w:val="nil"/>
                  <w:left w:val="nil"/>
                  <w:bottom w:val="nil"/>
                  <w:right w:val="nil"/>
                </w:tcBorders>
                <w:shd w:val="clear" w:color="auto" w:fill="auto"/>
              </w:tcPr>
              <w:p w:rsidR="00191058" w:rsidRPr="006972F2" w:rsidRDefault="0053072E" w:rsidP="0053072E">
                <w:pPr>
                  <w:spacing w:before="60" w:after="60"/>
                  <w:ind w:right="-60"/>
                  <w:jc w:val="center"/>
                  <w:rPr>
                    <w:rFonts w:ascii="Calibri" w:hAnsi="Calibri" w:cs="Calibri"/>
                    <w:sz w:val="18"/>
                    <w:szCs w:val="18"/>
                  </w:rPr>
                </w:pPr>
                <w:r>
                  <w:rPr>
                    <w:rFonts w:ascii="MS Gothic" w:eastAsia="MS Gothic" w:hAnsi="MS Gothic" w:cs="Calibri" w:hint="eastAsia"/>
                    <w:sz w:val="18"/>
                    <w:szCs w:val="18"/>
                  </w:rPr>
                  <w:t>☐</w:t>
                </w:r>
              </w:p>
            </w:tc>
          </w:sdtContent>
        </w:sdt>
        <w:tc>
          <w:tcPr>
            <w:tcW w:w="1570" w:type="pct"/>
            <w:gridSpan w:val="3"/>
            <w:tcBorders>
              <w:top w:val="nil"/>
              <w:left w:val="nil"/>
              <w:bottom w:val="nil"/>
              <w:right w:val="nil"/>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b/>
                <w:sz w:val="18"/>
                <w:szCs w:val="18"/>
              </w:rPr>
              <w:t xml:space="preserve">No. </w:t>
            </w:r>
            <w:r w:rsidRPr="006972F2">
              <w:rPr>
                <w:rFonts w:ascii="Calibri" w:hAnsi="Calibri" w:cs="Calibri"/>
                <w:sz w:val="18"/>
                <w:szCs w:val="18"/>
              </w:rPr>
              <w:t xml:space="preserve">The </w:t>
            </w:r>
            <w:r w:rsidRPr="006972F2">
              <w:rPr>
                <w:rFonts w:ascii="Calibri" w:hAnsi="Calibri" w:cs="Calibri"/>
                <w:b/>
                <w:sz w:val="18"/>
                <w:szCs w:val="18"/>
                <w:u w:val="single"/>
              </w:rPr>
              <w:t>project does not meet the criteria</w:t>
            </w:r>
            <w:r w:rsidRPr="006972F2">
              <w:rPr>
                <w:rFonts w:ascii="Calibri" w:hAnsi="Calibri" w:cs="Calibri"/>
                <w:sz w:val="18"/>
                <w:szCs w:val="18"/>
              </w:rPr>
              <w:t xml:space="preserve"> for Subpart B 206.</w:t>
            </w:r>
          </w:p>
        </w:tc>
        <w:tc>
          <w:tcPr>
            <w:tcW w:w="161" w:type="pct"/>
            <w:tcBorders>
              <w:top w:val="nil"/>
              <w:left w:val="nil"/>
              <w:bottom w:val="nil"/>
              <w:right w:val="nil"/>
            </w:tcBorders>
            <w:shd w:val="clear" w:color="auto" w:fill="auto"/>
          </w:tcPr>
          <w:p w:rsidR="00191058" w:rsidRPr="006972F2" w:rsidRDefault="00191058" w:rsidP="000B7093">
            <w:pPr>
              <w:spacing w:before="60" w:after="60"/>
              <w:rPr>
                <w:rFonts w:ascii="Calibri" w:hAnsi="Calibri" w:cs="Calibri"/>
                <w:sz w:val="18"/>
                <w:szCs w:val="18"/>
              </w:rPr>
            </w:pPr>
          </w:p>
        </w:tc>
        <w:tc>
          <w:tcPr>
            <w:tcW w:w="841" w:type="pct"/>
            <w:gridSpan w:val="2"/>
            <w:tcBorders>
              <w:top w:val="nil"/>
              <w:left w:val="nil"/>
              <w:bottom w:val="nil"/>
              <w:right w:val="single" w:sz="4" w:space="0" w:color="A6A6A6"/>
            </w:tcBorders>
            <w:shd w:val="clear" w:color="auto" w:fill="auto"/>
          </w:tcPr>
          <w:p w:rsidR="00191058" w:rsidRPr="006972F2" w:rsidRDefault="00191058" w:rsidP="000B7093">
            <w:pPr>
              <w:spacing w:before="60" w:after="60"/>
              <w:rPr>
                <w:rFonts w:ascii="Calibri" w:hAnsi="Calibri" w:cs="Calibri"/>
                <w:b/>
                <w:sz w:val="18"/>
                <w:szCs w:val="18"/>
              </w:rPr>
            </w:pPr>
          </w:p>
        </w:tc>
      </w:tr>
      <w:tr w:rsidR="00191058" w:rsidRPr="006A55AA" w:rsidTr="00B74CE6">
        <w:trPr>
          <w:gridAfter w:val="2"/>
          <w:wAfter w:w="271" w:type="pct"/>
          <w:trHeight w:val="45"/>
        </w:trPr>
        <w:tc>
          <w:tcPr>
            <w:tcW w:w="4608" w:type="pct"/>
            <w:gridSpan w:val="11"/>
            <w:tcBorders>
              <w:top w:val="nil"/>
              <w:left w:val="single" w:sz="4" w:space="0" w:color="A6A6A6"/>
              <w:bottom w:val="nil"/>
              <w:right w:val="nil"/>
            </w:tcBorders>
            <w:shd w:val="clear" w:color="auto" w:fill="auto"/>
          </w:tcPr>
          <w:p w:rsidR="00191058" w:rsidRPr="006972F2" w:rsidRDefault="00191058" w:rsidP="00191058">
            <w:pPr>
              <w:spacing w:before="60" w:after="60"/>
              <w:rPr>
                <w:rFonts w:ascii="Calibri" w:hAnsi="Calibri" w:cs="Calibri"/>
                <w:b/>
                <w:sz w:val="18"/>
                <w:szCs w:val="18"/>
              </w:rPr>
            </w:pPr>
            <w:r w:rsidRPr="006972F2">
              <w:rPr>
                <w:rFonts w:ascii="Calibri" w:hAnsi="Calibri" w:cs="Calibri"/>
                <w:b/>
                <w:sz w:val="18"/>
                <w:szCs w:val="18"/>
              </w:rPr>
              <w:t xml:space="preserve">Criteria for 207: Research not otherwise approvable which presents an opportunity to understand, prevent, or alleviate a serious problem affecting the health or welfare of pregnant women, fetuses, or neonates. </w:t>
            </w:r>
          </w:p>
          <w:p w:rsidR="00191058" w:rsidRPr="006972F2" w:rsidRDefault="00191058" w:rsidP="000B7093">
            <w:pPr>
              <w:tabs>
                <w:tab w:val="left" w:pos="7275"/>
              </w:tabs>
              <w:rPr>
                <w:rFonts w:ascii="Calibri" w:hAnsi="Calibri" w:cs="Calibri"/>
                <w:sz w:val="18"/>
                <w:szCs w:val="18"/>
              </w:rPr>
            </w:pPr>
            <w:r w:rsidRPr="006972F2">
              <w:rPr>
                <w:rFonts w:ascii="Calibri" w:hAnsi="Calibri" w:cs="Calibri"/>
                <w:sz w:val="18"/>
                <w:szCs w:val="18"/>
              </w:rPr>
              <w:tab/>
            </w:r>
          </w:p>
        </w:tc>
        <w:tc>
          <w:tcPr>
            <w:tcW w:w="121" w:type="pct"/>
            <w:tcBorders>
              <w:top w:val="nil"/>
              <w:left w:val="nil"/>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B74CE6">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4490" w:type="pct"/>
            <w:gridSpan w:val="10"/>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sidDel="00206CA3">
              <w:rPr>
                <w:rFonts w:ascii="Calibri" w:hAnsi="Calibri" w:cs="Calibri"/>
                <w:sz w:val="18"/>
                <w:szCs w:val="18"/>
              </w:rPr>
              <w:t xml:space="preserve"> </w:t>
            </w:r>
            <w:r w:rsidRPr="006972F2">
              <w:rPr>
                <w:rFonts w:ascii="Calibri" w:hAnsi="Calibri" w:cs="Calibri"/>
                <w:sz w:val="18"/>
                <w:szCs w:val="18"/>
              </w:rPr>
              <w:t>The Secretary will conduct or fund research that the IRB does not believe meets the requirements of §46.204 or §46.205 only if:</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1900976066"/>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(a) The IRB finds that the research presents a reasonable opportunity to further the understanding, prevention, or alleviation of a serious problem affecting the health or welfare of pregnant women, fetuses or neonates; and</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1712080054"/>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b/>
                    <w:sz w:val="18"/>
                    <w:szCs w:val="18"/>
                  </w:rPr>
                </w:pPr>
                <w:r>
                  <w:rPr>
                    <w:rFonts w:ascii="MS Gothic" w:eastAsia="MS Gothic" w:hAnsi="MS Gothic" w:cs="Calibri" w:hint="eastAsia"/>
                    <w:sz w:val="18"/>
                    <w:szCs w:val="18"/>
                  </w:rPr>
                  <w:t>☐</w:t>
                </w:r>
              </w:p>
            </w:sdtContent>
          </w:sdt>
        </w:tc>
        <w:tc>
          <w:tcPr>
            <w:tcW w:w="4253"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(b) The Secretary, after consultation with a panel of experts in pertinent disciplines (for example: science, medicine, ethics, law) and following opportunity for public review and comment, including a public meeting announced in the FEDERAL REGISTER, has determined either:</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single" w:sz="4" w:space="0" w:color="A6A6A6"/>
              <w:left w:val="single" w:sz="4" w:space="0" w:color="A6A6A6"/>
              <w:bottom w:val="nil"/>
              <w:right w:val="single" w:sz="4" w:space="0" w:color="A6A6A6"/>
            </w:tcBorders>
            <w:shd w:val="clear" w:color="auto" w:fill="auto"/>
          </w:tcPr>
          <w:p w:rsidR="00191058" w:rsidRPr="006972F2" w:rsidRDefault="00191058" w:rsidP="000B7093">
            <w:pPr>
              <w:spacing w:before="60" w:after="60"/>
              <w:jc w:val="center"/>
              <w:rPr>
                <w:rFonts w:ascii="Calibri" w:hAnsi="Calibri" w:cs="Calibri"/>
                <w:b/>
                <w:sz w:val="18"/>
                <w:szCs w:val="18"/>
              </w:rPr>
            </w:pPr>
          </w:p>
        </w:tc>
        <w:tc>
          <w:tcPr>
            <w:tcW w:w="234"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698198562"/>
              <w14:checkbox>
                <w14:checked w14:val="0"/>
                <w14:checkedState w14:val="2612" w14:font="MS Gothic"/>
                <w14:uncheckedState w14:val="2610" w14:font="MS Gothic"/>
              </w14:checkbox>
            </w:sdtPr>
            <w:sdtContent>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sdtContent>
          </w:sdt>
        </w:tc>
        <w:tc>
          <w:tcPr>
            <w:tcW w:w="4019" w:type="pct"/>
            <w:gridSpan w:val="8"/>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(1) That the research in fact satisfies the conditions of §46.204, as applicable; or</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563ACD">
        <w:trPr>
          <w:gridAfter w:val="2"/>
          <w:wAfter w:w="271" w:type="pct"/>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center"/>
              <w:rPr>
                <w:rFonts w:ascii="Calibri" w:hAnsi="Calibri" w:cs="Calibri"/>
                <w:b/>
                <w:sz w:val="18"/>
                <w:szCs w:val="18"/>
              </w:rPr>
            </w:pPr>
          </w:p>
        </w:tc>
        <w:tc>
          <w:tcPr>
            <w:tcW w:w="234"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1086886598"/>
              <w14:checkbox>
                <w14:checked w14:val="0"/>
                <w14:checkedState w14:val="2612" w14:font="MS Gothic"/>
                <w14:uncheckedState w14:val="2610" w14:font="MS Gothic"/>
              </w14:checkbox>
            </w:sdtPr>
            <w:sdtContent>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sdtContent>
          </w:sdt>
        </w:tc>
        <w:tc>
          <w:tcPr>
            <w:tcW w:w="4019" w:type="pct"/>
            <w:gridSpan w:val="8"/>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(2) The following:</w:t>
            </w:r>
          </w:p>
        </w:tc>
        <w:tc>
          <w:tcPr>
            <w:tcW w:w="121"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B74CE6" w:rsidRPr="006A55AA" w:rsidTr="00B74CE6">
        <w:trPr>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single" w:sz="4" w:space="0" w:color="A6A6A6"/>
              <w:bottom w:val="nil"/>
              <w:right w:val="nil"/>
            </w:tcBorders>
            <w:shd w:val="clear" w:color="auto" w:fill="auto"/>
          </w:tcPr>
          <w:p w:rsidR="00191058" w:rsidRPr="006972F2" w:rsidRDefault="00191058" w:rsidP="000B7093">
            <w:pPr>
              <w:spacing w:before="60" w:after="60"/>
              <w:jc w:val="center"/>
              <w:rPr>
                <w:rFonts w:ascii="Calibri" w:hAnsi="Calibri" w:cs="Calibri"/>
                <w:b/>
                <w:sz w:val="18"/>
                <w:szCs w:val="18"/>
              </w:rPr>
            </w:pPr>
          </w:p>
        </w:tc>
        <w:tc>
          <w:tcPr>
            <w:tcW w:w="234" w:type="pct"/>
            <w:tcBorders>
              <w:top w:val="single" w:sz="4" w:space="0" w:color="A6A6A6"/>
              <w:left w:val="nil"/>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196"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206385914"/>
              <w14:checkbox>
                <w14:checked w14:val="0"/>
                <w14:checkedState w14:val="2612" w14:font="MS Gothic"/>
                <w14:uncheckedState w14:val="2610" w14:font="MS Gothic"/>
              </w14:checkbox>
            </w:sdtPr>
            <w:sdtContent>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sdtContent>
          </w:sdt>
        </w:tc>
        <w:tc>
          <w:tcPr>
            <w:tcW w:w="4100"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(i) The research presents a reasonable opportunity to further the understanding, prevention, or alleviation of a serious problem affecting the health or welfare of pregnant women, fetuses or neonates;</w:t>
            </w:r>
          </w:p>
        </w:tc>
        <w:tc>
          <w:tcPr>
            <w:tcW w:w="116"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B74CE6" w:rsidRPr="006A55AA" w:rsidTr="00B74CE6">
        <w:trPr>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single" w:sz="4" w:space="0" w:color="A6A6A6"/>
              <w:bottom w:val="nil"/>
              <w:right w:val="nil"/>
            </w:tcBorders>
            <w:shd w:val="clear" w:color="auto" w:fill="auto"/>
          </w:tcPr>
          <w:p w:rsidR="00191058" w:rsidRPr="006972F2" w:rsidRDefault="00191058" w:rsidP="000B7093">
            <w:pPr>
              <w:spacing w:before="60" w:after="60"/>
              <w:jc w:val="center"/>
              <w:rPr>
                <w:rFonts w:ascii="Calibri" w:hAnsi="Calibri" w:cs="Calibri"/>
                <w:b/>
                <w:sz w:val="18"/>
                <w:szCs w:val="18"/>
              </w:rPr>
            </w:pPr>
          </w:p>
        </w:tc>
        <w:tc>
          <w:tcPr>
            <w:tcW w:w="234" w:type="pct"/>
            <w:tcBorders>
              <w:top w:val="nil"/>
              <w:left w:val="nil"/>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196" w:type="pct"/>
            <w:tcBorders>
              <w:top w:val="single" w:sz="4" w:space="0" w:color="A6A6A6"/>
              <w:left w:val="single" w:sz="4" w:space="0" w:color="A6A6A6"/>
              <w:bottom w:val="single" w:sz="4" w:space="0" w:color="A6A6A6"/>
              <w:right w:val="single" w:sz="4" w:space="0" w:color="A6A6A6"/>
            </w:tcBorders>
            <w:shd w:val="clear" w:color="auto" w:fill="auto"/>
          </w:tcPr>
          <w:sdt>
            <w:sdtPr>
              <w:rPr>
                <w:rFonts w:ascii="Calibri" w:hAnsi="Calibri" w:cs="Calibri"/>
                <w:sz w:val="18"/>
                <w:szCs w:val="18"/>
              </w:rPr>
              <w:id w:val="-368754917"/>
              <w14:checkbox>
                <w14:checked w14:val="0"/>
                <w14:checkedState w14:val="2612" w14:font="MS Gothic"/>
                <w14:uncheckedState w14:val="2610" w14:font="MS Gothic"/>
              </w14:checkbox>
            </w:sdtPr>
            <w:sdtContent>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sdtContent>
          </w:sdt>
        </w:tc>
        <w:tc>
          <w:tcPr>
            <w:tcW w:w="4100" w:type="pct"/>
            <w:gridSpan w:val="9"/>
            <w:tcBorders>
              <w:top w:val="single" w:sz="4" w:space="0" w:color="A6A6A6"/>
              <w:left w:val="single" w:sz="4" w:space="0" w:color="A6A6A6"/>
              <w:bottom w:val="single" w:sz="4" w:space="0" w:color="A6A6A6"/>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(ii) The research will be conducted in accord with sound ethical principles; and</w:t>
            </w:r>
          </w:p>
        </w:tc>
        <w:tc>
          <w:tcPr>
            <w:tcW w:w="116"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B74CE6" w:rsidRPr="006A55AA" w:rsidTr="00B74CE6">
        <w:trPr>
          <w:trHeight w:val="45"/>
        </w:trPr>
        <w:tc>
          <w:tcPr>
            <w:tcW w:w="118"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single" w:sz="4" w:space="0" w:color="A6A6A6"/>
              <w:bottom w:val="single" w:sz="4" w:space="0" w:color="808080"/>
              <w:right w:val="nil"/>
            </w:tcBorders>
            <w:shd w:val="clear" w:color="auto" w:fill="auto"/>
          </w:tcPr>
          <w:p w:rsidR="00191058" w:rsidRPr="006972F2" w:rsidRDefault="00191058" w:rsidP="000B7093">
            <w:pPr>
              <w:spacing w:before="60" w:after="60"/>
              <w:jc w:val="center"/>
              <w:rPr>
                <w:rFonts w:ascii="Calibri" w:hAnsi="Calibri" w:cs="Calibri"/>
                <w:b/>
                <w:sz w:val="18"/>
                <w:szCs w:val="18"/>
              </w:rPr>
            </w:pPr>
          </w:p>
        </w:tc>
        <w:tc>
          <w:tcPr>
            <w:tcW w:w="234" w:type="pct"/>
            <w:tcBorders>
              <w:top w:val="nil"/>
              <w:left w:val="nil"/>
              <w:bottom w:val="single" w:sz="4" w:space="0" w:color="808080"/>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p>
        </w:tc>
        <w:tc>
          <w:tcPr>
            <w:tcW w:w="196" w:type="pct"/>
            <w:tcBorders>
              <w:top w:val="single" w:sz="4" w:space="0" w:color="A6A6A6"/>
              <w:left w:val="single" w:sz="4" w:space="0" w:color="A6A6A6"/>
              <w:bottom w:val="single" w:sz="4" w:space="0" w:color="808080"/>
              <w:right w:val="single" w:sz="4" w:space="0" w:color="A6A6A6"/>
            </w:tcBorders>
            <w:shd w:val="clear" w:color="auto" w:fill="auto"/>
          </w:tcPr>
          <w:sdt>
            <w:sdtPr>
              <w:rPr>
                <w:rFonts w:ascii="Calibri" w:hAnsi="Calibri" w:cs="Calibri"/>
                <w:sz w:val="18"/>
                <w:szCs w:val="18"/>
              </w:rPr>
              <w:id w:val="1186785776"/>
              <w14:checkbox>
                <w14:checked w14:val="0"/>
                <w14:checkedState w14:val="2612" w14:font="MS Gothic"/>
                <w14:uncheckedState w14:val="2610" w14:font="MS Gothic"/>
              </w14:checkbox>
            </w:sdtPr>
            <w:sdtContent>
              <w:p w:rsidR="00191058" w:rsidRPr="006972F2" w:rsidRDefault="0053072E" w:rsidP="000B7093">
                <w:pPr>
                  <w:spacing w:before="60" w:after="60"/>
                  <w:rPr>
                    <w:rFonts w:ascii="Calibri" w:hAnsi="Calibri" w:cs="Calibri"/>
                    <w:sz w:val="18"/>
                    <w:szCs w:val="18"/>
                  </w:rPr>
                </w:pPr>
                <w:r>
                  <w:rPr>
                    <w:rFonts w:ascii="MS Gothic" w:eastAsia="MS Gothic" w:hAnsi="MS Gothic" w:cs="Calibri" w:hint="eastAsia"/>
                    <w:sz w:val="18"/>
                    <w:szCs w:val="18"/>
                  </w:rPr>
                  <w:t>☐</w:t>
                </w:r>
              </w:p>
            </w:sdtContent>
          </w:sdt>
        </w:tc>
        <w:tc>
          <w:tcPr>
            <w:tcW w:w="4100" w:type="pct"/>
            <w:gridSpan w:val="9"/>
            <w:tcBorders>
              <w:top w:val="single" w:sz="4" w:space="0" w:color="A6A6A6"/>
              <w:left w:val="single" w:sz="4" w:space="0" w:color="A6A6A6"/>
              <w:bottom w:val="single" w:sz="4" w:space="0" w:color="808080"/>
              <w:right w:val="single" w:sz="4" w:space="0" w:color="A6A6A6"/>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sz w:val="18"/>
                <w:szCs w:val="18"/>
              </w:rPr>
              <w:t>* (iii) Informed consent will be obtained in accord with the informed consent provisions of </w:t>
            </w:r>
            <w:hyperlink r:id="rId19" w:anchor="subparta" w:history="1">
              <w:r w:rsidRPr="006972F2">
                <w:rPr>
                  <w:rStyle w:val="Hyperlink"/>
                  <w:rFonts w:ascii="Calibri" w:hAnsi="Calibri" w:cs="Calibri"/>
                  <w:sz w:val="18"/>
                  <w:szCs w:val="18"/>
                </w:rPr>
                <w:t>subpart A</w:t>
              </w:r>
            </w:hyperlink>
            <w:r w:rsidRPr="006972F2">
              <w:rPr>
                <w:rFonts w:ascii="Calibri" w:hAnsi="Calibri" w:cs="Calibri"/>
                <w:sz w:val="18"/>
                <w:szCs w:val="18"/>
              </w:rPr>
              <w:t> and other applicable subparts of </w:t>
            </w:r>
            <w:hyperlink r:id="rId20" w:anchor="part46" w:history="1">
              <w:r w:rsidRPr="006972F2">
                <w:rPr>
                  <w:rStyle w:val="Hyperlink"/>
                  <w:rFonts w:ascii="Calibri" w:hAnsi="Calibri" w:cs="Calibri"/>
                  <w:sz w:val="18"/>
                  <w:szCs w:val="18"/>
                </w:rPr>
                <w:t>this part</w:t>
              </w:r>
            </w:hyperlink>
            <w:r w:rsidRPr="006972F2">
              <w:rPr>
                <w:rFonts w:ascii="Calibri" w:hAnsi="Calibri" w:cs="Calibri"/>
                <w:sz w:val="18"/>
                <w:szCs w:val="18"/>
              </w:rPr>
              <w:t>.</w:t>
            </w:r>
          </w:p>
        </w:tc>
        <w:tc>
          <w:tcPr>
            <w:tcW w:w="116" w:type="pct"/>
            <w:tcBorders>
              <w:top w:val="nil"/>
              <w:left w:val="single" w:sz="4" w:space="0" w:color="A6A6A6"/>
              <w:bottom w:val="nil"/>
              <w:right w:val="single" w:sz="4" w:space="0" w:color="A6A6A6"/>
            </w:tcBorders>
            <w:shd w:val="clear" w:color="auto" w:fill="auto"/>
          </w:tcPr>
          <w:p w:rsidR="00191058" w:rsidRPr="006972F2" w:rsidRDefault="00191058" w:rsidP="000B7093">
            <w:pPr>
              <w:spacing w:before="60" w:after="60"/>
              <w:jc w:val="right"/>
              <w:rPr>
                <w:rFonts w:ascii="Calibri" w:hAnsi="Calibri" w:cs="Calibri"/>
                <w:b/>
                <w:sz w:val="18"/>
                <w:szCs w:val="18"/>
              </w:rPr>
            </w:pPr>
          </w:p>
        </w:tc>
      </w:tr>
      <w:tr w:rsidR="00191058" w:rsidRPr="006A55AA" w:rsidTr="00B74CE6">
        <w:trPr>
          <w:gridAfter w:val="2"/>
          <w:wAfter w:w="271" w:type="pct"/>
          <w:trHeight w:val="305"/>
        </w:trPr>
        <w:tc>
          <w:tcPr>
            <w:tcW w:w="118" w:type="pct"/>
            <w:tcBorders>
              <w:top w:val="nil"/>
              <w:left w:val="single" w:sz="4" w:space="0" w:color="A6A6A6"/>
              <w:bottom w:val="nil"/>
              <w:right w:val="nil"/>
            </w:tcBorders>
            <w:shd w:val="clear" w:color="auto" w:fill="auto"/>
          </w:tcPr>
          <w:p w:rsidR="00191058" w:rsidRPr="006972F2" w:rsidRDefault="00191058" w:rsidP="000B7093">
            <w:pPr>
              <w:spacing w:before="60" w:after="60"/>
              <w:rPr>
                <w:rFonts w:ascii="Calibri" w:hAnsi="Calibri" w:cs="Calibri"/>
                <w:sz w:val="18"/>
                <w:szCs w:val="18"/>
              </w:rPr>
            </w:pPr>
          </w:p>
        </w:tc>
        <w:tc>
          <w:tcPr>
            <w:tcW w:w="237" w:type="pct"/>
            <w:tcBorders>
              <w:top w:val="nil"/>
              <w:left w:val="nil"/>
              <w:bottom w:val="nil"/>
              <w:right w:val="nil"/>
            </w:tcBorders>
            <w:shd w:val="clear" w:color="auto" w:fill="auto"/>
          </w:tcPr>
          <w:sdt>
            <w:sdtPr>
              <w:rPr>
                <w:rFonts w:ascii="Calibri" w:hAnsi="Calibri" w:cs="Calibri"/>
                <w:sz w:val="18"/>
                <w:szCs w:val="18"/>
              </w:rPr>
              <w:id w:val="-5450654"/>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1568" w:type="pct"/>
            <w:gridSpan w:val="3"/>
            <w:tcBorders>
              <w:top w:val="nil"/>
              <w:left w:val="nil"/>
              <w:bottom w:val="nil"/>
              <w:right w:val="nil"/>
            </w:tcBorders>
            <w:shd w:val="clear" w:color="auto" w:fill="auto"/>
          </w:tcPr>
          <w:p w:rsidR="00191058" w:rsidRPr="006972F2" w:rsidRDefault="00191058" w:rsidP="000B7093">
            <w:pPr>
              <w:spacing w:before="60" w:after="60"/>
              <w:rPr>
                <w:rFonts w:ascii="Calibri" w:hAnsi="Calibri" w:cs="Calibri"/>
                <w:b/>
                <w:sz w:val="18"/>
                <w:szCs w:val="18"/>
              </w:rPr>
            </w:pPr>
            <w:r w:rsidRPr="006972F2">
              <w:rPr>
                <w:rFonts w:ascii="Calibri" w:hAnsi="Calibri" w:cs="Calibri"/>
                <w:b/>
                <w:sz w:val="18"/>
                <w:szCs w:val="18"/>
              </w:rPr>
              <w:t>Yes.</w:t>
            </w:r>
            <w:r w:rsidRPr="006972F2">
              <w:rPr>
                <w:rFonts w:ascii="Calibri" w:hAnsi="Calibri" w:cs="Calibri"/>
                <w:sz w:val="18"/>
                <w:szCs w:val="18"/>
              </w:rPr>
              <w:t xml:space="preserve"> The project meets the criteria for Subpart B 207.</w:t>
            </w:r>
            <w:r w:rsidRPr="006972F2">
              <w:rPr>
                <w:rFonts w:ascii="Calibri" w:hAnsi="Calibri" w:cs="Calibri"/>
                <w:b/>
                <w:sz w:val="18"/>
                <w:szCs w:val="18"/>
              </w:rPr>
              <w:t xml:space="preserve"> </w:t>
            </w:r>
          </w:p>
          <w:p w:rsidR="00191058" w:rsidRPr="006972F2" w:rsidRDefault="00191058" w:rsidP="000B7093">
            <w:pPr>
              <w:spacing w:before="60" w:after="60"/>
              <w:rPr>
                <w:rFonts w:ascii="Calibri" w:hAnsi="Calibri" w:cs="Calibri"/>
                <w:color w:val="0070C0"/>
                <w:sz w:val="18"/>
                <w:szCs w:val="18"/>
              </w:rPr>
            </w:pPr>
            <w:r w:rsidRPr="006972F2">
              <w:rPr>
                <w:rFonts w:ascii="Calibri" w:hAnsi="Calibri" w:cs="Calibri"/>
                <w:color w:val="0070C0"/>
                <w:sz w:val="18"/>
                <w:szCs w:val="18"/>
              </w:rPr>
              <w:t xml:space="preserve">On the “Reviewer Remarks” </w:t>
            </w:r>
            <w:r w:rsidR="00563ACD">
              <w:rPr>
                <w:rFonts w:ascii="Calibri" w:hAnsi="Calibri" w:cs="Calibri"/>
                <w:color w:val="0070C0"/>
                <w:sz w:val="18"/>
                <w:szCs w:val="18"/>
              </w:rPr>
              <w:t>section</w:t>
            </w:r>
            <w:r w:rsidRPr="006972F2">
              <w:rPr>
                <w:rFonts w:ascii="Calibri" w:hAnsi="Calibri" w:cs="Calibri"/>
                <w:color w:val="0070C0"/>
                <w:sz w:val="18"/>
                <w:szCs w:val="18"/>
              </w:rPr>
              <w:t xml:space="preserve">, describe the </w:t>
            </w:r>
            <w:r w:rsidRPr="006972F2">
              <w:rPr>
                <w:rFonts w:ascii="Calibri" w:hAnsi="Calibri" w:cs="Calibri"/>
                <w:color w:val="0070C0"/>
                <w:sz w:val="18"/>
                <w:szCs w:val="18"/>
                <w:u w:val="single"/>
              </w:rPr>
              <w:t>protocol specific findings</w:t>
            </w:r>
            <w:r w:rsidRPr="006972F2">
              <w:rPr>
                <w:rFonts w:ascii="Calibri" w:hAnsi="Calibri" w:cs="Calibri"/>
                <w:color w:val="0070C0"/>
                <w:sz w:val="18"/>
                <w:szCs w:val="18"/>
              </w:rPr>
              <w:t xml:space="preserve"> in the recommendation for Subpart B.</w:t>
            </w:r>
          </w:p>
        </w:tc>
        <w:tc>
          <w:tcPr>
            <w:tcW w:w="234" w:type="pct"/>
            <w:tcBorders>
              <w:top w:val="nil"/>
              <w:left w:val="nil"/>
              <w:bottom w:val="nil"/>
              <w:right w:val="nil"/>
            </w:tcBorders>
            <w:shd w:val="clear" w:color="auto" w:fill="auto"/>
          </w:tcPr>
          <w:sdt>
            <w:sdtPr>
              <w:rPr>
                <w:rFonts w:ascii="Calibri" w:hAnsi="Calibri" w:cs="Calibri"/>
                <w:sz w:val="18"/>
                <w:szCs w:val="18"/>
              </w:rPr>
              <w:id w:val="422226689"/>
              <w14:checkbox>
                <w14:checked w14:val="0"/>
                <w14:checkedState w14:val="2612" w14:font="MS Gothic"/>
                <w14:uncheckedState w14:val="2610" w14:font="MS Gothic"/>
              </w14:checkbox>
            </w:sdtPr>
            <w:sdtContent>
              <w:p w:rsidR="00191058" w:rsidRPr="006972F2" w:rsidRDefault="0053072E"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1570" w:type="pct"/>
            <w:gridSpan w:val="3"/>
            <w:tcBorders>
              <w:top w:val="nil"/>
              <w:left w:val="nil"/>
              <w:bottom w:val="nil"/>
              <w:right w:val="nil"/>
            </w:tcBorders>
            <w:shd w:val="clear" w:color="auto" w:fill="auto"/>
          </w:tcPr>
          <w:p w:rsidR="00191058" w:rsidRPr="006972F2" w:rsidRDefault="00191058" w:rsidP="000B7093">
            <w:pPr>
              <w:spacing w:before="60" w:after="60"/>
              <w:rPr>
                <w:rFonts w:ascii="Calibri" w:hAnsi="Calibri" w:cs="Calibri"/>
                <w:sz w:val="18"/>
                <w:szCs w:val="18"/>
              </w:rPr>
            </w:pPr>
            <w:r w:rsidRPr="006972F2">
              <w:rPr>
                <w:rFonts w:ascii="Calibri" w:hAnsi="Calibri" w:cs="Calibri"/>
                <w:b/>
                <w:sz w:val="18"/>
                <w:szCs w:val="18"/>
              </w:rPr>
              <w:t>No.</w:t>
            </w:r>
            <w:r w:rsidRPr="006972F2">
              <w:rPr>
                <w:rFonts w:ascii="Calibri" w:hAnsi="Calibri" w:cs="Calibri"/>
                <w:sz w:val="18"/>
                <w:szCs w:val="18"/>
              </w:rPr>
              <w:t xml:space="preserve"> The </w:t>
            </w:r>
            <w:r w:rsidRPr="006972F2">
              <w:rPr>
                <w:rFonts w:ascii="Calibri" w:hAnsi="Calibri" w:cs="Calibri"/>
                <w:b/>
                <w:sz w:val="18"/>
                <w:szCs w:val="18"/>
                <w:u w:val="single"/>
              </w:rPr>
              <w:t>project does not meet the criteria</w:t>
            </w:r>
            <w:r w:rsidRPr="006972F2">
              <w:rPr>
                <w:rFonts w:ascii="Calibri" w:hAnsi="Calibri" w:cs="Calibri"/>
                <w:sz w:val="18"/>
                <w:szCs w:val="18"/>
              </w:rPr>
              <w:t xml:space="preserve"> for Subpart B 207.</w:t>
            </w:r>
          </w:p>
        </w:tc>
        <w:tc>
          <w:tcPr>
            <w:tcW w:w="161" w:type="pct"/>
            <w:tcBorders>
              <w:top w:val="nil"/>
              <w:left w:val="nil"/>
              <w:bottom w:val="nil"/>
              <w:right w:val="nil"/>
            </w:tcBorders>
            <w:shd w:val="clear" w:color="auto" w:fill="auto"/>
          </w:tcPr>
          <w:p w:rsidR="00191058" w:rsidRPr="006972F2" w:rsidRDefault="00191058" w:rsidP="000B7093">
            <w:pPr>
              <w:spacing w:before="60" w:after="60"/>
              <w:rPr>
                <w:rFonts w:ascii="Calibri" w:hAnsi="Calibri" w:cs="Calibri"/>
                <w:sz w:val="18"/>
                <w:szCs w:val="18"/>
              </w:rPr>
            </w:pPr>
          </w:p>
        </w:tc>
        <w:tc>
          <w:tcPr>
            <w:tcW w:w="841" w:type="pct"/>
            <w:gridSpan w:val="2"/>
            <w:tcBorders>
              <w:top w:val="nil"/>
              <w:left w:val="nil"/>
              <w:bottom w:val="nil"/>
              <w:right w:val="single" w:sz="4" w:space="0" w:color="A6A6A6"/>
            </w:tcBorders>
            <w:shd w:val="clear" w:color="auto" w:fill="auto"/>
          </w:tcPr>
          <w:p w:rsidR="00191058" w:rsidRPr="006972F2" w:rsidRDefault="00191058" w:rsidP="000B7093">
            <w:pPr>
              <w:spacing w:before="60" w:after="60"/>
              <w:rPr>
                <w:rFonts w:ascii="Calibri" w:hAnsi="Calibri" w:cs="Calibri"/>
                <w:b/>
                <w:sz w:val="18"/>
                <w:szCs w:val="18"/>
              </w:rPr>
            </w:pPr>
          </w:p>
        </w:tc>
      </w:tr>
      <w:tr w:rsidR="00191058" w:rsidRPr="006A55AA" w:rsidTr="00B74CE6">
        <w:trPr>
          <w:gridAfter w:val="2"/>
          <w:wAfter w:w="271" w:type="pct"/>
          <w:trHeight w:val="305"/>
        </w:trPr>
        <w:tc>
          <w:tcPr>
            <w:tcW w:w="4729" w:type="pct"/>
            <w:gridSpan w:val="12"/>
            <w:tcBorders>
              <w:top w:val="nil"/>
              <w:left w:val="single" w:sz="4" w:space="0" w:color="A6A6A6"/>
              <w:bottom w:val="single" w:sz="4" w:space="0" w:color="808080"/>
              <w:right w:val="single" w:sz="4" w:space="0" w:color="A6A6A6"/>
            </w:tcBorders>
            <w:shd w:val="clear" w:color="auto" w:fill="auto"/>
          </w:tcPr>
          <w:p w:rsidR="00191058" w:rsidRPr="006972F2" w:rsidRDefault="00191058" w:rsidP="000B7093">
            <w:pPr>
              <w:spacing w:before="60" w:after="60"/>
              <w:rPr>
                <w:rFonts w:ascii="Calibri" w:hAnsi="Calibri" w:cs="Calibri"/>
                <w:b/>
                <w:color w:val="0070C0"/>
                <w:sz w:val="18"/>
                <w:szCs w:val="18"/>
              </w:rPr>
            </w:pPr>
            <w:r w:rsidRPr="006972F2">
              <w:rPr>
                <w:rFonts w:ascii="Calibri" w:hAnsi="Calibri" w:cs="Calibri"/>
                <w:b/>
                <w:color w:val="0070C0"/>
                <w:sz w:val="18"/>
                <w:szCs w:val="18"/>
              </w:rPr>
              <w:t xml:space="preserve">IMPORTANT! </w:t>
            </w:r>
          </w:p>
          <w:p w:rsidR="00191058" w:rsidRPr="006972F2" w:rsidRDefault="00191058" w:rsidP="00191058">
            <w:pPr>
              <w:widowControl/>
              <w:numPr>
                <w:ilvl w:val="0"/>
                <w:numId w:val="4"/>
              </w:numPr>
              <w:autoSpaceDE/>
              <w:autoSpaceDN/>
              <w:spacing w:before="60" w:after="60"/>
              <w:rPr>
                <w:rFonts w:ascii="Calibri" w:hAnsi="Calibri" w:cs="Calibri"/>
                <w:color w:val="0070C0"/>
                <w:sz w:val="18"/>
                <w:szCs w:val="18"/>
              </w:rPr>
            </w:pPr>
            <w:r w:rsidRPr="006972F2">
              <w:rPr>
                <w:rFonts w:ascii="Calibri" w:hAnsi="Calibri" w:cs="Calibri"/>
                <w:color w:val="0070C0"/>
                <w:sz w:val="18"/>
                <w:szCs w:val="18"/>
              </w:rPr>
              <w:t xml:space="preserve">If none of the above criteria are met, the project is not eligible to enroll pregnant women, fetuses, nor neonates. If the protocol intends to enroll this population and not enough information was provided to meet the above criteria, on the “Reviewer Remarks” document, describe what modifications or additional information is needed </w:t>
            </w:r>
            <w:r w:rsidR="00563ACD" w:rsidRPr="006972F2">
              <w:rPr>
                <w:rFonts w:ascii="Calibri" w:hAnsi="Calibri" w:cs="Calibri"/>
                <w:color w:val="0070C0"/>
                <w:sz w:val="18"/>
                <w:szCs w:val="18"/>
              </w:rPr>
              <w:t>for</w:t>
            </w:r>
            <w:r w:rsidRPr="006972F2">
              <w:rPr>
                <w:rFonts w:ascii="Calibri" w:hAnsi="Calibri" w:cs="Calibri"/>
                <w:color w:val="0070C0"/>
                <w:sz w:val="18"/>
                <w:szCs w:val="18"/>
              </w:rPr>
              <w:t xml:space="preserve"> the protocol to meet the criteria.</w:t>
            </w:r>
          </w:p>
        </w:tc>
      </w:tr>
    </w:tbl>
    <w:p w:rsidR="00CC6833" w:rsidRDefault="00CC6833" w:rsidP="00191058">
      <w:pPr>
        <w:pStyle w:val="BodyText"/>
        <w:spacing w:before="72"/>
        <w:ind w:left="270" w:hanging="90"/>
        <w:rPr>
          <w:rFonts w:asciiTheme="minorHAnsi" w:hAnsiTheme="minorHAnsi" w:cstheme="minorHAnsi"/>
        </w:rPr>
      </w:pPr>
      <w:bookmarkStart w:id="1" w:name="_bookmark0"/>
      <w:bookmarkStart w:id="2" w:name="_bookmark1"/>
      <w:bookmarkStart w:id="3" w:name="_bookmark2"/>
      <w:bookmarkStart w:id="4" w:name="_bookmark6"/>
      <w:bookmarkEnd w:id="1"/>
      <w:bookmarkEnd w:id="2"/>
      <w:bookmarkEnd w:id="3"/>
      <w:bookmarkEnd w:id="4"/>
    </w:p>
    <w:p w:rsidR="00563ACD" w:rsidRPr="00563ACD" w:rsidRDefault="00563ACD" w:rsidP="00191058">
      <w:pPr>
        <w:pStyle w:val="BodyText"/>
        <w:spacing w:before="72"/>
        <w:ind w:left="270" w:hanging="90"/>
        <w:rPr>
          <w:rFonts w:asciiTheme="minorHAnsi" w:hAnsiTheme="minorHAnsi" w:cstheme="minorHAnsi"/>
          <w:sz w:val="22"/>
          <w:szCs w:val="22"/>
        </w:rPr>
      </w:pPr>
      <w:r w:rsidRPr="00563ACD">
        <w:rPr>
          <w:rFonts w:ascii="Calibri" w:hAnsi="Calibri" w:cs="Calibri"/>
          <w:color w:val="0070C0"/>
          <w:sz w:val="28"/>
          <w:szCs w:val="28"/>
        </w:rPr>
        <w:t>Reviewers remarks</w:t>
      </w:r>
      <w:r w:rsidRPr="00563ACD">
        <w:rPr>
          <w:rFonts w:asciiTheme="minorHAnsi" w:hAnsiTheme="minorHAnsi" w:cstheme="minorHAnsi"/>
          <w:sz w:val="22"/>
          <w:szCs w:val="22"/>
        </w:rPr>
        <w:t xml:space="preserve">: </w:t>
      </w:r>
      <w:sdt>
        <w:sdtPr>
          <w:rPr>
            <w:rStyle w:val="Style1"/>
          </w:rPr>
          <w:id w:val="1707139460"/>
          <w:placeholder>
            <w:docPart w:val="652D0DDE1A7F4D7AB1AF370401278E39"/>
          </w:placeholder>
          <w:showingPlcHdr/>
          <w15:color w:val="000080"/>
        </w:sdtPr>
        <w:sdtEndPr>
          <w:rPr>
            <w:rStyle w:val="DefaultParagraphFont"/>
            <w:rFonts w:cstheme="minorHAnsi"/>
            <w:szCs w:val="22"/>
          </w:rPr>
        </w:sdtEndPr>
        <w:sdtContent>
          <w:r w:rsidRPr="00973A41">
            <w:rPr>
              <w:rStyle w:val="PlaceholderText"/>
            </w:rPr>
            <w:t>Click or tap here to enter text.</w:t>
          </w:r>
        </w:sdtContent>
      </w:sdt>
      <w:r w:rsidRPr="00563ACD">
        <w:rPr>
          <w:rFonts w:asciiTheme="minorHAnsi" w:hAnsiTheme="minorHAnsi" w:cstheme="minorHAnsi"/>
          <w:sz w:val="22"/>
          <w:szCs w:val="22"/>
        </w:rPr>
        <w:t xml:space="preserve"> </w:t>
      </w:r>
    </w:p>
    <w:sectPr w:rsidR="00563ACD" w:rsidRPr="00563ACD">
      <w:headerReference w:type="default" r:id="rId21"/>
      <w:footerReference w:type="default" r:id="rId22"/>
      <w:headerReference w:type="first" r:id="rId23"/>
      <w:footerReference w:type="first" r:id="rId24"/>
      <w:pgSz w:w="12240" w:h="15840"/>
      <w:pgMar w:top="820" w:right="500" w:bottom="540" w:left="480" w:header="624"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A9" w:rsidRDefault="008737A9">
      <w:r>
        <w:separator/>
      </w:r>
    </w:p>
  </w:endnote>
  <w:endnote w:type="continuationSeparator" w:id="0">
    <w:p w:rsidR="008737A9" w:rsidRDefault="0087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63" w:rsidRPr="00707F63" w:rsidRDefault="00707F63" w:rsidP="00281086">
    <w:pPr>
      <w:pStyle w:val="Footer"/>
      <w:jc w:val="center"/>
      <w:rPr>
        <w:rFonts w:asciiTheme="minorHAnsi" w:hAnsiTheme="minorHAnsi" w:cstheme="minorHAnsi"/>
        <w:sz w:val="18"/>
        <w:szCs w:val="18"/>
      </w:rPr>
    </w:pPr>
    <w:r>
      <w:rPr>
        <w:rFonts w:asciiTheme="minorHAnsi" w:hAnsiTheme="minorHAnsi" w:cstheme="minorHAnsi"/>
        <w:sz w:val="18"/>
        <w:szCs w:val="18"/>
      </w:rPr>
      <w:t xml:space="preserve">Version date </w:t>
    </w:r>
    <w:r w:rsidR="00563ACD">
      <w:rPr>
        <w:rFonts w:asciiTheme="minorHAnsi" w:hAnsiTheme="minorHAnsi" w:cstheme="minorHAnsi"/>
        <w:sz w:val="18"/>
        <w:szCs w:val="18"/>
      </w:rPr>
      <w:t>2/10/2020</w:t>
    </w:r>
  </w:p>
  <w:p w:rsidR="00CC6833" w:rsidRDefault="00CC6833">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63" w:rsidRPr="00707F63" w:rsidRDefault="00707F63">
    <w:pPr>
      <w:pStyle w:val="Footer"/>
      <w:rPr>
        <w:rFonts w:asciiTheme="minorHAnsi" w:hAnsiTheme="minorHAnsi" w:cstheme="minorHAnsi"/>
        <w:sz w:val="18"/>
        <w:szCs w:val="18"/>
      </w:rPr>
    </w:pPr>
    <w:r>
      <w:rPr>
        <w:rFonts w:asciiTheme="minorHAnsi" w:hAnsiTheme="minorHAnsi" w:cstheme="minorHAnsi"/>
        <w:sz w:val="18"/>
        <w:szCs w:val="18"/>
      </w:rPr>
      <w:t>Version date 10/</w:t>
    </w:r>
    <w:r w:rsidR="00B530D9">
      <w:rPr>
        <w:rFonts w:asciiTheme="minorHAnsi" w:hAnsiTheme="minorHAnsi" w:cstheme="minorHAnsi"/>
        <w:sz w:val="18"/>
        <w:szCs w:val="18"/>
      </w:rPr>
      <w:t>22</w:t>
    </w:r>
    <w:r>
      <w:rPr>
        <w:rFonts w:asciiTheme="minorHAnsi" w:hAnsiTheme="minorHAnsi" w:cstheme="minorHAnsi"/>
        <w:sz w:val="18"/>
        <w:szCs w:val="18"/>
      </w:rPr>
      <w:t>/2019</w:t>
    </w:r>
    <w:r>
      <w:rPr>
        <w:rFonts w:asciiTheme="minorHAnsi" w:hAnsiTheme="minorHAnsi" w:cstheme="minorHAnsi"/>
        <w:sz w:val="18"/>
        <w:szCs w:val="18"/>
      </w:rPr>
      <w:tab/>
    </w:r>
    <w:r>
      <w:rPr>
        <w:rFonts w:asciiTheme="minorHAnsi" w:hAnsiTheme="minorHAnsi" w:cstheme="minorHAnsi"/>
        <w:sz w:val="18"/>
        <w:szCs w:val="18"/>
      </w:rPr>
      <w:tab/>
    </w:r>
    <w:r w:rsidRPr="00707F63">
      <w:rPr>
        <w:rFonts w:asciiTheme="minorHAnsi" w:hAnsiTheme="minorHAnsi" w:cstheme="minorHAnsi"/>
        <w:sz w:val="18"/>
        <w:szCs w:val="18"/>
      </w:rPr>
      <w:t xml:space="preserve">Page </w:t>
    </w:r>
    <w:r w:rsidRPr="00707F63">
      <w:rPr>
        <w:rFonts w:asciiTheme="minorHAnsi" w:hAnsiTheme="minorHAnsi" w:cstheme="minorHAnsi"/>
        <w:sz w:val="18"/>
        <w:szCs w:val="18"/>
      </w:rPr>
      <w:fldChar w:fldCharType="begin"/>
    </w:r>
    <w:r w:rsidRPr="00707F63">
      <w:rPr>
        <w:rFonts w:asciiTheme="minorHAnsi" w:hAnsiTheme="minorHAnsi" w:cstheme="minorHAnsi"/>
        <w:sz w:val="18"/>
        <w:szCs w:val="18"/>
      </w:rPr>
      <w:instrText xml:space="preserve"> PAGE   \* MERGEFORMAT </w:instrText>
    </w:r>
    <w:r w:rsidRPr="00707F63">
      <w:rPr>
        <w:rFonts w:asciiTheme="minorHAnsi" w:hAnsiTheme="minorHAnsi" w:cstheme="minorHAnsi"/>
        <w:sz w:val="18"/>
        <w:szCs w:val="18"/>
      </w:rPr>
      <w:fldChar w:fldCharType="separate"/>
    </w:r>
    <w:r w:rsidR="00191058">
      <w:rPr>
        <w:rFonts w:asciiTheme="minorHAnsi" w:hAnsiTheme="minorHAnsi" w:cstheme="minorHAnsi"/>
        <w:noProof/>
        <w:sz w:val="18"/>
        <w:szCs w:val="18"/>
      </w:rPr>
      <w:t>1</w:t>
    </w:r>
    <w:r w:rsidRPr="00707F63">
      <w:rPr>
        <w:rFonts w:asciiTheme="minorHAnsi" w:hAnsiTheme="minorHAnsi" w:cstheme="minorHAnsi"/>
        <w:noProof/>
        <w:sz w:val="18"/>
        <w:szCs w:val="18"/>
      </w:rPr>
      <w:fldChar w:fldCharType="end"/>
    </w:r>
    <w:r w:rsidRPr="00707F63">
      <w:rPr>
        <w:rFonts w:asciiTheme="minorHAnsi" w:hAnsiTheme="minorHAnsi" w:cstheme="minorHAnsi"/>
        <w:noProof/>
        <w:sz w:val="18"/>
        <w:szCs w:val="18"/>
      </w:rPr>
      <w:t xml:space="preserve"> </w:t>
    </w:r>
    <w:r>
      <w:rPr>
        <w:rFonts w:asciiTheme="minorHAnsi" w:hAnsiTheme="minorHAnsi" w:cstheme="minorHAnsi"/>
        <w:noProof/>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A9" w:rsidRDefault="008737A9">
      <w:r>
        <w:separator/>
      </w:r>
    </w:p>
  </w:footnote>
  <w:footnote w:type="continuationSeparator" w:id="0">
    <w:p w:rsidR="008737A9" w:rsidRDefault="0087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33" w:rsidRDefault="00CC6833">
    <w:pPr>
      <w:pStyle w:val="BodyText"/>
      <w:spacing w:line="14" w:lineRule="auto"/>
      <w:ind w:left="0"/>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3E5" w:rsidRDefault="0054354D">
    <w:pPr>
      <w:pStyle w:val="Header"/>
    </w:pPr>
    <w:r>
      <w:rPr>
        <w:noProof/>
        <w:sz w:val="19"/>
      </w:rPr>
      <w:drawing>
        <wp:anchor distT="0" distB="0" distL="114300" distR="114300" simplePos="0" relativeHeight="251664384" behindDoc="1" locked="0" layoutInCell="1" allowOverlap="1" wp14:anchorId="10215999" wp14:editId="6A76F5AE">
          <wp:simplePos x="0" y="0"/>
          <wp:positionH relativeFrom="margin">
            <wp:posOffset>169223</wp:posOffset>
          </wp:positionH>
          <wp:positionV relativeFrom="paragraph">
            <wp:posOffset>182814</wp:posOffset>
          </wp:positionV>
          <wp:extent cx="1321435" cy="4381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IRB logo.JPG"/>
                  <pic:cNvPicPr/>
                </pic:nvPicPr>
                <pic:blipFill>
                  <a:blip r:embed="rId1">
                    <a:extLst>
                      <a:ext uri="{28A0092B-C50C-407E-A947-70E740481C1C}">
                        <a14:useLocalDpi xmlns:a14="http://schemas.microsoft.com/office/drawing/2010/main" val="0"/>
                      </a:ext>
                    </a:extLst>
                  </a:blip>
                  <a:stretch>
                    <a:fillRect/>
                  </a:stretch>
                </pic:blipFill>
                <pic:spPr>
                  <a:xfrm>
                    <a:off x="0" y="0"/>
                    <a:ext cx="1321435" cy="43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D6911"/>
    <w:multiLevelType w:val="hybridMultilevel"/>
    <w:tmpl w:val="5FEC4744"/>
    <w:lvl w:ilvl="0" w:tplc="8990CE38">
      <w:start w:val="1"/>
      <w:numFmt w:val="bullet"/>
      <w:lvlText w:val=""/>
      <w:lvlJc w:val="left"/>
      <w:pPr>
        <w:ind w:left="630" w:hanging="360"/>
      </w:pPr>
      <w:rPr>
        <w:rFonts w:ascii="Symbol" w:hAnsi="Symbol" w:hint="default"/>
        <w:b/>
        <w:sz w:val="32"/>
        <w:szCs w:val="32"/>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1" w15:restartNumberingAfterBreak="0">
    <w:nsid w:val="39564C84"/>
    <w:multiLevelType w:val="hybridMultilevel"/>
    <w:tmpl w:val="4086CD1E"/>
    <w:lvl w:ilvl="0" w:tplc="84068376">
      <w:start w:val="1"/>
      <w:numFmt w:val="decimal"/>
      <w:lvlText w:val="(%1)"/>
      <w:lvlJc w:val="left"/>
      <w:pPr>
        <w:ind w:left="672" w:hanging="208"/>
      </w:pPr>
      <w:rPr>
        <w:rFonts w:ascii="Arial Narrow" w:eastAsia="Arial Narrow" w:hAnsi="Arial Narrow" w:cs="Arial Narrow" w:hint="default"/>
        <w:spacing w:val="0"/>
        <w:w w:val="100"/>
        <w:sz w:val="16"/>
        <w:szCs w:val="16"/>
        <w:lang w:val="en-US" w:eastAsia="en-US" w:bidi="en-US"/>
      </w:rPr>
    </w:lvl>
    <w:lvl w:ilvl="1" w:tplc="C5CA877A">
      <w:numFmt w:val="bullet"/>
      <w:lvlText w:val="•"/>
      <w:lvlJc w:val="left"/>
      <w:pPr>
        <w:ind w:left="1738" w:hanging="208"/>
      </w:pPr>
      <w:rPr>
        <w:rFonts w:hint="default"/>
        <w:lang w:val="en-US" w:eastAsia="en-US" w:bidi="en-US"/>
      </w:rPr>
    </w:lvl>
    <w:lvl w:ilvl="2" w:tplc="B2F27734">
      <w:numFmt w:val="bullet"/>
      <w:lvlText w:val="•"/>
      <w:lvlJc w:val="left"/>
      <w:pPr>
        <w:ind w:left="2796" w:hanging="208"/>
      </w:pPr>
      <w:rPr>
        <w:rFonts w:hint="default"/>
        <w:lang w:val="en-US" w:eastAsia="en-US" w:bidi="en-US"/>
      </w:rPr>
    </w:lvl>
    <w:lvl w:ilvl="3" w:tplc="AB544874">
      <w:numFmt w:val="bullet"/>
      <w:lvlText w:val="•"/>
      <w:lvlJc w:val="left"/>
      <w:pPr>
        <w:ind w:left="3854" w:hanging="208"/>
      </w:pPr>
      <w:rPr>
        <w:rFonts w:hint="default"/>
        <w:lang w:val="en-US" w:eastAsia="en-US" w:bidi="en-US"/>
      </w:rPr>
    </w:lvl>
    <w:lvl w:ilvl="4" w:tplc="E5D81368">
      <w:numFmt w:val="bullet"/>
      <w:lvlText w:val="•"/>
      <w:lvlJc w:val="left"/>
      <w:pPr>
        <w:ind w:left="4912" w:hanging="208"/>
      </w:pPr>
      <w:rPr>
        <w:rFonts w:hint="default"/>
        <w:lang w:val="en-US" w:eastAsia="en-US" w:bidi="en-US"/>
      </w:rPr>
    </w:lvl>
    <w:lvl w:ilvl="5" w:tplc="DAE075EA">
      <w:numFmt w:val="bullet"/>
      <w:lvlText w:val="•"/>
      <w:lvlJc w:val="left"/>
      <w:pPr>
        <w:ind w:left="5970" w:hanging="208"/>
      </w:pPr>
      <w:rPr>
        <w:rFonts w:hint="default"/>
        <w:lang w:val="en-US" w:eastAsia="en-US" w:bidi="en-US"/>
      </w:rPr>
    </w:lvl>
    <w:lvl w:ilvl="6" w:tplc="107E0AEA">
      <w:numFmt w:val="bullet"/>
      <w:lvlText w:val="•"/>
      <w:lvlJc w:val="left"/>
      <w:pPr>
        <w:ind w:left="7028" w:hanging="208"/>
      </w:pPr>
      <w:rPr>
        <w:rFonts w:hint="default"/>
        <w:lang w:val="en-US" w:eastAsia="en-US" w:bidi="en-US"/>
      </w:rPr>
    </w:lvl>
    <w:lvl w:ilvl="7" w:tplc="0DC8009A">
      <w:numFmt w:val="bullet"/>
      <w:lvlText w:val="•"/>
      <w:lvlJc w:val="left"/>
      <w:pPr>
        <w:ind w:left="8086" w:hanging="208"/>
      </w:pPr>
      <w:rPr>
        <w:rFonts w:hint="default"/>
        <w:lang w:val="en-US" w:eastAsia="en-US" w:bidi="en-US"/>
      </w:rPr>
    </w:lvl>
    <w:lvl w:ilvl="8" w:tplc="9560EA2A">
      <w:numFmt w:val="bullet"/>
      <w:lvlText w:val="•"/>
      <w:lvlJc w:val="left"/>
      <w:pPr>
        <w:ind w:left="9144" w:hanging="208"/>
      </w:pPr>
      <w:rPr>
        <w:rFonts w:hint="default"/>
        <w:lang w:val="en-US" w:eastAsia="en-US" w:bidi="en-US"/>
      </w:rPr>
    </w:lvl>
  </w:abstractNum>
  <w:abstractNum w:abstractNumId="2" w15:restartNumberingAfterBreak="0">
    <w:nsid w:val="67586287"/>
    <w:multiLevelType w:val="hybridMultilevel"/>
    <w:tmpl w:val="7EBEDB16"/>
    <w:lvl w:ilvl="0" w:tplc="04090001">
      <w:start w:val="1"/>
      <w:numFmt w:val="bullet"/>
      <w:lvlText w:val=""/>
      <w:lvlJc w:val="left"/>
      <w:pPr>
        <w:ind w:left="838" w:hanging="353"/>
      </w:pPr>
      <w:rPr>
        <w:rFonts w:ascii="Symbol" w:hAnsi="Symbol" w:hint="default"/>
        <w:w w:val="99"/>
        <w:lang w:val="en-US" w:eastAsia="en-US" w:bidi="en-US"/>
      </w:rPr>
    </w:lvl>
    <w:lvl w:ilvl="1" w:tplc="2ED03B36">
      <w:numFmt w:val="bullet"/>
      <w:lvlText w:val="•"/>
      <w:lvlJc w:val="left"/>
      <w:pPr>
        <w:ind w:left="1854" w:hanging="353"/>
      </w:pPr>
      <w:rPr>
        <w:rFonts w:hint="default"/>
        <w:lang w:val="en-US" w:eastAsia="en-US" w:bidi="en-US"/>
      </w:rPr>
    </w:lvl>
    <w:lvl w:ilvl="2" w:tplc="0450AEBA">
      <w:numFmt w:val="bullet"/>
      <w:lvlText w:val="•"/>
      <w:lvlJc w:val="left"/>
      <w:pPr>
        <w:ind w:left="2869" w:hanging="353"/>
      </w:pPr>
      <w:rPr>
        <w:rFonts w:hint="default"/>
        <w:lang w:val="en-US" w:eastAsia="en-US" w:bidi="en-US"/>
      </w:rPr>
    </w:lvl>
    <w:lvl w:ilvl="3" w:tplc="925EC06C">
      <w:numFmt w:val="bullet"/>
      <w:lvlText w:val="•"/>
      <w:lvlJc w:val="left"/>
      <w:pPr>
        <w:ind w:left="3884" w:hanging="353"/>
      </w:pPr>
      <w:rPr>
        <w:rFonts w:hint="default"/>
        <w:lang w:val="en-US" w:eastAsia="en-US" w:bidi="en-US"/>
      </w:rPr>
    </w:lvl>
    <w:lvl w:ilvl="4" w:tplc="748EF292">
      <w:numFmt w:val="bullet"/>
      <w:lvlText w:val="•"/>
      <w:lvlJc w:val="left"/>
      <w:pPr>
        <w:ind w:left="4899" w:hanging="353"/>
      </w:pPr>
      <w:rPr>
        <w:rFonts w:hint="default"/>
        <w:lang w:val="en-US" w:eastAsia="en-US" w:bidi="en-US"/>
      </w:rPr>
    </w:lvl>
    <w:lvl w:ilvl="5" w:tplc="66D809CA">
      <w:numFmt w:val="bullet"/>
      <w:lvlText w:val="•"/>
      <w:lvlJc w:val="left"/>
      <w:pPr>
        <w:ind w:left="5914" w:hanging="353"/>
      </w:pPr>
      <w:rPr>
        <w:rFonts w:hint="default"/>
        <w:lang w:val="en-US" w:eastAsia="en-US" w:bidi="en-US"/>
      </w:rPr>
    </w:lvl>
    <w:lvl w:ilvl="6" w:tplc="CCAA3E10">
      <w:numFmt w:val="bullet"/>
      <w:lvlText w:val="•"/>
      <w:lvlJc w:val="left"/>
      <w:pPr>
        <w:ind w:left="6928" w:hanging="353"/>
      </w:pPr>
      <w:rPr>
        <w:rFonts w:hint="default"/>
        <w:lang w:val="en-US" w:eastAsia="en-US" w:bidi="en-US"/>
      </w:rPr>
    </w:lvl>
    <w:lvl w:ilvl="7" w:tplc="6282AFD6">
      <w:numFmt w:val="bullet"/>
      <w:lvlText w:val="•"/>
      <w:lvlJc w:val="left"/>
      <w:pPr>
        <w:ind w:left="7943" w:hanging="353"/>
      </w:pPr>
      <w:rPr>
        <w:rFonts w:hint="default"/>
        <w:lang w:val="en-US" w:eastAsia="en-US" w:bidi="en-US"/>
      </w:rPr>
    </w:lvl>
    <w:lvl w:ilvl="8" w:tplc="36B66FDE">
      <w:numFmt w:val="bullet"/>
      <w:lvlText w:val="•"/>
      <w:lvlJc w:val="left"/>
      <w:pPr>
        <w:ind w:left="8958" w:hanging="353"/>
      </w:pPr>
      <w:rPr>
        <w:rFonts w:hint="default"/>
        <w:lang w:val="en-US" w:eastAsia="en-US" w:bidi="en-US"/>
      </w:rPr>
    </w:lvl>
  </w:abstractNum>
  <w:abstractNum w:abstractNumId="3" w15:restartNumberingAfterBreak="0">
    <w:nsid w:val="79643D78"/>
    <w:multiLevelType w:val="hybridMultilevel"/>
    <w:tmpl w:val="A77AA626"/>
    <w:lvl w:ilvl="0" w:tplc="04090001">
      <w:start w:val="1"/>
      <w:numFmt w:val="bullet"/>
      <w:lvlText w:val=""/>
      <w:lvlJc w:val="left"/>
      <w:pPr>
        <w:ind w:left="1759" w:hanging="360"/>
      </w:pPr>
      <w:rPr>
        <w:rFonts w:ascii="Symbol" w:hAnsi="Symbol"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4" w15:restartNumberingAfterBreak="0">
    <w:nsid w:val="7E9152DB"/>
    <w:multiLevelType w:val="hybridMultilevel"/>
    <w:tmpl w:val="C87259F4"/>
    <w:lvl w:ilvl="0" w:tplc="70480D1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wtDQxsTAzNjcyNzRV0lEKTi0uzszPAykwrQUAhByyuywAAAA="/>
  </w:docVars>
  <w:rsids>
    <w:rsidRoot w:val="00CC6833"/>
    <w:rsid w:val="00016ABF"/>
    <w:rsid w:val="0003039B"/>
    <w:rsid w:val="000A0239"/>
    <w:rsid w:val="000C04F1"/>
    <w:rsid w:val="000E53E5"/>
    <w:rsid w:val="0016559B"/>
    <w:rsid w:val="00191058"/>
    <w:rsid w:val="00281086"/>
    <w:rsid w:val="002C14AE"/>
    <w:rsid w:val="00374147"/>
    <w:rsid w:val="004866FE"/>
    <w:rsid w:val="0053072E"/>
    <w:rsid w:val="00534925"/>
    <w:rsid w:val="0054354D"/>
    <w:rsid w:val="00563ACD"/>
    <w:rsid w:val="00584A60"/>
    <w:rsid w:val="005A3C9B"/>
    <w:rsid w:val="005B319C"/>
    <w:rsid w:val="00607ECA"/>
    <w:rsid w:val="006972F2"/>
    <w:rsid w:val="00707F63"/>
    <w:rsid w:val="008737A9"/>
    <w:rsid w:val="008C3267"/>
    <w:rsid w:val="0094108F"/>
    <w:rsid w:val="00974859"/>
    <w:rsid w:val="00995C6A"/>
    <w:rsid w:val="009E708C"/>
    <w:rsid w:val="00B02AD2"/>
    <w:rsid w:val="00B530D9"/>
    <w:rsid w:val="00B74CE6"/>
    <w:rsid w:val="00B81FF7"/>
    <w:rsid w:val="00C92F67"/>
    <w:rsid w:val="00CC6833"/>
    <w:rsid w:val="00D2316D"/>
    <w:rsid w:val="00DA6F9B"/>
    <w:rsid w:val="00DC2F4D"/>
    <w:rsid w:val="00E95FA7"/>
    <w:rsid w:val="00F4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60A07"/>
  <w15:docId w15:val="{380B4FF1-28A3-4729-99D9-D76F9B1E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4"/>
    </w:pPr>
    <w:rPr>
      <w:sz w:val="16"/>
      <w:szCs w:val="16"/>
    </w:rPr>
  </w:style>
  <w:style w:type="paragraph" w:styleId="ListParagraph">
    <w:name w:val="List Paragraph"/>
    <w:basedOn w:val="Normal"/>
    <w:uiPriority w:val="1"/>
    <w:qFormat/>
    <w:pPr>
      <w:ind w:left="671" w:hanging="20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53E5"/>
    <w:pPr>
      <w:tabs>
        <w:tab w:val="center" w:pos="4680"/>
        <w:tab w:val="right" w:pos="9360"/>
      </w:tabs>
    </w:pPr>
  </w:style>
  <w:style w:type="character" w:customStyle="1" w:styleId="HeaderChar">
    <w:name w:val="Header Char"/>
    <w:basedOn w:val="DefaultParagraphFont"/>
    <w:link w:val="Header"/>
    <w:uiPriority w:val="99"/>
    <w:rsid w:val="000E53E5"/>
    <w:rPr>
      <w:rFonts w:ascii="Arial Narrow" w:eastAsia="Arial Narrow" w:hAnsi="Arial Narrow" w:cs="Arial Narrow"/>
      <w:lang w:bidi="en-US"/>
    </w:rPr>
  </w:style>
  <w:style w:type="paragraph" w:styleId="Footer">
    <w:name w:val="footer"/>
    <w:basedOn w:val="Normal"/>
    <w:link w:val="FooterChar"/>
    <w:uiPriority w:val="99"/>
    <w:unhideWhenUsed/>
    <w:rsid w:val="000E53E5"/>
    <w:pPr>
      <w:tabs>
        <w:tab w:val="center" w:pos="4680"/>
        <w:tab w:val="right" w:pos="9360"/>
      </w:tabs>
    </w:pPr>
  </w:style>
  <w:style w:type="character" w:customStyle="1" w:styleId="FooterChar">
    <w:name w:val="Footer Char"/>
    <w:basedOn w:val="DefaultParagraphFont"/>
    <w:link w:val="Footer"/>
    <w:uiPriority w:val="99"/>
    <w:rsid w:val="000E53E5"/>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0E5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3E5"/>
    <w:rPr>
      <w:rFonts w:ascii="Segoe UI" w:eastAsia="Arial Narrow" w:hAnsi="Segoe UI" w:cs="Segoe UI"/>
      <w:sz w:val="18"/>
      <w:szCs w:val="18"/>
      <w:lang w:bidi="en-US"/>
    </w:rPr>
  </w:style>
  <w:style w:type="character" w:styleId="Hyperlink">
    <w:name w:val="Hyperlink"/>
    <w:basedOn w:val="DefaultParagraphFont"/>
    <w:uiPriority w:val="99"/>
    <w:unhideWhenUsed/>
    <w:rsid w:val="000E53E5"/>
    <w:rPr>
      <w:color w:val="0000FF" w:themeColor="hyperlink"/>
      <w:u w:val="single"/>
    </w:rPr>
  </w:style>
  <w:style w:type="character" w:styleId="UnresolvedMention">
    <w:name w:val="Unresolved Mention"/>
    <w:basedOn w:val="DefaultParagraphFont"/>
    <w:uiPriority w:val="99"/>
    <w:semiHidden/>
    <w:unhideWhenUsed/>
    <w:rsid w:val="000E53E5"/>
    <w:rPr>
      <w:color w:val="605E5C"/>
      <w:shd w:val="clear" w:color="auto" w:fill="E1DFDD"/>
    </w:rPr>
  </w:style>
  <w:style w:type="table" w:styleId="TableGrid">
    <w:name w:val="Table Grid"/>
    <w:basedOn w:val="TableNormal"/>
    <w:uiPriority w:val="39"/>
    <w:rsid w:val="0054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07F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F63"/>
    <w:rPr>
      <w:rFonts w:asciiTheme="majorHAnsi" w:eastAsiaTheme="majorEastAsia" w:hAnsiTheme="majorHAnsi" w:cstheme="majorBidi"/>
      <w:spacing w:val="-10"/>
      <w:kern w:val="28"/>
      <w:sz w:val="56"/>
      <w:szCs w:val="56"/>
      <w:lang w:bidi="en-US"/>
    </w:rPr>
  </w:style>
  <w:style w:type="paragraph" w:styleId="EndnoteText">
    <w:name w:val="endnote text"/>
    <w:basedOn w:val="Normal"/>
    <w:link w:val="EndnoteTextChar"/>
    <w:uiPriority w:val="99"/>
    <w:semiHidden/>
    <w:unhideWhenUsed/>
    <w:rsid w:val="00B02AD2"/>
    <w:rPr>
      <w:sz w:val="20"/>
      <w:szCs w:val="20"/>
    </w:rPr>
  </w:style>
  <w:style w:type="character" w:customStyle="1" w:styleId="EndnoteTextChar">
    <w:name w:val="Endnote Text Char"/>
    <w:basedOn w:val="DefaultParagraphFont"/>
    <w:link w:val="EndnoteText"/>
    <w:uiPriority w:val="99"/>
    <w:semiHidden/>
    <w:rsid w:val="00B02AD2"/>
    <w:rPr>
      <w:rFonts w:ascii="Arial Narrow" w:eastAsia="Arial Narrow" w:hAnsi="Arial Narrow" w:cs="Arial Narrow"/>
      <w:sz w:val="20"/>
      <w:szCs w:val="20"/>
      <w:lang w:bidi="en-US"/>
    </w:rPr>
  </w:style>
  <w:style w:type="character" w:styleId="EndnoteReference">
    <w:name w:val="endnote reference"/>
    <w:basedOn w:val="DefaultParagraphFont"/>
    <w:uiPriority w:val="99"/>
    <w:semiHidden/>
    <w:unhideWhenUsed/>
    <w:rsid w:val="00B02AD2"/>
    <w:rPr>
      <w:vertAlign w:val="superscript"/>
    </w:rPr>
  </w:style>
  <w:style w:type="paragraph" w:styleId="FootnoteText">
    <w:name w:val="footnote text"/>
    <w:basedOn w:val="Normal"/>
    <w:link w:val="FootnoteTextChar"/>
    <w:uiPriority w:val="99"/>
    <w:semiHidden/>
    <w:unhideWhenUsed/>
    <w:rsid w:val="00B02AD2"/>
    <w:rPr>
      <w:sz w:val="20"/>
      <w:szCs w:val="20"/>
    </w:rPr>
  </w:style>
  <w:style w:type="character" w:customStyle="1" w:styleId="FootnoteTextChar">
    <w:name w:val="Footnote Text Char"/>
    <w:basedOn w:val="DefaultParagraphFont"/>
    <w:link w:val="FootnoteText"/>
    <w:uiPriority w:val="99"/>
    <w:semiHidden/>
    <w:rsid w:val="00B02AD2"/>
    <w:rPr>
      <w:rFonts w:ascii="Arial Narrow" w:eastAsia="Arial Narrow" w:hAnsi="Arial Narrow" w:cs="Arial Narrow"/>
      <w:sz w:val="20"/>
      <w:szCs w:val="20"/>
      <w:lang w:bidi="en-US"/>
    </w:rPr>
  </w:style>
  <w:style w:type="character" w:styleId="FootnoteReference">
    <w:name w:val="footnote reference"/>
    <w:basedOn w:val="DefaultParagraphFont"/>
    <w:uiPriority w:val="99"/>
    <w:semiHidden/>
    <w:unhideWhenUsed/>
    <w:rsid w:val="00B02AD2"/>
    <w:rPr>
      <w:vertAlign w:val="superscript"/>
    </w:rPr>
  </w:style>
  <w:style w:type="character" w:customStyle="1" w:styleId="BodyTextChar">
    <w:name w:val="Body Text Char"/>
    <w:basedOn w:val="DefaultParagraphFont"/>
    <w:link w:val="BodyText"/>
    <w:uiPriority w:val="1"/>
    <w:rsid w:val="00E95FA7"/>
    <w:rPr>
      <w:rFonts w:ascii="Arial Narrow" w:eastAsia="Arial Narrow" w:hAnsi="Arial Narrow" w:cs="Arial Narrow"/>
      <w:sz w:val="16"/>
      <w:szCs w:val="16"/>
      <w:lang w:bidi="en-US"/>
    </w:rPr>
  </w:style>
  <w:style w:type="character" w:styleId="PlaceholderText">
    <w:name w:val="Placeholder Text"/>
    <w:basedOn w:val="DefaultParagraphFont"/>
    <w:uiPriority w:val="99"/>
    <w:semiHidden/>
    <w:rsid w:val="00E95FA7"/>
    <w:rPr>
      <w:color w:val="808080"/>
    </w:rPr>
  </w:style>
  <w:style w:type="character" w:styleId="FollowedHyperlink">
    <w:name w:val="FollowedHyperlink"/>
    <w:basedOn w:val="DefaultParagraphFont"/>
    <w:uiPriority w:val="99"/>
    <w:semiHidden/>
    <w:unhideWhenUsed/>
    <w:rsid w:val="00D2316D"/>
    <w:rPr>
      <w:color w:val="800080" w:themeColor="followedHyperlink"/>
      <w:u w:val="single"/>
    </w:rPr>
  </w:style>
  <w:style w:type="character" w:customStyle="1" w:styleId="Style1">
    <w:name w:val="Style1"/>
    <w:basedOn w:val="BodyTextChar"/>
    <w:uiPriority w:val="1"/>
    <w:rsid w:val="00563ACD"/>
    <w:rPr>
      <w:rFonts w:asciiTheme="minorHAnsi" w:eastAsia="Arial Narrow" w:hAnsiTheme="minorHAnsi" w:cs="Arial Narrow"/>
      <w:sz w:val="22"/>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hs.gov/ohrp/humansubjects/guidance/45cfr46.html" TargetMode="External"/><Relationship Id="rId18" Type="http://schemas.openxmlformats.org/officeDocument/2006/relationships/hyperlink" Target="http://www.hhs.gov/ohrp/humansubjects/guidance/45cfr46.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hs.gov/ohrp/humansubjects/guidance/45cfr46.html" TargetMode="External"/><Relationship Id="rId17" Type="http://schemas.openxmlformats.org/officeDocument/2006/relationships/hyperlink" Target="http://www.hhs.gov/ohrp/humansubjects/guidance/45cfr46.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hs.gov/ohrp/humansubjects/guidance/45cfr46.html" TargetMode="External"/><Relationship Id="rId20" Type="http://schemas.openxmlformats.org/officeDocument/2006/relationships/hyperlink" Target="http://www.hhs.gov/ohrp/humansubjects/guidance/45cfr4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45cfr46.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hs.gov/ohrp/humansubjects/guidance/45cfr46.html" TargetMode="External"/><Relationship Id="rId23" Type="http://schemas.openxmlformats.org/officeDocument/2006/relationships/header" Target="header2.xml"/><Relationship Id="rId10" Type="http://schemas.openxmlformats.org/officeDocument/2006/relationships/hyperlink" Target="http://www.hhs.gov/ohrp/humansubjects/guidance/45cfr46.html" TargetMode="External"/><Relationship Id="rId19" Type="http://schemas.openxmlformats.org/officeDocument/2006/relationships/hyperlink" Target="http://www.hhs.gov/ohrp/humansubjects/guidance/45cfr46.html" TargetMode="External"/><Relationship Id="rId4" Type="http://schemas.openxmlformats.org/officeDocument/2006/relationships/settings" Target="settings.xml"/><Relationship Id="rId9" Type="http://schemas.openxmlformats.org/officeDocument/2006/relationships/hyperlink" Target="http://www.hhs.gov/ohrp/humansubjects/guidance/45cfr46.html" TargetMode="External"/><Relationship Id="rId14" Type="http://schemas.openxmlformats.org/officeDocument/2006/relationships/hyperlink" Target="http://www.hhs.gov/ohrp/humansubjects/guidance/45cfr46.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9C905777CA43E298D285EC0B7F44CC"/>
        <w:category>
          <w:name w:val="General"/>
          <w:gallery w:val="placeholder"/>
        </w:category>
        <w:types>
          <w:type w:val="bbPlcHdr"/>
        </w:types>
        <w:behaviors>
          <w:behavior w:val="content"/>
        </w:behaviors>
        <w:guid w:val="{1259301C-F91D-4EB3-8F1E-716FA802073C}"/>
      </w:docPartPr>
      <w:docPartBody>
        <w:p w:rsidR="00F64B6E" w:rsidRDefault="007C6695" w:rsidP="007C6695">
          <w:pPr>
            <w:pStyle w:val="009C905777CA43E298D285EC0B7F44CC"/>
          </w:pPr>
          <w:r w:rsidRPr="00E95FA7">
            <w:rPr>
              <w:rStyle w:val="PlaceholderText"/>
              <w:rFonts w:cstheme="minorHAnsi"/>
              <w:sz w:val="18"/>
              <w:szCs w:val="18"/>
            </w:rPr>
            <w:t>Enter text.</w:t>
          </w:r>
        </w:p>
      </w:docPartBody>
    </w:docPart>
    <w:docPart>
      <w:docPartPr>
        <w:name w:val="A7F94F1C86A247C5BB04E8DAD375EAD4"/>
        <w:category>
          <w:name w:val="General"/>
          <w:gallery w:val="placeholder"/>
        </w:category>
        <w:types>
          <w:type w:val="bbPlcHdr"/>
        </w:types>
        <w:behaviors>
          <w:behavior w:val="content"/>
        </w:behaviors>
        <w:guid w:val="{749051CF-CDAD-4D6F-8F09-FC2A235301F3}"/>
      </w:docPartPr>
      <w:docPartBody>
        <w:p w:rsidR="00F64B6E" w:rsidRDefault="007C6695" w:rsidP="007C6695">
          <w:pPr>
            <w:pStyle w:val="A7F94F1C86A247C5BB04E8DAD375EAD4"/>
          </w:pPr>
          <w:r w:rsidRPr="00E95FA7">
            <w:rPr>
              <w:rStyle w:val="PlaceholderText"/>
              <w:rFonts w:cstheme="minorHAnsi"/>
              <w:sz w:val="18"/>
              <w:szCs w:val="18"/>
            </w:rPr>
            <w:t>Enter text.</w:t>
          </w:r>
        </w:p>
      </w:docPartBody>
    </w:docPart>
    <w:docPart>
      <w:docPartPr>
        <w:name w:val="B51B9672F5B04C5AB903B7D0F21C3418"/>
        <w:category>
          <w:name w:val="General"/>
          <w:gallery w:val="placeholder"/>
        </w:category>
        <w:types>
          <w:type w:val="bbPlcHdr"/>
        </w:types>
        <w:behaviors>
          <w:behavior w:val="content"/>
        </w:behaviors>
        <w:guid w:val="{5392EC4D-D34E-4220-972D-6CD2B12B6E82}"/>
      </w:docPartPr>
      <w:docPartBody>
        <w:p w:rsidR="00F64B6E" w:rsidRDefault="007C6695" w:rsidP="007C6695">
          <w:pPr>
            <w:pStyle w:val="B51B9672F5B04C5AB903B7D0F21C3418"/>
          </w:pPr>
          <w:r w:rsidRPr="00E95FA7">
            <w:rPr>
              <w:rStyle w:val="PlaceholderText"/>
              <w:rFonts w:cstheme="minorHAnsi"/>
              <w:sz w:val="18"/>
              <w:szCs w:val="18"/>
            </w:rPr>
            <w:t>Enter text.</w:t>
          </w:r>
        </w:p>
      </w:docPartBody>
    </w:docPart>
    <w:docPart>
      <w:docPartPr>
        <w:name w:val="652D0DDE1A7F4D7AB1AF370401278E39"/>
        <w:category>
          <w:name w:val="General"/>
          <w:gallery w:val="placeholder"/>
        </w:category>
        <w:types>
          <w:type w:val="bbPlcHdr"/>
        </w:types>
        <w:behaviors>
          <w:behavior w:val="content"/>
        </w:behaviors>
        <w:guid w:val="{C41C3ED9-90C5-419B-9D9F-C31F56ACAD9D}"/>
      </w:docPartPr>
      <w:docPartBody>
        <w:p w:rsidR="00000000" w:rsidRDefault="00F64B6E" w:rsidP="00F64B6E">
          <w:pPr>
            <w:pStyle w:val="652D0DDE1A7F4D7AB1AF370401278E39"/>
          </w:pPr>
          <w:r w:rsidRPr="00973A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C1"/>
    <w:rsid w:val="000F1180"/>
    <w:rsid w:val="004819BB"/>
    <w:rsid w:val="00634998"/>
    <w:rsid w:val="006E48C1"/>
    <w:rsid w:val="007C6695"/>
    <w:rsid w:val="00DC00E5"/>
    <w:rsid w:val="00E80114"/>
    <w:rsid w:val="00F6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B6E"/>
    <w:rPr>
      <w:color w:val="808080"/>
    </w:rPr>
  </w:style>
  <w:style w:type="paragraph" w:customStyle="1" w:styleId="7E152D7B5BFA4CDEA967B0AA8B1F22B0">
    <w:name w:val="7E152D7B5BFA4CDEA967B0AA8B1F22B0"/>
    <w:rsid w:val="006E48C1"/>
    <w:pPr>
      <w:widowControl w:val="0"/>
      <w:autoSpaceDE w:val="0"/>
      <w:autoSpaceDN w:val="0"/>
      <w:spacing w:after="0" w:line="240" w:lineRule="auto"/>
    </w:pPr>
    <w:rPr>
      <w:rFonts w:ascii="Arial Narrow" w:eastAsia="Arial Narrow" w:hAnsi="Arial Narrow" w:cs="Arial Narrow"/>
      <w:lang w:bidi="en-US"/>
    </w:rPr>
  </w:style>
  <w:style w:type="paragraph" w:customStyle="1" w:styleId="393E06403C934F8CA72F68ED1DFF6F08">
    <w:name w:val="393E06403C934F8CA72F68ED1DFF6F08"/>
    <w:rsid w:val="006E48C1"/>
  </w:style>
  <w:style w:type="paragraph" w:customStyle="1" w:styleId="88407252E4E24BE597C7FE540C732496">
    <w:name w:val="88407252E4E24BE597C7FE540C732496"/>
    <w:rsid w:val="006E48C1"/>
  </w:style>
  <w:style w:type="paragraph" w:customStyle="1" w:styleId="6185C3B41DF74094AED9D9F1EA2055CA">
    <w:name w:val="6185C3B41DF74094AED9D9F1EA2055CA"/>
    <w:rsid w:val="006E48C1"/>
  </w:style>
  <w:style w:type="paragraph" w:customStyle="1" w:styleId="5F3F0804CF3A4D4093170941B1D542C5">
    <w:name w:val="5F3F0804CF3A4D4093170941B1D542C5"/>
    <w:rsid w:val="006E48C1"/>
  </w:style>
  <w:style w:type="paragraph" w:customStyle="1" w:styleId="028B66DE1FBC400A85AFDABC8EDFDDEC">
    <w:name w:val="028B66DE1FBC400A85AFDABC8EDFDDEC"/>
    <w:rsid w:val="006E48C1"/>
  </w:style>
  <w:style w:type="paragraph" w:customStyle="1" w:styleId="009C905777CA43E298D285EC0B7F44CC">
    <w:name w:val="009C905777CA43E298D285EC0B7F44CC"/>
    <w:rsid w:val="007C6695"/>
  </w:style>
  <w:style w:type="paragraph" w:customStyle="1" w:styleId="A7F94F1C86A247C5BB04E8DAD375EAD4">
    <w:name w:val="A7F94F1C86A247C5BB04E8DAD375EAD4"/>
    <w:rsid w:val="007C6695"/>
  </w:style>
  <w:style w:type="paragraph" w:customStyle="1" w:styleId="B51B9672F5B04C5AB903B7D0F21C3418">
    <w:name w:val="B51B9672F5B04C5AB903B7D0F21C3418"/>
    <w:rsid w:val="007C6695"/>
  </w:style>
  <w:style w:type="paragraph" w:customStyle="1" w:styleId="CDF9990E17F44B6A8F61F0E79509FAB7">
    <w:name w:val="CDF9990E17F44B6A8F61F0E79509FAB7"/>
    <w:rsid w:val="007C6695"/>
  </w:style>
  <w:style w:type="paragraph" w:customStyle="1" w:styleId="652D0DDE1A7F4D7AB1AF370401278E39">
    <w:name w:val="652D0DDE1A7F4D7AB1AF370401278E39"/>
    <w:rsid w:val="00F64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F15F-BDBD-438D-A29F-729B5009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CHECKLIST: Non-Significant Risk Device</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Non-Significant Risk Device</dc:title>
  <dc:subject>Huron HRPP ToolKit</dc:subject>
  <dc:creator>Jeffrey A. Cooper</dc:creator>
  <cp:keywords>Huron, HRPP, SOP</cp:keywords>
  <cp:lastModifiedBy>Davila, Maria G.</cp:lastModifiedBy>
  <cp:revision>6</cp:revision>
  <dcterms:created xsi:type="dcterms:W3CDTF">2019-10-23T18:12:00Z</dcterms:created>
  <dcterms:modified xsi:type="dcterms:W3CDTF">2020-02-10T16:10:00Z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Acrobat PDFMaker 11 for Word</vt:lpwstr>
  </property>
  <property fmtid="{D5CDD505-2E9C-101B-9397-08002B2CF9AE}" pid="4" name="LastSaved">
    <vt:filetime>2018-11-12T00:00:00Z</vt:filetime>
  </property>
</Properties>
</file>